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8AF44" w14:textId="77777777" w:rsidR="00252A56" w:rsidRDefault="00252A56" w:rsidP="00252A56">
      <w:pPr>
        <w:pStyle w:val="NoSpacing"/>
        <w:rPr>
          <w:b/>
          <w:bCs/>
        </w:rPr>
      </w:pPr>
      <w:r>
        <w:rPr>
          <w:b/>
          <w:bCs/>
        </w:rPr>
        <w:t>INSERT PRACTICE LETTERHEAD HERE</w:t>
      </w:r>
    </w:p>
    <w:p w14:paraId="278EA2B3" w14:textId="77777777" w:rsidR="00252A56" w:rsidRDefault="00252A56" w:rsidP="00252A56">
      <w:pPr>
        <w:pStyle w:val="NoSpacing"/>
        <w:rPr>
          <w:b/>
          <w:bCs/>
        </w:rPr>
      </w:pPr>
    </w:p>
    <w:p w14:paraId="6A57D1AD" w14:textId="3778923B" w:rsidR="00252A56" w:rsidRDefault="00252A56" w:rsidP="00252A56">
      <w:pPr>
        <w:pStyle w:val="NoSpacing"/>
      </w:pPr>
      <w:r w:rsidRPr="00252A56">
        <w:t>Subject: Prescribing Responsibility for Smoking Cessation Pharmacotherapy</w:t>
      </w:r>
    </w:p>
    <w:p w14:paraId="122A98B3" w14:textId="77777777" w:rsidR="00252A56" w:rsidRPr="00252A56" w:rsidRDefault="00252A56" w:rsidP="00252A56">
      <w:pPr>
        <w:pStyle w:val="NoSpacing"/>
      </w:pPr>
    </w:p>
    <w:p w14:paraId="4613D807" w14:textId="77777777" w:rsidR="00252A56" w:rsidRDefault="00252A56" w:rsidP="00252A56">
      <w:pPr>
        <w:pStyle w:val="NoSpacing"/>
      </w:pPr>
      <w:r w:rsidRPr="00252A56">
        <w:t>Dear Colleagues,</w:t>
      </w:r>
    </w:p>
    <w:p w14:paraId="76E06BD0" w14:textId="77777777" w:rsidR="00252A56" w:rsidRPr="00252A56" w:rsidRDefault="00252A56" w:rsidP="00252A56">
      <w:pPr>
        <w:pStyle w:val="NoSpacing"/>
      </w:pPr>
    </w:p>
    <w:p w14:paraId="52AC2F08" w14:textId="0F22A45F" w:rsidR="00252A56" w:rsidRDefault="00252A56" w:rsidP="00252A56">
      <w:pPr>
        <w:pStyle w:val="NoSpacing"/>
      </w:pPr>
      <w:r w:rsidRPr="00252A56">
        <w:t>We are writing to clarify our practice position regarding the prescribing of medications initiated as part of the Smoking Cessation Service.</w:t>
      </w:r>
      <w:r>
        <w:t xml:space="preserve">  </w:t>
      </w:r>
      <w:r w:rsidRPr="00252A56">
        <w:t xml:space="preserve">Smoking cessation support and the associated pharmacotherapy are commissioned by Public Health within </w:t>
      </w:r>
      <w:proofErr w:type="spellStart"/>
      <w:r w:rsidRPr="00252A56">
        <w:t>Leicester,</w:t>
      </w:r>
      <w:proofErr w:type="spellEnd"/>
      <w:r w:rsidRPr="00252A56">
        <w:t xml:space="preserve"> Leicestershire and Rutland (LLR). As these services are commissioned separately from core General Medical Services, the assessment, initiation, prescribing, monitoring and supply of smoking cessation medications remain the responsibility of the commissioned Smoking Cessation Service.</w:t>
      </w:r>
    </w:p>
    <w:p w14:paraId="77AE018A" w14:textId="77777777" w:rsidR="00252A56" w:rsidRPr="00252A56" w:rsidRDefault="00252A56" w:rsidP="00252A56">
      <w:pPr>
        <w:pStyle w:val="NoSpacing"/>
      </w:pPr>
    </w:p>
    <w:p w14:paraId="32953062" w14:textId="77777777" w:rsidR="00252A56" w:rsidRDefault="00252A56" w:rsidP="00252A56">
      <w:pPr>
        <w:pStyle w:val="NoSpacing"/>
      </w:pPr>
      <w:r w:rsidRPr="00252A56">
        <w:t xml:space="preserve">Our practice is therefore unable to routinely issue prescriptions for smoking cessation medications, including but not limited to nicotine replacement therapy (NRT), varenicline, </w:t>
      </w:r>
      <w:proofErr w:type="spellStart"/>
      <w:r w:rsidRPr="00252A56">
        <w:t>cytisine</w:t>
      </w:r>
      <w:proofErr w:type="spellEnd"/>
      <w:r w:rsidRPr="00252A56">
        <w:t xml:space="preserve"> or any other products supplied as part of the smoking cessation pathway.</w:t>
      </w:r>
    </w:p>
    <w:p w14:paraId="20F93146" w14:textId="77777777" w:rsidR="00252A56" w:rsidRPr="00252A56" w:rsidRDefault="00252A56" w:rsidP="00252A56">
      <w:pPr>
        <w:pStyle w:val="NoSpacing"/>
      </w:pPr>
    </w:p>
    <w:p w14:paraId="345DC8DD" w14:textId="2EB4F53A" w:rsidR="00252A56" w:rsidRDefault="00252A56" w:rsidP="00252A56">
      <w:pPr>
        <w:pStyle w:val="NoSpacing"/>
      </w:pPr>
      <w:r w:rsidRPr="00252A56">
        <w:t xml:space="preserve">Patients who require smoking cessation medication should continue to receive this directly from </w:t>
      </w:r>
      <w:r>
        <w:t>your</w:t>
      </w:r>
      <w:r w:rsidRPr="00252A56">
        <w:t xml:space="preserve"> commissioned </w:t>
      </w:r>
      <w:r>
        <w:t>services</w:t>
      </w:r>
      <w:r w:rsidRPr="00252A56">
        <w:t xml:space="preserve"> in accordance with local commissioning arrangements. Where a patient contacts the practice requesting further smoking cessation medication, they will be advised to contact your service directly. We would be grateful if your team could continue to provide patients with clear information regarding how to access ongoing supplies and support.</w:t>
      </w:r>
    </w:p>
    <w:p w14:paraId="3326CA52" w14:textId="77777777" w:rsidR="00252A56" w:rsidRPr="00252A56" w:rsidRDefault="00252A56" w:rsidP="00252A56">
      <w:pPr>
        <w:pStyle w:val="NoSpacing"/>
      </w:pPr>
    </w:p>
    <w:p w14:paraId="0CEF9BC8" w14:textId="77777777" w:rsidR="00252A56" w:rsidRDefault="00252A56" w:rsidP="00252A56">
      <w:pPr>
        <w:pStyle w:val="NoSpacing"/>
      </w:pPr>
      <w:r w:rsidRPr="00252A56">
        <w:t>We remain committed to supporting patients to stop smoking and will continue to signpost patients to local smoking cessation services where appropriate.</w:t>
      </w:r>
    </w:p>
    <w:p w14:paraId="2DEA675F" w14:textId="77777777" w:rsidR="00252A56" w:rsidRPr="00252A56" w:rsidRDefault="00252A56" w:rsidP="00252A56">
      <w:pPr>
        <w:pStyle w:val="NoSpacing"/>
      </w:pPr>
    </w:p>
    <w:p w14:paraId="5F3804CC" w14:textId="77777777" w:rsidR="00252A56" w:rsidRPr="00252A56" w:rsidRDefault="00252A56" w:rsidP="00252A56">
      <w:pPr>
        <w:pStyle w:val="NoSpacing"/>
      </w:pPr>
      <w:r w:rsidRPr="00252A56">
        <w:t>Thank you for your cooperation.</w:t>
      </w:r>
    </w:p>
    <w:p w14:paraId="031CE858" w14:textId="0CAF1D6F" w:rsidR="00252A56" w:rsidRDefault="00252A56" w:rsidP="00252A56">
      <w:pPr>
        <w:pStyle w:val="NoSpacing"/>
      </w:pPr>
      <w:r>
        <w:t>Kind regards</w:t>
      </w:r>
    </w:p>
    <w:p w14:paraId="330A111B" w14:textId="77777777" w:rsidR="00252A56" w:rsidRDefault="00252A56" w:rsidP="00252A56">
      <w:pPr>
        <w:pStyle w:val="NoSpacing"/>
      </w:pPr>
    </w:p>
    <w:p w14:paraId="23EBEE45" w14:textId="21B13C80" w:rsidR="00252A56" w:rsidRPr="00252A56" w:rsidRDefault="00252A56" w:rsidP="00252A56">
      <w:pPr>
        <w:pStyle w:val="NoSpacing"/>
        <w:rPr>
          <w:b/>
          <w:bCs/>
        </w:rPr>
      </w:pPr>
      <w:r>
        <w:rPr>
          <w:b/>
          <w:bCs/>
        </w:rPr>
        <w:t>INSERT PRACTICE NAME HERE</w:t>
      </w:r>
    </w:p>
    <w:p w14:paraId="7D9D6A7A" w14:textId="77777777" w:rsidR="00CB3EEB" w:rsidRPr="00CB3EEB" w:rsidRDefault="00CB3EEB" w:rsidP="00912107">
      <w:pPr>
        <w:pStyle w:val="NoSpacing"/>
      </w:pPr>
      <w:r w:rsidRPr="00CB3EEB">
        <w:t> </w:t>
      </w:r>
    </w:p>
    <w:p w14:paraId="1D375A72" w14:textId="77777777" w:rsidR="00035099" w:rsidRDefault="00035099"/>
    <w:sectPr w:rsidR="000350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86BB1"/>
    <w:multiLevelType w:val="multilevel"/>
    <w:tmpl w:val="8C84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A81917"/>
    <w:multiLevelType w:val="multilevel"/>
    <w:tmpl w:val="6E60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D506A"/>
    <w:multiLevelType w:val="hybridMultilevel"/>
    <w:tmpl w:val="4D984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506198"/>
    <w:multiLevelType w:val="hybridMultilevel"/>
    <w:tmpl w:val="F594CB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90B7BE3"/>
    <w:multiLevelType w:val="hybridMultilevel"/>
    <w:tmpl w:val="15F0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6B4A99"/>
    <w:multiLevelType w:val="hybridMultilevel"/>
    <w:tmpl w:val="4118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06246">
    <w:abstractNumId w:val="5"/>
  </w:num>
  <w:num w:numId="2" w16cid:durableId="2073118230">
    <w:abstractNumId w:val="1"/>
  </w:num>
  <w:num w:numId="3" w16cid:durableId="611791211">
    <w:abstractNumId w:val="0"/>
  </w:num>
  <w:num w:numId="4" w16cid:durableId="1357390234">
    <w:abstractNumId w:val="3"/>
  </w:num>
  <w:num w:numId="5" w16cid:durableId="594633335">
    <w:abstractNumId w:val="2"/>
  </w:num>
  <w:num w:numId="6" w16cid:durableId="86080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BC"/>
    <w:rsid w:val="00035099"/>
    <w:rsid w:val="000C0665"/>
    <w:rsid w:val="00252A56"/>
    <w:rsid w:val="00741D24"/>
    <w:rsid w:val="00912107"/>
    <w:rsid w:val="00A37FBC"/>
    <w:rsid w:val="00A468C9"/>
    <w:rsid w:val="00CB3EEB"/>
    <w:rsid w:val="00E57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BB1C"/>
  <w15:chartTrackingRefBased/>
  <w15:docId w15:val="{2007CA49-CCDE-461D-933B-C4AB1F5D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7A5E"/>
    <w:pPr>
      <w:spacing w:after="0" w:line="240" w:lineRule="auto"/>
    </w:pPr>
    <w:rPr>
      <w:rFonts w:ascii="Roboto" w:hAnsi="Roboto"/>
      <w:sz w:val="23"/>
      <w:szCs w:val="22"/>
    </w:rPr>
  </w:style>
  <w:style w:type="character" w:customStyle="1" w:styleId="Heading1Char">
    <w:name w:val="Heading 1 Char"/>
    <w:basedOn w:val="DefaultParagraphFont"/>
    <w:link w:val="Heading1"/>
    <w:uiPriority w:val="9"/>
    <w:rsid w:val="00A37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FBC"/>
    <w:rPr>
      <w:rFonts w:eastAsiaTheme="majorEastAsia" w:cstheme="majorBidi"/>
      <w:color w:val="272727" w:themeColor="text1" w:themeTint="D8"/>
    </w:rPr>
  </w:style>
  <w:style w:type="paragraph" w:styleId="Title">
    <w:name w:val="Title"/>
    <w:basedOn w:val="Normal"/>
    <w:next w:val="Normal"/>
    <w:link w:val="TitleChar"/>
    <w:uiPriority w:val="10"/>
    <w:qFormat/>
    <w:rsid w:val="00A37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FBC"/>
    <w:pPr>
      <w:spacing w:before="160"/>
      <w:jc w:val="center"/>
    </w:pPr>
    <w:rPr>
      <w:i/>
      <w:iCs/>
      <w:color w:val="404040" w:themeColor="text1" w:themeTint="BF"/>
    </w:rPr>
  </w:style>
  <w:style w:type="character" w:customStyle="1" w:styleId="QuoteChar">
    <w:name w:val="Quote Char"/>
    <w:basedOn w:val="DefaultParagraphFont"/>
    <w:link w:val="Quote"/>
    <w:uiPriority w:val="29"/>
    <w:rsid w:val="00A37FBC"/>
    <w:rPr>
      <w:i/>
      <w:iCs/>
      <w:color w:val="404040" w:themeColor="text1" w:themeTint="BF"/>
    </w:rPr>
  </w:style>
  <w:style w:type="paragraph" w:styleId="ListParagraph">
    <w:name w:val="List Paragraph"/>
    <w:basedOn w:val="Normal"/>
    <w:uiPriority w:val="34"/>
    <w:qFormat/>
    <w:rsid w:val="00A37FBC"/>
    <w:pPr>
      <w:ind w:left="720"/>
      <w:contextualSpacing/>
    </w:pPr>
  </w:style>
  <w:style w:type="character" w:styleId="IntenseEmphasis">
    <w:name w:val="Intense Emphasis"/>
    <w:basedOn w:val="DefaultParagraphFont"/>
    <w:uiPriority w:val="21"/>
    <w:qFormat/>
    <w:rsid w:val="00A37FBC"/>
    <w:rPr>
      <w:i/>
      <w:iCs/>
      <w:color w:val="0F4761" w:themeColor="accent1" w:themeShade="BF"/>
    </w:rPr>
  </w:style>
  <w:style w:type="paragraph" w:styleId="IntenseQuote">
    <w:name w:val="Intense Quote"/>
    <w:basedOn w:val="Normal"/>
    <w:next w:val="Normal"/>
    <w:link w:val="IntenseQuoteChar"/>
    <w:uiPriority w:val="30"/>
    <w:qFormat/>
    <w:rsid w:val="00A37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FBC"/>
    <w:rPr>
      <w:i/>
      <w:iCs/>
      <w:color w:val="0F4761" w:themeColor="accent1" w:themeShade="BF"/>
    </w:rPr>
  </w:style>
  <w:style w:type="character" w:styleId="IntenseReference">
    <w:name w:val="Intense Reference"/>
    <w:basedOn w:val="DefaultParagraphFont"/>
    <w:uiPriority w:val="32"/>
    <w:qFormat/>
    <w:rsid w:val="00A37FBC"/>
    <w:rPr>
      <w:b/>
      <w:bCs/>
      <w:smallCaps/>
      <w:color w:val="0F4761" w:themeColor="accent1" w:themeShade="BF"/>
      <w:spacing w:val="5"/>
    </w:rPr>
  </w:style>
  <w:style w:type="character" w:styleId="Hyperlink">
    <w:name w:val="Hyperlink"/>
    <w:basedOn w:val="DefaultParagraphFont"/>
    <w:uiPriority w:val="99"/>
    <w:unhideWhenUsed/>
    <w:rsid w:val="00A37FBC"/>
    <w:rPr>
      <w:color w:val="467886" w:themeColor="hyperlink"/>
      <w:u w:val="single"/>
    </w:rPr>
  </w:style>
  <w:style w:type="character" w:styleId="UnresolvedMention">
    <w:name w:val="Unresolved Mention"/>
    <w:basedOn w:val="DefaultParagraphFont"/>
    <w:uiPriority w:val="99"/>
    <w:semiHidden/>
    <w:unhideWhenUsed/>
    <w:rsid w:val="00A37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77793">
      <w:bodyDiv w:val="1"/>
      <w:marLeft w:val="0"/>
      <w:marRight w:val="0"/>
      <w:marTop w:val="0"/>
      <w:marBottom w:val="0"/>
      <w:divBdr>
        <w:top w:val="none" w:sz="0" w:space="0" w:color="auto"/>
        <w:left w:val="none" w:sz="0" w:space="0" w:color="auto"/>
        <w:bottom w:val="none" w:sz="0" w:space="0" w:color="auto"/>
        <w:right w:val="none" w:sz="0" w:space="0" w:color="auto"/>
      </w:divBdr>
      <w:divsChild>
        <w:div w:id="427308052">
          <w:marLeft w:val="0"/>
          <w:marRight w:val="0"/>
          <w:marTop w:val="0"/>
          <w:marBottom w:val="0"/>
          <w:divBdr>
            <w:top w:val="none" w:sz="0" w:space="0" w:color="auto"/>
            <w:left w:val="none" w:sz="0" w:space="0" w:color="auto"/>
            <w:bottom w:val="none" w:sz="0" w:space="0" w:color="auto"/>
            <w:right w:val="none" w:sz="0" w:space="0" w:color="auto"/>
          </w:divBdr>
        </w:div>
      </w:divsChild>
    </w:div>
    <w:div w:id="110632161">
      <w:bodyDiv w:val="1"/>
      <w:marLeft w:val="0"/>
      <w:marRight w:val="0"/>
      <w:marTop w:val="0"/>
      <w:marBottom w:val="0"/>
      <w:divBdr>
        <w:top w:val="none" w:sz="0" w:space="0" w:color="auto"/>
        <w:left w:val="none" w:sz="0" w:space="0" w:color="auto"/>
        <w:bottom w:val="none" w:sz="0" w:space="0" w:color="auto"/>
        <w:right w:val="none" w:sz="0" w:space="0" w:color="auto"/>
      </w:divBdr>
      <w:divsChild>
        <w:div w:id="1303390514">
          <w:marLeft w:val="0"/>
          <w:marRight w:val="0"/>
          <w:marTop w:val="0"/>
          <w:marBottom w:val="0"/>
          <w:divBdr>
            <w:top w:val="none" w:sz="0" w:space="0" w:color="auto"/>
            <w:left w:val="none" w:sz="0" w:space="0" w:color="auto"/>
            <w:bottom w:val="none" w:sz="0" w:space="0" w:color="auto"/>
            <w:right w:val="none" w:sz="0" w:space="0" w:color="auto"/>
          </w:divBdr>
        </w:div>
      </w:divsChild>
    </w:div>
    <w:div w:id="1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693333838">
          <w:marLeft w:val="0"/>
          <w:marRight w:val="0"/>
          <w:marTop w:val="0"/>
          <w:marBottom w:val="0"/>
          <w:divBdr>
            <w:top w:val="none" w:sz="0" w:space="0" w:color="auto"/>
            <w:left w:val="none" w:sz="0" w:space="0" w:color="auto"/>
            <w:bottom w:val="none" w:sz="0" w:space="0" w:color="auto"/>
            <w:right w:val="none" w:sz="0" w:space="0" w:color="auto"/>
          </w:divBdr>
        </w:div>
      </w:divsChild>
    </w:div>
    <w:div w:id="664286454">
      <w:bodyDiv w:val="1"/>
      <w:marLeft w:val="0"/>
      <w:marRight w:val="0"/>
      <w:marTop w:val="0"/>
      <w:marBottom w:val="0"/>
      <w:divBdr>
        <w:top w:val="none" w:sz="0" w:space="0" w:color="auto"/>
        <w:left w:val="none" w:sz="0" w:space="0" w:color="auto"/>
        <w:bottom w:val="none" w:sz="0" w:space="0" w:color="auto"/>
        <w:right w:val="none" w:sz="0" w:space="0" w:color="auto"/>
      </w:divBdr>
      <w:divsChild>
        <w:div w:id="970553540">
          <w:marLeft w:val="0"/>
          <w:marRight w:val="0"/>
          <w:marTop w:val="0"/>
          <w:marBottom w:val="0"/>
          <w:divBdr>
            <w:top w:val="none" w:sz="0" w:space="0" w:color="auto"/>
            <w:left w:val="none" w:sz="0" w:space="0" w:color="auto"/>
            <w:bottom w:val="none" w:sz="0" w:space="0" w:color="auto"/>
            <w:right w:val="none" w:sz="0" w:space="0" w:color="auto"/>
          </w:divBdr>
          <w:divsChild>
            <w:div w:id="713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255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2134704">
      <w:bodyDiv w:val="1"/>
      <w:marLeft w:val="0"/>
      <w:marRight w:val="0"/>
      <w:marTop w:val="0"/>
      <w:marBottom w:val="0"/>
      <w:divBdr>
        <w:top w:val="none" w:sz="0" w:space="0" w:color="auto"/>
        <w:left w:val="none" w:sz="0" w:space="0" w:color="auto"/>
        <w:bottom w:val="none" w:sz="0" w:space="0" w:color="auto"/>
        <w:right w:val="none" w:sz="0" w:space="0" w:color="auto"/>
      </w:divBdr>
      <w:divsChild>
        <w:div w:id="1186676832">
          <w:marLeft w:val="0"/>
          <w:marRight w:val="0"/>
          <w:marTop w:val="0"/>
          <w:marBottom w:val="0"/>
          <w:divBdr>
            <w:top w:val="none" w:sz="0" w:space="0" w:color="auto"/>
            <w:left w:val="none" w:sz="0" w:space="0" w:color="auto"/>
            <w:bottom w:val="none" w:sz="0" w:space="0" w:color="auto"/>
            <w:right w:val="none" w:sz="0" w:space="0" w:color="auto"/>
          </w:divBdr>
        </w:div>
        <w:div w:id="803039620">
          <w:marLeft w:val="0"/>
          <w:marRight w:val="0"/>
          <w:marTop w:val="0"/>
          <w:marBottom w:val="0"/>
          <w:divBdr>
            <w:top w:val="none" w:sz="0" w:space="0" w:color="auto"/>
            <w:left w:val="none" w:sz="0" w:space="0" w:color="auto"/>
            <w:bottom w:val="none" w:sz="0" w:space="0" w:color="auto"/>
            <w:right w:val="none" w:sz="0" w:space="0" w:color="auto"/>
          </w:divBdr>
        </w:div>
        <w:div w:id="461340090">
          <w:marLeft w:val="0"/>
          <w:marRight w:val="0"/>
          <w:marTop w:val="0"/>
          <w:marBottom w:val="0"/>
          <w:divBdr>
            <w:top w:val="none" w:sz="0" w:space="0" w:color="auto"/>
            <w:left w:val="none" w:sz="0" w:space="0" w:color="auto"/>
            <w:bottom w:val="none" w:sz="0" w:space="0" w:color="auto"/>
            <w:right w:val="none" w:sz="0" w:space="0" w:color="auto"/>
          </w:divBdr>
        </w:div>
        <w:div w:id="7872325">
          <w:marLeft w:val="0"/>
          <w:marRight w:val="0"/>
          <w:marTop w:val="0"/>
          <w:marBottom w:val="0"/>
          <w:divBdr>
            <w:top w:val="none" w:sz="0" w:space="0" w:color="auto"/>
            <w:left w:val="none" w:sz="0" w:space="0" w:color="auto"/>
            <w:bottom w:val="none" w:sz="0" w:space="0" w:color="auto"/>
            <w:right w:val="none" w:sz="0" w:space="0" w:color="auto"/>
          </w:divBdr>
        </w:div>
        <w:div w:id="810710199">
          <w:marLeft w:val="0"/>
          <w:marRight w:val="0"/>
          <w:marTop w:val="0"/>
          <w:marBottom w:val="0"/>
          <w:divBdr>
            <w:top w:val="none" w:sz="0" w:space="0" w:color="auto"/>
            <w:left w:val="none" w:sz="0" w:space="0" w:color="auto"/>
            <w:bottom w:val="none" w:sz="0" w:space="0" w:color="auto"/>
            <w:right w:val="none" w:sz="0" w:space="0" w:color="auto"/>
          </w:divBdr>
        </w:div>
        <w:div w:id="969016722">
          <w:marLeft w:val="0"/>
          <w:marRight w:val="0"/>
          <w:marTop w:val="0"/>
          <w:marBottom w:val="0"/>
          <w:divBdr>
            <w:top w:val="none" w:sz="0" w:space="0" w:color="auto"/>
            <w:left w:val="none" w:sz="0" w:space="0" w:color="auto"/>
            <w:bottom w:val="none" w:sz="0" w:space="0" w:color="auto"/>
            <w:right w:val="none" w:sz="0" w:space="0" w:color="auto"/>
          </w:divBdr>
        </w:div>
        <w:div w:id="906569050">
          <w:marLeft w:val="0"/>
          <w:marRight w:val="0"/>
          <w:marTop w:val="0"/>
          <w:marBottom w:val="0"/>
          <w:divBdr>
            <w:top w:val="none" w:sz="0" w:space="0" w:color="auto"/>
            <w:left w:val="none" w:sz="0" w:space="0" w:color="auto"/>
            <w:bottom w:val="none" w:sz="0" w:space="0" w:color="auto"/>
            <w:right w:val="none" w:sz="0" w:space="0" w:color="auto"/>
          </w:divBdr>
        </w:div>
        <w:div w:id="118450907">
          <w:marLeft w:val="0"/>
          <w:marRight w:val="0"/>
          <w:marTop w:val="0"/>
          <w:marBottom w:val="0"/>
          <w:divBdr>
            <w:top w:val="none" w:sz="0" w:space="0" w:color="auto"/>
            <w:left w:val="none" w:sz="0" w:space="0" w:color="auto"/>
            <w:bottom w:val="none" w:sz="0" w:space="0" w:color="auto"/>
            <w:right w:val="none" w:sz="0" w:space="0" w:color="auto"/>
          </w:divBdr>
        </w:div>
        <w:div w:id="1937323531">
          <w:marLeft w:val="0"/>
          <w:marRight w:val="0"/>
          <w:marTop w:val="0"/>
          <w:marBottom w:val="0"/>
          <w:divBdr>
            <w:top w:val="none" w:sz="0" w:space="0" w:color="auto"/>
            <w:left w:val="none" w:sz="0" w:space="0" w:color="auto"/>
            <w:bottom w:val="none" w:sz="0" w:space="0" w:color="auto"/>
            <w:right w:val="none" w:sz="0" w:space="0" w:color="auto"/>
          </w:divBdr>
        </w:div>
        <w:div w:id="1834299904">
          <w:marLeft w:val="0"/>
          <w:marRight w:val="0"/>
          <w:marTop w:val="0"/>
          <w:marBottom w:val="0"/>
          <w:divBdr>
            <w:top w:val="none" w:sz="0" w:space="0" w:color="auto"/>
            <w:left w:val="none" w:sz="0" w:space="0" w:color="auto"/>
            <w:bottom w:val="none" w:sz="0" w:space="0" w:color="auto"/>
            <w:right w:val="none" w:sz="0" w:space="0" w:color="auto"/>
          </w:divBdr>
        </w:div>
        <w:div w:id="1300301017">
          <w:marLeft w:val="0"/>
          <w:marRight w:val="0"/>
          <w:marTop w:val="0"/>
          <w:marBottom w:val="0"/>
          <w:divBdr>
            <w:top w:val="none" w:sz="0" w:space="0" w:color="auto"/>
            <w:left w:val="none" w:sz="0" w:space="0" w:color="auto"/>
            <w:bottom w:val="none" w:sz="0" w:space="0" w:color="auto"/>
            <w:right w:val="none" w:sz="0" w:space="0" w:color="auto"/>
          </w:divBdr>
        </w:div>
        <w:div w:id="2031955850">
          <w:marLeft w:val="0"/>
          <w:marRight w:val="0"/>
          <w:marTop w:val="0"/>
          <w:marBottom w:val="0"/>
          <w:divBdr>
            <w:top w:val="none" w:sz="0" w:space="0" w:color="auto"/>
            <w:left w:val="none" w:sz="0" w:space="0" w:color="auto"/>
            <w:bottom w:val="none" w:sz="0" w:space="0" w:color="auto"/>
            <w:right w:val="none" w:sz="0" w:space="0" w:color="auto"/>
          </w:divBdr>
        </w:div>
        <w:div w:id="1171065727">
          <w:marLeft w:val="0"/>
          <w:marRight w:val="0"/>
          <w:marTop w:val="0"/>
          <w:marBottom w:val="0"/>
          <w:divBdr>
            <w:top w:val="none" w:sz="0" w:space="0" w:color="auto"/>
            <w:left w:val="none" w:sz="0" w:space="0" w:color="auto"/>
            <w:bottom w:val="none" w:sz="0" w:space="0" w:color="auto"/>
            <w:right w:val="none" w:sz="0" w:space="0" w:color="auto"/>
          </w:divBdr>
        </w:div>
        <w:div w:id="131217407">
          <w:marLeft w:val="0"/>
          <w:marRight w:val="0"/>
          <w:marTop w:val="0"/>
          <w:marBottom w:val="0"/>
          <w:divBdr>
            <w:top w:val="none" w:sz="0" w:space="0" w:color="auto"/>
            <w:left w:val="none" w:sz="0" w:space="0" w:color="auto"/>
            <w:bottom w:val="none" w:sz="0" w:space="0" w:color="auto"/>
            <w:right w:val="none" w:sz="0" w:space="0" w:color="auto"/>
          </w:divBdr>
        </w:div>
        <w:div w:id="1400439920">
          <w:marLeft w:val="0"/>
          <w:marRight w:val="0"/>
          <w:marTop w:val="0"/>
          <w:marBottom w:val="0"/>
          <w:divBdr>
            <w:top w:val="none" w:sz="0" w:space="0" w:color="auto"/>
            <w:left w:val="none" w:sz="0" w:space="0" w:color="auto"/>
            <w:bottom w:val="none" w:sz="0" w:space="0" w:color="auto"/>
            <w:right w:val="none" w:sz="0" w:space="0" w:color="auto"/>
          </w:divBdr>
        </w:div>
        <w:div w:id="892809268">
          <w:marLeft w:val="0"/>
          <w:marRight w:val="0"/>
          <w:marTop w:val="0"/>
          <w:marBottom w:val="0"/>
          <w:divBdr>
            <w:top w:val="none" w:sz="0" w:space="0" w:color="auto"/>
            <w:left w:val="none" w:sz="0" w:space="0" w:color="auto"/>
            <w:bottom w:val="none" w:sz="0" w:space="0" w:color="auto"/>
            <w:right w:val="none" w:sz="0" w:space="0" w:color="auto"/>
          </w:divBdr>
        </w:div>
        <w:div w:id="1256473625">
          <w:marLeft w:val="0"/>
          <w:marRight w:val="0"/>
          <w:marTop w:val="0"/>
          <w:marBottom w:val="0"/>
          <w:divBdr>
            <w:top w:val="none" w:sz="0" w:space="0" w:color="auto"/>
            <w:left w:val="none" w:sz="0" w:space="0" w:color="auto"/>
            <w:bottom w:val="none" w:sz="0" w:space="0" w:color="auto"/>
            <w:right w:val="none" w:sz="0" w:space="0" w:color="auto"/>
          </w:divBdr>
        </w:div>
        <w:div w:id="33776313">
          <w:marLeft w:val="0"/>
          <w:marRight w:val="0"/>
          <w:marTop w:val="0"/>
          <w:marBottom w:val="0"/>
          <w:divBdr>
            <w:top w:val="none" w:sz="0" w:space="0" w:color="auto"/>
            <w:left w:val="none" w:sz="0" w:space="0" w:color="auto"/>
            <w:bottom w:val="none" w:sz="0" w:space="0" w:color="auto"/>
            <w:right w:val="none" w:sz="0" w:space="0" w:color="auto"/>
          </w:divBdr>
        </w:div>
        <w:div w:id="2126728593">
          <w:marLeft w:val="0"/>
          <w:marRight w:val="0"/>
          <w:marTop w:val="0"/>
          <w:marBottom w:val="0"/>
          <w:divBdr>
            <w:top w:val="none" w:sz="0" w:space="0" w:color="auto"/>
            <w:left w:val="none" w:sz="0" w:space="0" w:color="auto"/>
            <w:bottom w:val="none" w:sz="0" w:space="0" w:color="auto"/>
            <w:right w:val="none" w:sz="0" w:space="0" w:color="auto"/>
          </w:divBdr>
        </w:div>
        <w:div w:id="1351377630">
          <w:marLeft w:val="0"/>
          <w:marRight w:val="0"/>
          <w:marTop w:val="0"/>
          <w:marBottom w:val="0"/>
          <w:divBdr>
            <w:top w:val="none" w:sz="0" w:space="0" w:color="auto"/>
            <w:left w:val="none" w:sz="0" w:space="0" w:color="auto"/>
            <w:bottom w:val="none" w:sz="0" w:space="0" w:color="auto"/>
            <w:right w:val="none" w:sz="0" w:space="0" w:color="auto"/>
          </w:divBdr>
        </w:div>
        <w:div w:id="91553828">
          <w:marLeft w:val="0"/>
          <w:marRight w:val="0"/>
          <w:marTop w:val="0"/>
          <w:marBottom w:val="0"/>
          <w:divBdr>
            <w:top w:val="none" w:sz="0" w:space="0" w:color="auto"/>
            <w:left w:val="none" w:sz="0" w:space="0" w:color="auto"/>
            <w:bottom w:val="none" w:sz="0" w:space="0" w:color="auto"/>
            <w:right w:val="none" w:sz="0" w:space="0" w:color="auto"/>
          </w:divBdr>
        </w:div>
        <w:div w:id="1728532128">
          <w:marLeft w:val="0"/>
          <w:marRight w:val="0"/>
          <w:marTop w:val="0"/>
          <w:marBottom w:val="0"/>
          <w:divBdr>
            <w:top w:val="none" w:sz="0" w:space="0" w:color="auto"/>
            <w:left w:val="none" w:sz="0" w:space="0" w:color="auto"/>
            <w:bottom w:val="none" w:sz="0" w:space="0" w:color="auto"/>
            <w:right w:val="none" w:sz="0" w:space="0" w:color="auto"/>
          </w:divBdr>
        </w:div>
        <w:div w:id="2060517859">
          <w:marLeft w:val="0"/>
          <w:marRight w:val="0"/>
          <w:marTop w:val="0"/>
          <w:marBottom w:val="0"/>
          <w:divBdr>
            <w:top w:val="none" w:sz="0" w:space="0" w:color="auto"/>
            <w:left w:val="none" w:sz="0" w:space="0" w:color="auto"/>
            <w:bottom w:val="none" w:sz="0" w:space="0" w:color="auto"/>
            <w:right w:val="none" w:sz="0" w:space="0" w:color="auto"/>
          </w:divBdr>
        </w:div>
        <w:div w:id="1907061859">
          <w:marLeft w:val="0"/>
          <w:marRight w:val="0"/>
          <w:marTop w:val="0"/>
          <w:marBottom w:val="0"/>
          <w:divBdr>
            <w:top w:val="none" w:sz="0" w:space="0" w:color="auto"/>
            <w:left w:val="none" w:sz="0" w:space="0" w:color="auto"/>
            <w:bottom w:val="none" w:sz="0" w:space="0" w:color="auto"/>
            <w:right w:val="none" w:sz="0" w:space="0" w:color="auto"/>
          </w:divBdr>
        </w:div>
        <w:div w:id="489371897">
          <w:marLeft w:val="0"/>
          <w:marRight w:val="0"/>
          <w:marTop w:val="0"/>
          <w:marBottom w:val="0"/>
          <w:divBdr>
            <w:top w:val="none" w:sz="0" w:space="0" w:color="auto"/>
            <w:left w:val="none" w:sz="0" w:space="0" w:color="auto"/>
            <w:bottom w:val="none" w:sz="0" w:space="0" w:color="auto"/>
            <w:right w:val="none" w:sz="0" w:space="0" w:color="auto"/>
          </w:divBdr>
        </w:div>
        <w:div w:id="889802740">
          <w:marLeft w:val="0"/>
          <w:marRight w:val="0"/>
          <w:marTop w:val="0"/>
          <w:marBottom w:val="0"/>
          <w:divBdr>
            <w:top w:val="none" w:sz="0" w:space="0" w:color="auto"/>
            <w:left w:val="none" w:sz="0" w:space="0" w:color="auto"/>
            <w:bottom w:val="none" w:sz="0" w:space="0" w:color="auto"/>
            <w:right w:val="none" w:sz="0" w:space="0" w:color="auto"/>
          </w:divBdr>
        </w:div>
        <w:div w:id="1654412061">
          <w:marLeft w:val="0"/>
          <w:marRight w:val="0"/>
          <w:marTop w:val="0"/>
          <w:marBottom w:val="0"/>
          <w:divBdr>
            <w:top w:val="none" w:sz="0" w:space="0" w:color="auto"/>
            <w:left w:val="none" w:sz="0" w:space="0" w:color="auto"/>
            <w:bottom w:val="none" w:sz="0" w:space="0" w:color="auto"/>
            <w:right w:val="none" w:sz="0" w:space="0" w:color="auto"/>
          </w:divBdr>
        </w:div>
        <w:div w:id="640697504">
          <w:marLeft w:val="0"/>
          <w:marRight w:val="0"/>
          <w:marTop w:val="0"/>
          <w:marBottom w:val="0"/>
          <w:divBdr>
            <w:top w:val="none" w:sz="0" w:space="0" w:color="auto"/>
            <w:left w:val="none" w:sz="0" w:space="0" w:color="auto"/>
            <w:bottom w:val="none" w:sz="0" w:space="0" w:color="auto"/>
            <w:right w:val="none" w:sz="0" w:space="0" w:color="auto"/>
          </w:divBdr>
        </w:div>
        <w:div w:id="1154297296">
          <w:marLeft w:val="0"/>
          <w:marRight w:val="0"/>
          <w:marTop w:val="0"/>
          <w:marBottom w:val="0"/>
          <w:divBdr>
            <w:top w:val="none" w:sz="0" w:space="0" w:color="auto"/>
            <w:left w:val="none" w:sz="0" w:space="0" w:color="auto"/>
            <w:bottom w:val="none" w:sz="0" w:space="0" w:color="auto"/>
            <w:right w:val="none" w:sz="0" w:space="0" w:color="auto"/>
          </w:divBdr>
        </w:div>
        <w:div w:id="614018362">
          <w:marLeft w:val="0"/>
          <w:marRight w:val="0"/>
          <w:marTop w:val="0"/>
          <w:marBottom w:val="0"/>
          <w:divBdr>
            <w:top w:val="none" w:sz="0" w:space="0" w:color="auto"/>
            <w:left w:val="none" w:sz="0" w:space="0" w:color="auto"/>
            <w:bottom w:val="none" w:sz="0" w:space="0" w:color="auto"/>
            <w:right w:val="none" w:sz="0" w:space="0" w:color="auto"/>
          </w:divBdr>
        </w:div>
        <w:div w:id="218174492">
          <w:marLeft w:val="0"/>
          <w:marRight w:val="0"/>
          <w:marTop w:val="0"/>
          <w:marBottom w:val="0"/>
          <w:divBdr>
            <w:top w:val="none" w:sz="0" w:space="0" w:color="auto"/>
            <w:left w:val="none" w:sz="0" w:space="0" w:color="auto"/>
            <w:bottom w:val="none" w:sz="0" w:space="0" w:color="auto"/>
            <w:right w:val="none" w:sz="0" w:space="0" w:color="auto"/>
          </w:divBdr>
        </w:div>
        <w:div w:id="2035382809">
          <w:marLeft w:val="0"/>
          <w:marRight w:val="0"/>
          <w:marTop w:val="0"/>
          <w:marBottom w:val="0"/>
          <w:divBdr>
            <w:top w:val="none" w:sz="0" w:space="0" w:color="auto"/>
            <w:left w:val="none" w:sz="0" w:space="0" w:color="auto"/>
            <w:bottom w:val="none" w:sz="0" w:space="0" w:color="auto"/>
            <w:right w:val="none" w:sz="0" w:space="0" w:color="auto"/>
          </w:divBdr>
        </w:div>
        <w:div w:id="1320770469">
          <w:marLeft w:val="0"/>
          <w:marRight w:val="0"/>
          <w:marTop w:val="0"/>
          <w:marBottom w:val="0"/>
          <w:divBdr>
            <w:top w:val="none" w:sz="0" w:space="0" w:color="auto"/>
            <w:left w:val="none" w:sz="0" w:space="0" w:color="auto"/>
            <w:bottom w:val="none" w:sz="0" w:space="0" w:color="auto"/>
            <w:right w:val="none" w:sz="0" w:space="0" w:color="auto"/>
          </w:divBdr>
        </w:div>
        <w:div w:id="2129734244">
          <w:marLeft w:val="0"/>
          <w:marRight w:val="0"/>
          <w:marTop w:val="0"/>
          <w:marBottom w:val="0"/>
          <w:divBdr>
            <w:top w:val="none" w:sz="0" w:space="0" w:color="auto"/>
            <w:left w:val="none" w:sz="0" w:space="0" w:color="auto"/>
            <w:bottom w:val="none" w:sz="0" w:space="0" w:color="auto"/>
            <w:right w:val="none" w:sz="0" w:space="0" w:color="auto"/>
          </w:divBdr>
        </w:div>
        <w:div w:id="1580599339">
          <w:marLeft w:val="0"/>
          <w:marRight w:val="0"/>
          <w:marTop w:val="0"/>
          <w:marBottom w:val="0"/>
          <w:divBdr>
            <w:top w:val="none" w:sz="0" w:space="0" w:color="auto"/>
            <w:left w:val="none" w:sz="0" w:space="0" w:color="auto"/>
            <w:bottom w:val="none" w:sz="0" w:space="0" w:color="auto"/>
            <w:right w:val="none" w:sz="0" w:space="0" w:color="auto"/>
          </w:divBdr>
        </w:div>
        <w:div w:id="1075711291">
          <w:marLeft w:val="0"/>
          <w:marRight w:val="0"/>
          <w:marTop w:val="0"/>
          <w:marBottom w:val="0"/>
          <w:divBdr>
            <w:top w:val="none" w:sz="0" w:space="0" w:color="auto"/>
            <w:left w:val="none" w:sz="0" w:space="0" w:color="auto"/>
            <w:bottom w:val="none" w:sz="0" w:space="0" w:color="auto"/>
            <w:right w:val="none" w:sz="0" w:space="0" w:color="auto"/>
          </w:divBdr>
          <w:divsChild>
            <w:div w:id="1422992265">
              <w:marLeft w:val="0"/>
              <w:marRight w:val="0"/>
              <w:marTop w:val="0"/>
              <w:marBottom w:val="0"/>
              <w:divBdr>
                <w:top w:val="none" w:sz="0" w:space="0" w:color="auto"/>
                <w:left w:val="none" w:sz="0" w:space="0" w:color="auto"/>
                <w:bottom w:val="none" w:sz="0" w:space="0" w:color="auto"/>
                <w:right w:val="none" w:sz="0" w:space="0" w:color="auto"/>
              </w:divBdr>
            </w:div>
          </w:divsChild>
        </w:div>
        <w:div w:id="1656030970">
          <w:marLeft w:val="0"/>
          <w:marRight w:val="0"/>
          <w:marTop w:val="0"/>
          <w:marBottom w:val="0"/>
          <w:divBdr>
            <w:top w:val="none" w:sz="0" w:space="0" w:color="auto"/>
            <w:left w:val="none" w:sz="0" w:space="0" w:color="auto"/>
            <w:bottom w:val="none" w:sz="0" w:space="0" w:color="auto"/>
            <w:right w:val="none" w:sz="0" w:space="0" w:color="auto"/>
          </w:divBdr>
          <w:divsChild>
            <w:div w:id="475294003">
              <w:marLeft w:val="0"/>
              <w:marRight w:val="0"/>
              <w:marTop w:val="0"/>
              <w:marBottom w:val="0"/>
              <w:divBdr>
                <w:top w:val="none" w:sz="0" w:space="0" w:color="auto"/>
                <w:left w:val="none" w:sz="0" w:space="0" w:color="auto"/>
                <w:bottom w:val="none" w:sz="0" w:space="0" w:color="auto"/>
                <w:right w:val="none" w:sz="0" w:space="0" w:color="auto"/>
              </w:divBdr>
            </w:div>
          </w:divsChild>
        </w:div>
        <w:div w:id="1015227236">
          <w:marLeft w:val="0"/>
          <w:marRight w:val="0"/>
          <w:marTop w:val="0"/>
          <w:marBottom w:val="0"/>
          <w:divBdr>
            <w:top w:val="none" w:sz="0" w:space="0" w:color="auto"/>
            <w:left w:val="none" w:sz="0" w:space="0" w:color="auto"/>
            <w:bottom w:val="none" w:sz="0" w:space="0" w:color="auto"/>
            <w:right w:val="none" w:sz="0" w:space="0" w:color="auto"/>
          </w:divBdr>
          <w:divsChild>
            <w:div w:id="9797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8942">
      <w:bodyDiv w:val="1"/>
      <w:marLeft w:val="0"/>
      <w:marRight w:val="0"/>
      <w:marTop w:val="0"/>
      <w:marBottom w:val="0"/>
      <w:divBdr>
        <w:top w:val="none" w:sz="0" w:space="0" w:color="auto"/>
        <w:left w:val="none" w:sz="0" w:space="0" w:color="auto"/>
        <w:bottom w:val="none" w:sz="0" w:space="0" w:color="auto"/>
        <w:right w:val="none" w:sz="0" w:space="0" w:color="auto"/>
      </w:divBdr>
      <w:divsChild>
        <w:div w:id="2107071874">
          <w:marLeft w:val="0"/>
          <w:marRight w:val="0"/>
          <w:marTop w:val="0"/>
          <w:marBottom w:val="0"/>
          <w:divBdr>
            <w:top w:val="none" w:sz="0" w:space="0" w:color="auto"/>
            <w:left w:val="none" w:sz="0" w:space="0" w:color="auto"/>
            <w:bottom w:val="none" w:sz="0" w:space="0" w:color="auto"/>
            <w:right w:val="none" w:sz="0" w:space="0" w:color="auto"/>
          </w:divBdr>
        </w:div>
        <w:div w:id="1492133401">
          <w:marLeft w:val="0"/>
          <w:marRight w:val="0"/>
          <w:marTop w:val="0"/>
          <w:marBottom w:val="0"/>
          <w:divBdr>
            <w:top w:val="none" w:sz="0" w:space="0" w:color="auto"/>
            <w:left w:val="none" w:sz="0" w:space="0" w:color="auto"/>
            <w:bottom w:val="none" w:sz="0" w:space="0" w:color="auto"/>
            <w:right w:val="none" w:sz="0" w:space="0" w:color="auto"/>
          </w:divBdr>
        </w:div>
        <w:div w:id="447940637">
          <w:marLeft w:val="0"/>
          <w:marRight w:val="0"/>
          <w:marTop w:val="0"/>
          <w:marBottom w:val="0"/>
          <w:divBdr>
            <w:top w:val="none" w:sz="0" w:space="0" w:color="auto"/>
            <w:left w:val="none" w:sz="0" w:space="0" w:color="auto"/>
            <w:bottom w:val="none" w:sz="0" w:space="0" w:color="auto"/>
            <w:right w:val="none" w:sz="0" w:space="0" w:color="auto"/>
          </w:divBdr>
        </w:div>
        <w:div w:id="1060052436">
          <w:marLeft w:val="0"/>
          <w:marRight w:val="0"/>
          <w:marTop w:val="0"/>
          <w:marBottom w:val="0"/>
          <w:divBdr>
            <w:top w:val="none" w:sz="0" w:space="0" w:color="auto"/>
            <w:left w:val="none" w:sz="0" w:space="0" w:color="auto"/>
            <w:bottom w:val="none" w:sz="0" w:space="0" w:color="auto"/>
            <w:right w:val="none" w:sz="0" w:space="0" w:color="auto"/>
          </w:divBdr>
        </w:div>
        <w:div w:id="1694067583">
          <w:marLeft w:val="0"/>
          <w:marRight w:val="0"/>
          <w:marTop w:val="0"/>
          <w:marBottom w:val="0"/>
          <w:divBdr>
            <w:top w:val="none" w:sz="0" w:space="0" w:color="auto"/>
            <w:left w:val="none" w:sz="0" w:space="0" w:color="auto"/>
            <w:bottom w:val="none" w:sz="0" w:space="0" w:color="auto"/>
            <w:right w:val="none" w:sz="0" w:space="0" w:color="auto"/>
          </w:divBdr>
        </w:div>
        <w:div w:id="504441837">
          <w:marLeft w:val="0"/>
          <w:marRight w:val="0"/>
          <w:marTop w:val="0"/>
          <w:marBottom w:val="0"/>
          <w:divBdr>
            <w:top w:val="none" w:sz="0" w:space="0" w:color="auto"/>
            <w:left w:val="none" w:sz="0" w:space="0" w:color="auto"/>
            <w:bottom w:val="none" w:sz="0" w:space="0" w:color="auto"/>
            <w:right w:val="none" w:sz="0" w:space="0" w:color="auto"/>
          </w:divBdr>
        </w:div>
        <w:div w:id="916132905">
          <w:marLeft w:val="0"/>
          <w:marRight w:val="0"/>
          <w:marTop w:val="0"/>
          <w:marBottom w:val="0"/>
          <w:divBdr>
            <w:top w:val="none" w:sz="0" w:space="0" w:color="auto"/>
            <w:left w:val="none" w:sz="0" w:space="0" w:color="auto"/>
            <w:bottom w:val="none" w:sz="0" w:space="0" w:color="auto"/>
            <w:right w:val="none" w:sz="0" w:space="0" w:color="auto"/>
          </w:divBdr>
        </w:div>
        <w:div w:id="1672486244">
          <w:marLeft w:val="0"/>
          <w:marRight w:val="0"/>
          <w:marTop w:val="0"/>
          <w:marBottom w:val="0"/>
          <w:divBdr>
            <w:top w:val="none" w:sz="0" w:space="0" w:color="auto"/>
            <w:left w:val="none" w:sz="0" w:space="0" w:color="auto"/>
            <w:bottom w:val="none" w:sz="0" w:space="0" w:color="auto"/>
            <w:right w:val="none" w:sz="0" w:space="0" w:color="auto"/>
          </w:divBdr>
        </w:div>
        <w:div w:id="417405635">
          <w:marLeft w:val="0"/>
          <w:marRight w:val="0"/>
          <w:marTop w:val="0"/>
          <w:marBottom w:val="0"/>
          <w:divBdr>
            <w:top w:val="none" w:sz="0" w:space="0" w:color="auto"/>
            <w:left w:val="none" w:sz="0" w:space="0" w:color="auto"/>
            <w:bottom w:val="none" w:sz="0" w:space="0" w:color="auto"/>
            <w:right w:val="none" w:sz="0" w:space="0" w:color="auto"/>
          </w:divBdr>
        </w:div>
        <w:div w:id="805896484">
          <w:marLeft w:val="0"/>
          <w:marRight w:val="0"/>
          <w:marTop w:val="0"/>
          <w:marBottom w:val="0"/>
          <w:divBdr>
            <w:top w:val="none" w:sz="0" w:space="0" w:color="auto"/>
            <w:left w:val="none" w:sz="0" w:space="0" w:color="auto"/>
            <w:bottom w:val="none" w:sz="0" w:space="0" w:color="auto"/>
            <w:right w:val="none" w:sz="0" w:space="0" w:color="auto"/>
          </w:divBdr>
        </w:div>
        <w:div w:id="1327517040">
          <w:marLeft w:val="0"/>
          <w:marRight w:val="0"/>
          <w:marTop w:val="0"/>
          <w:marBottom w:val="0"/>
          <w:divBdr>
            <w:top w:val="none" w:sz="0" w:space="0" w:color="auto"/>
            <w:left w:val="none" w:sz="0" w:space="0" w:color="auto"/>
            <w:bottom w:val="none" w:sz="0" w:space="0" w:color="auto"/>
            <w:right w:val="none" w:sz="0" w:space="0" w:color="auto"/>
          </w:divBdr>
        </w:div>
        <w:div w:id="1621648436">
          <w:marLeft w:val="0"/>
          <w:marRight w:val="0"/>
          <w:marTop w:val="0"/>
          <w:marBottom w:val="0"/>
          <w:divBdr>
            <w:top w:val="none" w:sz="0" w:space="0" w:color="auto"/>
            <w:left w:val="none" w:sz="0" w:space="0" w:color="auto"/>
            <w:bottom w:val="none" w:sz="0" w:space="0" w:color="auto"/>
            <w:right w:val="none" w:sz="0" w:space="0" w:color="auto"/>
          </w:divBdr>
        </w:div>
        <w:div w:id="1283925549">
          <w:marLeft w:val="0"/>
          <w:marRight w:val="0"/>
          <w:marTop w:val="0"/>
          <w:marBottom w:val="0"/>
          <w:divBdr>
            <w:top w:val="none" w:sz="0" w:space="0" w:color="auto"/>
            <w:left w:val="none" w:sz="0" w:space="0" w:color="auto"/>
            <w:bottom w:val="none" w:sz="0" w:space="0" w:color="auto"/>
            <w:right w:val="none" w:sz="0" w:space="0" w:color="auto"/>
          </w:divBdr>
        </w:div>
        <w:div w:id="328874441">
          <w:marLeft w:val="0"/>
          <w:marRight w:val="0"/>
          <w:marTop w:val="0"/>
          <w:marBottom w:val="0"/>
          <w:divBdr>
            <w:top w:val="none" w:sz="0" w:space="0" w:color="auto"/>
            <w:left w:val="none" w:sz="0" w:space="0" w:color="auto"/>
            <w:bottom w:val="none" w:sz="0" w:space="0" w:color="auto"/>
            <w:right w:val="none" w:sz="0" w:space="0" w:color="auto"/>
          </w:divBdr>
        </w:div>
        <w:div w:id="1603999306">
          <w:marLeft w:val="0"/>
          <w:marRight w:val="0"/>
          <w:marTop w:val="0"/>
          <w:marBottom w:val="0"/>
          <w:divBdr>
            <w:top w:val="none" w:sz="0" w:space="0" w:color="auto"/>
            <w:left w:val="none" w:sz="0" w:space="0" w:color="auto"/>
            <w:bottom w:val="none" w:sz="0" w:space="0" w:color="auto"/>
            <w:right w:val="none" w:sz="0" w:space="0" w:color="auto"/>
          </w:divBdr>
        </w:div>
        <w:div w:id="831220722">
          <w:marLeft w:val="0"/>
          <w:marRight w:val="0"/>
          <w:marTop w:val="0"/>
          <w:marBottom w:val="0"/>
          <w:divBdr>
            <w:top w:val="none" w:sz="0" w:space="0" w:color="auto"/>
            <w:left w:val="none" w:sz="0" w:space="0" w:color="auto"/>
            <w:bottom w:val="none" w:sz="0" w:space="0" w:color="auto"/>
            <w:right w:val="none" w:sz="0" w:space="0" w:color="auto"/>
          </w:divBdr>
        </w:div>
        <w:div w:id="1117018121">
          <w:marLeft w:val="0"/>
          <w:marRight w:val="0"/>
          <w:marTop w:val="0"/>
          <w:marBottom w:val="0"/>
          <w:divBdr>
            <w:top w:val="none" w:sz="0" w:space="0" w:color="auto"/>
            <w:left w:val="none" w:sz="0" w:space="0" w:color="auto"/>
            <w:bottom w:val="none" w:sz="0" w:space="0" w:color="auto"/>
            <w:right w:val="none" w:sz="0" w:space="0" w:color="auto"/>
          </w:divBdr>
        </w:div>
        <w:div w:id="1661542898">
          <w:marLeft w:val="0"/>
          <w:marRight w:val="0"/>
          <w:marTop w:val="0"/>
          <w:marBottom w:val="0"/>
          <w:divBdr>
            <w:top w:val="none" w:sz="0" w:space="0" w:color="auto"/>
            <w:left w:val="none" w:sz="0" w:space="0" w:color="auto"/>
            <w:bottom w:val="none" w:sz="0" w:space="0" w:color="auto"/>
            <w:right w:val="none" w:sz="0" w:space="0" w:color="auto"/>
          </w:divBdr>
        </w:div>
        <w:div w:id="1202550685">
          <w:marLeft w:val="0"/>
          <w:marRight w:val="0"/>
          <w:marTop w:val="0"/>
          <w:marBottom w:val="0"/>
          <w:divBdr>
            <w:top w:val="none" w:sz="0" w:space="0" w:color="auto"/>
            <w:left w:val="none" w:sz="0" w:space="0" w:color="auto"/>
            <w:bottom w:val="none" w:sz="0" w:space="0" w:color="auto"/>
            <w:right w:val="none" w:sz="0" w:space="0" w:color="auto"/>
          </w:divBdr>
        </w:div>
        <w:div w:id="1661884855">
          <w:marLeft w:val="0"/>
          <w:marRight w:val="0"/>
          <w:marTop w:val="0"/>
          <w:marBottom w:val="0"/>
          <w:divBdr>
            <w:top w:val="none" w:sz="0" w:space="0" w:color="auto"/>
            <w:left w:val="none" w:sz="0" w:space="0" w:color="auto"/>
            <w:bottom w:val="none" w:sz="0" w:space="0" w:color="auto"/>
            <w:right w:val="none" w:sz="0" w:space="0" w:color="auto"/>
          </w:divBdr>
        </w:div>
        <w:div w:id="1759595581">
          <w:marLeft w:val="0"/>
          <w:marRight w:val="0"/>
          <w:marTop w:val="0"/>
          <w:marBottom w:val="0"/>
          <w:divBdr>
            <w:top w:val="none" w:sz="0" w:space="0" w:color="auto"/>
            <w:left w:val="none" w:sz="0" w:space="0" w:color="auto"/>
            <w:bottom w:val="none" w:sz="0" w:space="0" w:color="auto"/>
            <w:right w:val="none" w:sz="0" w:space="0" w:color="auto"/>
          </w:divBdr>
        </w:div>
        <w:div w:id="1621499452">
          <w:marLeft w:val="0"/>
          <w:marRight w:val="0"/>
          <w:marTop w:val="0"/>
          <w:marBottom w:val="0"/>
          <w:divBdr>
            <w:top w:val="none" w:sz="0" w:space="0" w:color="auto"/>
            <w:left w:val="none" w:sz="0" w:space="0" w:color="auto"/>
            <w:bottom w:val="none" w:sz="0" w:space="0" w:color="auto"/>
            <w:right w:val="none" w:sz="0" w:space="0" w:color="auto"/>
          </w:divBdr>
        </w:div>
        <w:div w:id="1737779529">
          <w:marLeft w:val="0"/>
          <w:marRight w:val="0"/>
          <w:marTop w:val="0"/>
          <w:marBottom w:val="0"/>
          <w:divBdr>
            <w:top w:val="none" w:sz="0" w:space="0" w:color="auto"/>
            <w:left w:val="none" w:sz="0" w:space="0" w:color="auto"/>
            <w:bottom w:val="none" w:sz="0" w:space="0" w:color="auto"/>
            <w:right w:val="none" w:sz="0" w:space="0" w:color="auto"/>
          </w:divBdr>
        </w:div>
        <w:div w:id="870386503">
          <w:marLeft w:val="0"/>
          <w:marRight w:val="0"/>
          <w:marTop w:val="0"/>
          <w:marBottom w:val="0"/>
          <w:divBdr>
            <w:top w:val="none" w:sz="0" w:space="0" w:color="auto"/>
            <w:left w:val="none" w:sz="0" w:space="0" w:color="auto"/>
            <w:bottom w:val="none" w:sz="0" w:space="0" w:color="auto"/>
            <w:right w:val="none" w:sz="0" w:space="0" w:color="auto"/>
          </w:divBdr>
        </w:div>
        <w:div w:id="614948955">
          <w:marLeft w:val="0"/>
          <w:marRight w:val="0"/>
          <w:marTop w:val="0"/>
          <w:marBottom w:val="0"/>
          <w:divBdr>
            <w:top w:val="none" w:sz="0" w:space="0" w:color="auto"/>
            <w:left w:val="none" w:sz="0" w:space="0" w:color="auto"/>
            <w:bottom w:val="none" w:sz="0" w:space="0" w:color="auto"/>
            <w:right w:val="none" w:sz="0" w:space="0" w:color="auto"/>
          </w:divBdr>
        </w:div>
        <w:div w:id="674649177">
          <w:marLeft w:val="0"/>
          <w:marRight w:val="0"/>
          <w:marTop w:val="0"/>
          <w:marBottom w:val="0"/>
          <w:divBdr>
            <w:top w:val="none" w:sz="0" w:space="0" w:color="auto"/>
            <w:left w:val="none" w:sz="0" w:space="0" w:color="auto"/>
            <w:bottom w:val="none" w:sz="0" w:space="0" w:color="auto"/>
            <w:right w:val="none" w:sz="0" w:space="0" w:color="auto"/>
          </w:divBdr>
        </w:div>
        <w:div w:id="84811916">
          <w:marLeft w:val="0"/>
          <w:marRight w:val="0"/>
          <w:marTop w:val="0"/>
          <w:marBottom w:val="0"/>
          <w:divBdr>
            <w:top w:val="none" w:sz="0" w:space="0" w:color="auto"/>
            <w:left w:val="none" w:sz="0" w:space="0" w:color="auto"/>
            <w:bottom w:val="none" w:sz="0" w:space="0" w:color="auto"/>
            <w:right w:val="none" w:sz="0" w:space="0" w:color="auto"/>
          </w:divBdr>
        </w:div>
        <w:div w:id="783114143">
          <w:marLeft w:val="0"/>
          <w:marRight w:val="0"/>
          <w:marTop w:val="0"/>
          <w:marBottom w:val="0"/>
          <w:divBdr>
            <w:top w:val="none" w:sz="0" w:space="0" w:color="auto"/>
            <w:left w:val="none" w:sz="0" w:space="0" w:color="auto"/>
            <w:bottom w:val="none" w:sz="0" w:space="0" w:color="auto"/>
            <w:right w:val="none" w:sz="0" w:space="0" w:color="auto"/>
          </w:divBdr>
        </w:div>
        <w:div w:id="92745494">
          <w:marLeft w:val="0"/>
          <w:marRight w:val="0"/>
          <w:marTop w:val="0"/>
          <w:marBottom w:val="0"/>
          <w:divBdr>
            <w:top w:val="none" w:sz="0" w:space="0" w:color="auto"/>
            <w:left w:val="none" w:sz="0" w:space="0" w:color="auto"/>
            <w:bottom w:val="none" w:sz="0" w:space="0" w:color="auto"/>
            <w:right w:val="none" w:sz="0" w:space="0" w:color="auto"/>
          </w:divBdr>
        </w:div>
        <w:div w:id="1905871273">
          <w:marLeft w:val="0"/>
          <w:marRight w:val="0"/>
          <w:marTop w:val="0"/>
          <w:marBottom w:val="0"/>
          <w:divBdr>
            <w:top w:val="none" w:sz="0" w:space="0" w:color="auto"/>
            <w:left w:val="none" w:sz="0" w:space="0" w:color="auto"/>
            <w:bottom w:val="none" w:sz="0" w:space="0" w:color="auto"/>
            <w:right w:val="none" w:sz="0" w:space="0" w:color="auto"/>
          </w:divBdr>
        </w:div>
        <w:div w:id="2097046403">
          <w:marLeft w:val="0"/>
          <w:marRight w:val="0"/>
          <w:marTop w:val="0"/>
          <w:marBottom w:val="0"/>
          <w:divBdr>
            <w:top w:val="none" w:sz="0" w:space="0" w:color="auto"/>
            <w:left w:val="none" w:sz="0" w:space="0" w:color="auto"/>
            <w:bottom w:val="none" w:sz="0" w:space="0" w:color="auto"/>
            <w:right w:val="none" w:sz="0" w:space="0" w:color="auto"/>
          </w:divBdr>
        </w:div>
        <w:div w:id="1054430924">
          <w:marLeft w:val="0"/>
          <w:marRight w:val="0"/>
          <w:marTop w:val="0"/>
          <w:marBottom w:val="0"/>
          <w:divBdr>
            <w:top w:val="none" w:sz="0" w:space="0" w:color="auto"/>
            <w:left w:val="none" w:sz="0" w:space="0" w:color="auto"/>
            <w:bottom w:val="none" w:sz="0" w:space="0" w:color="auto"/>
            <w:right w:val="none" w:sz="0" w:space="0" w:color="auto"/>
          </w:divBdr>
        </w:div>
        <w:div w:id="1818112282">
          <w:marLeft w:val="0"/>
          <w:marRight w:val="0"/>
          <w:marTop w:val="0"/>
          <w:marBottom w:val="0"/>
          <w:divBdr>
            <w:top w:val="none" w:sz="0" w:space="0" w:color="auto"/>
            <w:left w:val="none" w:sz="0" w:space="0" w:color="auto"/>
            <w:bottom w:val="none" w:sz="0" w:space="0" w:color="auto"/>
            <w:right w:val="none" w:sz="0" w:space="0" w:color="auto"/>
          </w:divBdr>
        </w:div>
        <w:div w:id="962469004">
          <w:marLeft w:val="0"/>
          <w:marRight w:val="0"/>
          <w:marTop w:val="0"/>
          <w:marBottom w:val="0"/>
          <w:divBdr>
            <w:top w:val="none" w:sz="0" w:space="0" w:color="auto"/>
            <w:left w:val="none" w:sz="0" w:space="0" w:color="auto"/>
            <w:bottom w:val="none" w:sz="0" w:space="0" w:color="auto"/>
            <w:right w:val="none" w:sz="0" w:space="0" w:color="auto"/>
          </w:divBdr>
        </w:div>
        <w:div w:id="1248345181">
          <w:marLeft w:val="0"/>
          <w:marRight w:val="0"/>
          <w:marTop w:val="0"/>
          <w:marBottom w:val="0"/>
          <w:divBdr>
            <w:top w:val="none" w:sz="0" w:space="0" w:color="auto"/>
            <w:left w:val="none" w:sz="0" w:space="0" w:color="auto"/>
            <w:bottom w:val="none" w:sz="0" w:space="0" w:color="auto"/>
            <w:right w:val="none" w:sz="0" w:space="0" w:color="auto"/>
          </w:divBdr>
        </w:div>
        <w:div w:id="723913666">
          <w:marLeft w:val="0"/>
          <w:marRight w:val="0"/>
          <w:marTop w:val="0"/>
          <w:marBottom w:val="0"/>
          <w:divBdr>
            <w:top w:val="none" w:sz="0" w:space="0" w:color="auto"/>
            <w:left w:val="none" w:sz="0" w:space="0" w:color="auto"/>
            <w:bottom w:val="none" w:sz="0" w:space="0" w:color="auto"/>
            <w:right w:val="none" w:sz="0" w:space="0" w:color="auto"/>
          </w:divBdr>
          <w:divsChild>
            <w:div w:id="1749305927">
              <w:marLeft w:val="0"/>
              <w:marRight w:val="0"/>
              <w:marTop w:val="0"/>
              <w:marBottom w:val="0"/>
              <w:divBdr>
                <w:top w:val="none" w:sz="0" w:space="0" w:color="auto"/>
                <w:left w:val="none" w:sz="0" w:space="0" w:color="auto"/>
                <w:bottom w:val="none" w:sz="0" w:space="0" w:color="auto"/>
                <w:right w:val="none" w:sz="0" w:space="0" w:color="auto"/>
              </w:divBdr>
            </w:div>
          </w:divsChild>
        </w:div>
        <w:div w:id="1735661043">
          <w:marLeft w:val="0"/>
          <w:marRight w:val="0"/>
          <w:marTop w:val="0"/>
          <w:marBottom w:val="0"/>
          <w:divBdr>
            <w:top w:val="none" w:sz="0" w:space="0" w:color="auto"/>
            <w:left w:val="none" w:sz="0" w:space="0" w:color="auto"/>
            <w:bottom w:val="none" w:sz="0" w:space="0" w:color="auto"/>
            <w:right w:val="none" w:sz="0" w:space="0" w:color="auto"/>
          </w:divBdr>
          <w:divsChild>
            <w:div w:id="265621374">
              <w:marLeft w:val="0"/>
              <w:marRight w:val="0"/>
              <w:marTop w:val="0"/>
              <w:marBottom w:val="0"/>
              <w:divBdr>
                <w:top w:val="none" w:sz="0" w:space="0" w:color="auto"/>
                <w:left w:val="none" w:sz="0" w:space="0" w:color="auto"/>
                <w:bottom w:val="none" w:sz="0" w:space="0" w:color="auto"/>
                <w:right w:val="none" w:sz="0" w:space="0" w:color="auto"/>
              </w:divBdr>
            </w:div>
          </w:divsChild>
        </w:div>
        <w:div w:id="1098453396">
          <w:marLeft w:val="0"/>
          <w:marRight w:val="0"/>
          <w:marTop w:val="0"/>
          <w:marBottom w:val="0"/>
          <w:divBdr>
            <w:top w:val="none" w:sz="0" w:space="0" w:color="auto"/>
            <w:left w:val="none" w:sz="0" w:space="0" w:color="auto"/>
            <w:bottom w:val="none" w:sz="0" w:space="0" w:color="auto"/>
            <w:right w:val="none" w:sz="0" w:space="0" w:color="auto"/>
          </w:divBdr>
          <w:divsChild>
            <w:div w:id="7151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87398">
      <w:bodyDiv w:val="1"/>
      <w:marLeft w:val="0"/>
      <w:marRight w:val="0"/>
      <w:marTop w:val="0"/>
      <w:marBottom w:val="0"/>
      <w:divBdr>
        <w:top w:val="none" w:sz="0" w:space="0" w:color="auto"/>
        <w:left w:val="none" w:sz="0" w:space="0" w:color="auto"/>
        <w:bottom w:val="none" w:sz="0" w:space="0" w:color="auto"/>
        <w:right w:val="none" w:sz="0" w:space="0" w:color="auto"/>
      </w:divBdr>
      <w:divsChild>
        <w:div w:id="2085955780">
          <w:marLeft w:val="0"/>
          <w:marRight w:val="0"/>
          <w:marTop w:val="0"/>
          <w:marBottom w:val="0"/>
          <w:divBdr>
            <w:top w:val="none" w:sz="0" w:space="0" w:color="auto"/>
            <w:left w:val="none" w:sz="0" w:space="0" w:color="auto"/>
            <w:bottom w:val="none" w:sz="0" w:space="0" w:color="auto"/>
            <w:right w:val="none" w:sz="0" w:space="0" w:color="auto"/>
          </w:divBdr>
          <w:divsChild>
            <w:div w:id="128111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990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4308240">
      <w:bodyDiv w:val="1"/>
      <w:marLeft w:val="0"/>
      <w:marRight w:val="0"/>
      <w:marTop w:val="0"/>
      <w:marBottom w:val="0"/>
      <w:divBdr>
        <w:top w:val="none" w:sz="0" w:space="0" w:color="auto"/>
        <w:left w:val="none" w:sz="0" w:space="0" w:color="auto"/>
        <w:bottom w:val="none" w:sz="0" w:space="0" w:color="auto"/>
        <w:right w:val="none" w:sz="0" w:space="0" w:color="auto"/>
      </w:divBdr>
      <w:divsChild>
        <w:div w:id="95096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PARWAIZ, Reema (NHS LEICESTER, LEICESTERSHIRE AND RUTLAND ICB - 04V)</dc:creator>
  <cp:keywords/>
  <dc:description/>
  <cp:lastModifiedBy>PARWAIZ, Reema (NHS LEICESTER, LEICESTERSHIRE AND RUTLAND ICB - 04V)</cp:lastModifiedBy>
  <cp:revision>1</cp:revision>
  <dcterms:created xsi:type="dcterms:W3CDTF">2026-09-05T08:12:00Z</dcterms:created>
  <dcterms:modified xsi:type="dcterms:W3CDTF">2026-09-05T11:48:00Z</dcterms:modified>
</cp:coreProperties>
</file>