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C793" w14:textId="77777777" w:rsidR="00C30A91" w:rsidRDefault="00C30A91" w:rsidP="00C55882">
      <w:pPr>
        <w:pStyle w:val="Default"/>
        <w:ind w:left="-567"/>
        <w:jc w:val="both"/>
        <w:rPr>
          <w:rStyle w:val="normaltextrun1"/>
          <w:rFonts w:asciiTheme="minorHAnsi" w:hAnsiTheme="minorHAnsi" w:cstheme="minorHAnsi"/>
          <w:sz w:val="22"/>
          <w:szCs w:val="22"/>
        </w:rPr>
      </w:pPr>
    </w:p>
    <w:p w14:paraId="0D088660" w14:textId="79C51E0E" w:rsidR="00141749" w:rsidRPr="00C44753" w:rsidRDefault="00406259" w:rsidP="00C55882">
      <w:pPr>
        <w:pStyle w:val="Default"/>
        <w:ind w:left="-567"/>
        <w:jc w:val="both"/>
        <w:rPr>
          <w:rStyle w:val="normaltextrun1"/>
          <w:rFonts w:asciiTheme="minorHAnsi" w:hAnsiTheme="minorHAnsi" w:cstheme="minorHAnsi"/>
          <w:sz w:val="22"/>
          <w:szCs w:val="22"/>
        </w:rPr>
      </w:pPr>
      <w:r>
        <w:rPr>
          <w:rStyle w:val="normaltextrun1"/>
          <w:rFonts w:asciiTheme="minorHAnsi" w:hAnsiTheme="minorHAnsi" w:cstheme="minorHAnsi"/>
          <w:sz w:val="22"/>
          <w:szCs w:val="22"/>
        </w:rPr>
        <w:t xml:space="preserve">September </w:t>
      </w:r>
      <w:r w:rsidR="00141749" w:rsidRPr="00C44753">
        <w:rPr>
          <w:rStyle w:val="normaltextrun1"/>
          <w:rFonts w:asciiTheme="minorHAnsi" w:hAnsiTheme="minorHAnsi" w:cstheme="minorHAnsi"/>
          <w:sz w:val="22"/>
          <w:szCs w:val="22"/>
        </w:rPr>
        <w:t>202</w:t>
      </w:r>
      <w:r w:rsidR="00D43242" w:rsidRPr="00C44753">
        <w:rPr>
          <w:rStyle w:val="normaltextrun1"/>
          <w:rFonts w:asciiTheme="minorHAnsi" w:hAnsiTheme="minorHAnsi" w:cstheme="minorHAnsi"/>
          <w:sz w:val="22"/>
          <w:szCs w:val="22"/>
        </w:rPr>
        <w:t>6</w:t>
      </w:r>
    </w:p>
    <w:p w14:paraId="7B920E51" w14:textId="57B53A57" w:rsidR="00141749" w:rsidRPr="00C44753" w:rsidRDefault="00141749" w:rsidP="00C55882">
      <w:pPr>
        <w:ind w:left="-567"/>
        <w:rPr>
          <w:rFonts w:cstheme="minorHAnsi"/>
        </w:rPr>
      </w:pPr>
      <w:r w:rsidRPr="00C44753">
        <w:rPr>
          <w:rFonts w:cstheme="minorHAnsi"/>
        </w:rPr>
        <w:t xml:space="preserve">To All </w:t>
      </w:r>
      <w:r w:rsidR="00AB4CCD" w:rsidRPr="00C44753">
        <w:rPr>
          <w:rFonts w:cstheme="minorHAnsi"/>
        </w:rPr>
        <w:t xml:space="preserve">Leicester, Leicestershire, and Rutland </w:t>
      </w:r>
      <w:r w:rsidRPr="00C44753">
        <w:rPr>
          <w:rFonts w:cstheme="minorHAnsi"/>
        </w:rPr>
        <w:t>General Practitioners and Practice Managers</w:t>
      </w:r>
      <w:r w:rsidR="004F6B34" w:rsidRPr="00C44753">
        <w:rPr>
          <w:rFonts w:cstheme="minorHAnsi"/>
        </w:rPr>
        <w:t>.</w:t>
      </w:r>
    </w:p>
    <w:p w14:paraId="7C6CF0C9" w14:textId="65E18A89" w:rsidR="00141749" w:rsidRPr="00C44753" w:rsidRDefault="00141749" w:rsidP="00C55882">
      <w:pPr>
        <w:ind w:left="-567"/>
        <w:rPr>
          <w:rFonts w:cstheme="minorHAnsi"/>
        </w:rPr>
      </w:pPr>
    </w:p>
    <w:p w14:paraId="7A5E385E" w14:textId="72282348" w:rsidR="00141749" w:rsidRPr="00C44753" w:rsidRDefault="00141749" w:rsidP="00C55882">
      <w:pPr>
        <w:ind w:left="-567"/>
        <w:rPr>
          <w:rFonts w:cstheme="minorHAnsi"/>
        </w:rPr>
      </w:pPr>
      <w:r w:rsidRPr="00C44753">
        <w:rPr>
          <w:rFonts w:cstheme="minorHAnsi"/>
        </w:rPr>
        <w:t>Dear Colleagues</w:t>
      </w:r>
    </w:p>
    <w:p w14:paraId="0BA556FA" w14:textId="2A22D8A6" w:rsidR="00141749" w:rsidRPr="00C44753" w:rsidRDefault="00141749" w:rsidP="00C55882">
      <w:pPr>
        <w:pStyle w:val="Heading1"/>
        <w:ind w:left="-567"/>
        <w:jc w:val="both"/>
        <w:rPr>
          <w:rFonts w:asciiTheme="minorHAnsi" w:hAnsiTheme="minorHAnsi" w:cstheme="minorHAnsi"/>
          <w:b/>
          <w:bCs/>
        </w:rPr>
      </w:pPr>
      <w:bookmarkStart w:id="0" w:name="_NEWSLETTER_AUGUST_2023"/>
      <w:bookmarkStart w:id="1" w:name="_LLRLMC_NEWSLETTER_FEBRUARY"/>
      <w:bookmarkStart w:id="2" w:name="_LLRLMC_NEWSLETTER_APRIL"/>
      <w:bookmarkStart w:id="3" w:name="_LLRLMC_NEWSLETTER,_JULY"/>
      <w:bookmarkEnd w:id="0"/>
      <w:bookmarkEnd w:id="1"/>
      <w:bookmarkEnd w:id="2"/>
      <w:bookmarkEnd w:id="3"/>
      <w:r w:rsidRPr="00C44753">
        <w:rPr>
          <w:rFonts w:asciiTheme="minorHAnsi" w:hAnsiTheme="minorHAnsi" w:cstheme="minorHAnsi"/>
          <w:b/>
          <w:bCs/>
        </w:rPr>
        <w:t>LLRLMC NEWSLETTER</w:t>
      </w:r>
    </w:p>
    <w:p w14:paraId="3EB4AF2E" w14:textId="50EA0634" w:rsidR="009B74B1" w:rsidRPr="00C44753" w:rsidRDefault="009B74B1" w:rsidP="00C55882">
      <w:pPr>
        <w:ind w:left="-567"/>
        <w:jc w:val="both"/>
        <w:rPr>
          <w:rFonts w:cstheme="minorHAnsi"/>
        </w:rPr>
      </w:pPr>
    </w:p>
    <w:p w14:paraId="626637AB" w14:textId="0469405D" w:rsidR="00460BC6" w:rsidRPr="00C44753" w:rsidRDefault="00AF7610" w:rsidP="00C55882">
      <w:pPr>
        <w:ind w:left="-567"/>
        <w:jc w:val="both"/>
        <w:rPr>
          <w:rFonts w:cstheme="minorHAnsi"/>
        </w:rPr>
      </w:pPr>
      <w:r w:rsidRPr="00C44753">
        <w:rPr>
          <w:rFonts w:cstheme="minorHAnsi"/>
        </w:rPr>
        <w:t xml:space="preserve">Welcome to our </w:t>
      </w:r>
      <w:r w:rsidR="0013792D">
        <w:rPr>
          <w:rFonts w:cstheme="minorHAnsi"/>
          <w:b/>
          <w:bCs/>
          <w:color w:val="2E74B5" w:themeColor="accent5" w:themeShade="BF"/>
        </w:rPr>
        <w:t xml:space="preserve">September </w:t>
      </w:r>
      <w:r w:rsidRPr="00C44753">
        <w:rPr>
          <w:rFonts w:cstheme="minorHAnsi"/>
        </w:rPr>
        <w:t>Newsletter</w:t>
      </w:r>
      <w:r w:rsidR="00C458DE" w:rsidRPr="00C44753">
        <w:rPr>
          <w:rFonts w:cstheme="minorHAnsi"/>
        </w:rPr>
        <w:t xml:space="preserve"> w</w:t>
      </w:r>
      <w:r w:rsidR="00E22239" w:rsidRPr="00C44753">
        <w:rPr>
          <w:rFonts w:cstheme="minorHAnsi"/>
        </w:rPr>
        <w:t>hich includes</w:t>
      </w:r>
      <w:r w:rsidR="00C458DE" w:rsidRPr="00C44753">
        <w:rPr>
          <w:rFonts w:cstheme="minorHAnsi"/>
        </w:rPr>
        <w:t xml:space="preserve"> feedback </w:t>
      </w:r>
      <w:r w:rsidR="00E22239" w:rsidRPr="00C44753">
        <w:rPr>
          <w:rFonts w:cstheme="minorHAnsi"/>
        </w:rPr>
        <w:t xml:space="preserve">from </w:t>
      </w:r>
      <w:r w:rsidR="00C458DE" w:rsidRPr="00C44753">
        <w:rPr>
          <w:rFonts w:cstheme="minorHAnsi"/>
        </w:rPr>
        <w:t>our LMC Board meeting</w:t>
      </w:r>
      <w:r w:rsidR="0094490A" w:rsidRPr="00C44753">
        <w:rPr>
          <w:rFonts w:cstheme="minorHAnsi"/>
        </w:rPr>
        <w:t xml:space="preserve">, and other </w:t>
      </w:r>
      <w:r w:rsidR="009044B1" w:rsidRPr="00C44753">
        <w:rPr>
          <w:rFonts w:cstheme="minorHAnsi"/>
        </w:rPr>
        <w:t>current issues.</w:t>
      </w:r>
    </w:p>
    <w:p w14:paraId="5127995A" w14:textId="0004CEB8" w:rsidR="00423512" w:rsidRPr="00C44753" w:rsidRDefault="00145C45" w:rsidP="00C55882">
      <w:pPr>
        <w:ind w:left="-567"/>
        <w:rPr>
          <w:rFonts w:cstheme="minorHAnsi"/>
          <w:b/>
          <w:bCs/>
          <w:i/>
          <w:iCs/>
          <w:color w:val="FF0000"/>
        </w:rPr>
      </w:pPr>
      <w:r w:rsidRPr="00C44753">
        <w:rPr>
          <w:rFonts w:cstheme="minorHAnsi"/>
          <w:b/>
          <w:bCs/>
          <w:noProof/>
          <w:color w:val="FF0000"/>
        </w:rPr>
        <mc:AlternateContent>
          <mc:Choice Requires="wps">
            <w:drawing>
              <wp:anchor distT="0" distB="0" distL="114300" distR="114300" simplePos="0" relativeHeight="251643392" behindDoc="1" locked="0" layoutInCell="1" allowOverlap="1" wp14:anchorId="7A7F3886" wp14:editId="264A4A1C">
                <wp:simplePos x="0" y="0"/>
                <wp:positionH relativeFrom="column">
                  <wp:posOffset>464820</wp:posOffset>
                </wp:positionH>
                <wp:positionV relativeFrom="paragraph">
                  <wp:posOffset>274651</wp:posOffset>
                </wp:positionV>
                <wp:extent cx="4263390" cy="853440"/>
                <wp:effectExtent l="57150" t="57150" r="41910" b="41910"/>
                <wp:wrapTopAndBottom/>
                <wp:docPr id="804076763" name="Text Box 18"/>
                <wp:cNvGraphicFramePr/>
                <a:graphic xmlns:a="http://schemas.openxmlformats.org/drawingml/2006/main">
                  <a:graphicData uri="http://schemas.microsoft.com/office/word/2010/wordprocessingShape">
                    <wps:wsp>
                      <wps:cNvSpPr txBox="1"/>
                      <wps:spPr>
                        <a:xfrm>
                          <a:off x="0" y="0"/>
                          <a:ext cx="4263390" cy="853440"/>
                        </a:xfrm>
                        <a:prstGeom prst="rect">
                          <a:avLst/>
                        </a:prstGeom>
                        <a:solidFill>
                          <a:schemeClr val="accent5"/>
                        </a:solidFill>
                        <a:ln cmpd="sng">
                          <a:noFill/>
                          <a:extLst>
                            <a:ext uri="{C807C97D-BFC1-408E-A445-0C87EB9F89A2}">
                              <ask:lineSketchStyleProps xmlns:ask="http://schemas.microsoft.com/office/drawing/2018/sketchyshapes" sd="1219033472">
                                <a:custGeom>
                                  <a:avLst/>
                                  <a:gdLst>
                                    <a:gd name="connsiteX0" fmla="*/ 0 w 1139825"/>
                                    <a:gd name="connsiteY0" fmla="*/ 0 h 587375"/>
                                    <a:gd name="connsiteX1" fmla="*/ 1139825 w 1139825"/>
                                    <a:gd name="connsiteY1" fmla="*/ 0 h 587375"/>
                                    <a:gd name="connsiteX2" fmla="*/ 1139825 w 1139825"/>
                                    <a:gd name="connsiteY2" fmla="*/ 587375 h 587375"/>
                                    <a:gd name="connsiteX3" fmla="*/ 0 w 1139825"/>
                                    <a:gd name="connsiteY3" fmla="*/ 587375 h 587375"/>
                                    <a:gd name="connsiteX4" fmla="*/ 0 w 1139825"/>
                                    <a:gd name="connsiteY4" fmla="*/ 0 h 5873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9825" h="587375" fill="none" extrusionOk="0">
                                      <a:moveTo>
                                        <a:pt x="0" y="0"/>
                                      </a:moveTo>
                                      <a:cubicBezTo>
                                        <a:pt x="460004" y="97419"/>
                                        <a:pt x="895010" y="-96720"/>
                                        <a:pt x="1139825" y="0"/>
                                      </a:cubicBezTo>
                                      <a:cubicBezTo>
                                        <a:pt x="1140380" y="122450"/>
                                        <a:pt x="1184905" y="494553"/>
                                        <a:pt x="1139825" y="587375"/>
                                      </a:cubicBezTo>
                                      <a:cubicBezTo>
                                        <a:pt x="717370" y="547227"/>
                                        <a:pt x="393376" y="684836"/>
                                        <a:pt x="0" y="587375"/>
                                      </a:cubicBezTo>
                                      <a:cubicBezTo>
                                        <a:pt x="45020" y="478729"/>
                                        <a:pt x="4632" y="82656"/>
                                        <a:pt x="0" y="0"/>
                                      </a:cubicBezTo>
                                      <a:close/>
                                    </a:path>
                                    <a:path w="1139825" h="587375" stroke="0" extrusionOk="0">
                                      <a:moveTo>
                                        <a:pt x="0" y="0"/>
                                      </a:moveTo>
                                      <a:cubicBezTo>
                                        <a:pt x="407697" y="16412"/>
                                        <a:pt x="854867" y="79468"/>
                                        <a:pt x="1139825" y="0"/>
                                      </a:cubicBezTo>
                                      <a:cubicBezTo>
                                        <a:pt x="1112539" y="238395"/>
                                        <a:pt x="1153705" y="419758"/>
                                        <a:pt x="1139825" y="587375"/>
                                      </a:cubicBezTo>
                                      <a:cubicBezTo>
                                        <a:pt x="824796" y="531569"/>
                                        <a:pt x="471718" y="566618"/>
                                        <a:pt x="0" y="587375"/>
                                      </a:cubicBezTo>
                                      <a:cubicBezTo>
                                        <a:pt x="-41528" y="396247"/>
                                        <a:pt x="-2994" y="174787"/>
                                        <a:pt x="0" y="0"/>
                                      </a:cubicBezTo>
                                      <a:close/>
                                    </a:path>
                                  </a:pathLst>
                                </a:custGeom>
                                <ask:type>
                                  <ask:lineSketchNone/>
                                </ask:type>
                              </ask:lineSketchStyleProps>
                            </a:ext>
                          </a:extLst>
                        </a:ln>
                        <a:effectLst>
                          <a:softEdge rad="12700"/>
                        </a:effectLst>
                        <a:scene3d>
                          <a:camera prst="orthographicFront"/>
                          <a:lightRig rig="threePt" dir="t"/>
                        </a:scene3d>
                        <a:sp3d prstMaterial="softEdge">
                          <a:bevelT w="203200"/>
                          <a:bevelB w="209550"/>
                        </a:sp3d>
                      </wps:spPr>
                      <wps:style>
                        <a:lnRef idx="3">
                          <a:schemeClr val="lt1"/>
                        </a:lnRef>
                        <a:fillRef idx="1">
                          <a:schemeClr val="accent5"/>
                        </a:fillRef>
                        <a:effectRef idx="1">
                          <a:schemeClr val="accent5"/>
                        </a:effectRef>
                        <a:fontRef idx="minor">
                          <a:schemeClr val="lt1"/>
                        </a:fontRef>
                      </wps:style>
                      <wps:txbx>
                        <w:txbxContent>
                          <w:p w14:paraId="543C1973" w14:textId="58A6EC53" w:rsidR="00084759" w:rsidRPr="003E1738" w:rsidRDefault="003E1738" w:rsidP="000E683B">
                            <w:pPr>
                              <w:jc w:val="center"/>
                              <w:rPr>
                                <w:rStyle w:val="Hyperlink"/>
                                <w:b/>
                                <w:bCs/>
                                <w:caps/>
                              </w:rPr>
                            </w:pPr>
                            <w:r>
                              <w:rPr>
                                <w:rStyle w:val="Hyperlink"/>
                                <w:b/>
                                <w:bCs/>
                                <w:caps/>
                                <w:u w:val="none"/>
                              </w:rPr>
                              <w:fldChar w:fldCharType="begin"/>
                            </w:r>
                            <w:r>
                              <w:rPr>
                                <w:rStyle w:val="Hyperlink"/>
                                <w:b/>
                                <w:bCs/>
                                <w:caps/>
                                <w:u w:val="none"/>
                              </w:rPr>
                              <w:instrText>HYPERLINK "https://youtu.be/Qz_d-g7obiU"</w:instrText>
                            </w:r>
                            <w:r>
                              <w:rPr>
                                <w:rStyle w:val="Hyperlink"/>
                                <w:b/>
                                <w:bCs/>
                                <w:caps/>
                                <w:u w:val="none"/>
                              </w:rPr>
                            </w:r>
                            <w:r>
                              <w:rPr>
                                <w:rStyle w:val="Hyperlink"/>
                                <w:b/>
                                <w:bCs/>
                                <w:caps/>
                                <w:u w:val="none"/>
                              </w:rPr>
                              <w:fldChar w:fldCharType="separate"/>
                            </w:r>
                            <w:r w:rsidR="00D9092A" w:rsidRPr="003E1738">
                              <w:rPr>
                                <w:rStyle w:val="Hyperlink"/>
                                <w:b/>
                                <w:bCs/>
                                <w:caps/>
                              </w:rPr>
                              <w:t xml:space="preserve">SEPTEMBER </w:t>
                            </w:r>
                            <w:r w:rsidR="00733DF5" w:rsidRPr="003E1738">
                              <w:rPr>
                                <w:rStyle w:val="Hyperlink"/>
                                <w:b/>
                                <w:bCs/>
                                <w:caps/>
                              </w:rPr>
                              <w:t>podcast</w:t>
                            </w:r>
                            <w:r w:rsidR="00904D90" w:rsidRPr="003E1738">
                              <w:rPr>
                                <w:rStyle w:val="Hyperlink"/>
                                <w:b/>
                                <w:bCs/>
                                <w:caps/>
                              </w:rPr>
                              <w:t xml:space="preserve"> </w:t>
                            </w:r>
                          </w:p>
                          <w:p w14:paraId="1F351238" w14:textId="34B02CD3" w:rsidR="00A84670" w:rsidRPr="003E1738" w:rsidRDefault="00D71BD7" w:rsidP="000E683B">
                            <w:pPr>
                              <w:jc w:val="center"/>
                              <w:rPr>
                                <w:rStyle w:val="Hyperlink"/>
                                <w:b/>
                                <w:bCs/>
                                <w:caps/>
                              </w:rPr>
                            </w:pPr>
                            <w:r>
                              <w:rPr>
                                <w:rStyle w:val="Hyperlink"/>
                                <w:b/>
                                <w:bCs/>
                                <w:caps/>
                              </w:rPr>
                              <w:t xml:space="preserve">CHARLOTTE WOODS, FAHREEN DHANJI AND </w:t>
                            </w:r>
                            <w:r w:rsidR="00957206" w:rsidRPr="003E1738">
                              <w:rPr>
                                <w:rStyle w:val="Hyperlink"/>
                                <w:b/>
                                <w:bCs/>
                                <w:caps/>
                              </w:rPr>
                              <w:t>Grant Ingrams</w:t>
                            </w:r>
                          </w:p>
                          <w:p w14:paraId="3163DC8B" w14:textId="44F483CC" w:rsidR="00AF747E" w:rsidRPr="004C5D9A" w:rsidRDefault="000E683B" w:rsidP="003C46D7">
                            <w:pPr>
                              <w:jc w:val="center"/>
                              <w:rPr>
                                <w:rStyle w:val="Hyperlink"/>
                                <w:b/>
                                <w:bCs/>
                                <w:caps/>
                                <w:u w:val="none"/>
                              </w:rPr>
                            </w:pPr>
                            <w:r w:rsidRPr="003E1738">
                              <w:rPr>
                                <w:rStyle w:val="Hyperlink"/>
                                <w:b/>
                                <w:bCs/>
                                <w:caps/>
                              </w:rPr>
                              <w:t>(</w:t>
                            </w:r>
                            <w:r w:rsidR="003E1738" w:rsidRPr="003E1738">
                              <w:rPr>
                                <w:rStyle w:val="Hyperlink"/>
                                <w:b/>
                                <w:bCs/>
                                <w:caps/>
                              </w:rPr>
                              <w:t>14</w:t>
                            </w:r>
                            <w:r w:rsidR="008D786F" w:rsidRPr="003E1738">
                              <w:rPr>
                                <w:rStyle w:val="Hyperlink"/>
                                <w:b/>
                                <w:bCs/>
                                <w:caps/>
                              </w:rPr>
                              <w:t xml:space="preserve"> </w:t>
                            </w:r>
                            <w:r w:rsidR="006A1601" w:rsidRPr="003E1738">
                              <w:rPr>
                                <w:rStyle w:val="Hyperlink"/>
                                <w:b/>
                                <w:bCs/>
                                <w:caps/>
                              </w:rPr>
                              <w:t>Minutes</w:t>
                            </w:r>
                            <w:r w:rsidRPr="003E1738">
                              <w:rPr>
                                <w:rStyle w:val="Hyperlink"/>
                                <w:b/>
                                <w:bCs/>
                                <w:caps/>
                              </w:rPr>
                              <w:t>)</w:t>
                            </w:r>
                            <w:r w:rsidR="003E1738">
                              <w:rPr>
                                <w:rStyle w:val="Hyperlink"/>
                                <w:b/>
                                <w:bCs/>
                                <w:caps/>
                                <w:u w:val="none"/>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F3886" id="_x0000_t202" coordsize="21600,21600" o:spt="202" path="m,l,21600r21600,l21600,xe">
                <v:stroke joinstyle="miter"/>
                <v:path gradientshapeok="t" o:connecttype="rect"/>
              </v:shapetype>
              <v:shape id="Text Box 18" o:spid="_x0000_s1026" type="#_x0000_t202" style="position:absolute;left:0;text-align:left;margin-left:36.6pt;margin-top:21.65pt;width:335.7pt;height:67.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ZDp6gIAAEIGAAAOAAAAZHJzL2Uyb0RvYy54bWysVEtPGzEQvlfqf7B8L3lTiNigAE1ViQIC&#10;Ks6O185a8trueJIs/fUdezcJUC6tetm1PTPfzHzzODtvass2CqLxruCDoz5nyklfGrcq+I/HxacT&#10;ziIKVwrrnSr4s4r8fPbxw9k2TNXQV96WChiBuDjdhoJXiGHa60VZqVrEIx+UI6H2UAukK6x6JYgt&#10;ode2N+z3j3tbD2UAL1WM9HrVCvks42utJN5qHRUyW3CKDfMX8neZvr3ZmZiuQITKyC4M8Q9R1MI4&#10;crqHuhIo2BrMH1C1keCj13gkfd3zWhupcg6UzaD/JpuHSgSVcyFyYtjTFP8frLzZPIQ7YNhc+IYK&#10;mAjZhjiN9JjyaTTU6U+RMpIThc972lSDTNLjeHg8Gp2SSJLsZDIajzOvvYN1gIhfla9ZOhQcqCyZ&#10;LbG5jkgeSXWnkpxFb025MNbmS2oFdWmBbQQVUUipHE5SnGT1StM6JutQFjy6VYZ3PoG0mtYlMJVb&#10;gpy2bjR+KVeKgSCjwfBzfxf3azVyqEZlspCiViC6LDxg5bvWWYB32DaTNasK782KgaERwAqUukPO&#10;SkNdl1VS2AfIGEZlBvwuUIFJKab2SHHlHJZqo+wj2xZ82B9Rx7dO8utF+3o6meziTmDEy6GA+YTP&#10;VqXorbtXmpmSSjbK2HnKDtRazOWn+LJmMtHE395o8J7R63p0+sm05fBvjPcW2TMRujeujfPwnvdD&#10;yLrV32Xf5pzSx2bZdE299OUz9Tr4dg3EIBeGGvJaRLwTQHNPPUy7DG/po60nzn134qzy8Ou996RP&#10;40hSzra0R6h8P9cCFGf2m6NBPR2kcWCYL+PJ5yFd4KVk+VLi1vWlpxYY0NYMMh+TPtrdUYOvn2jl&#10;zZNXEgknyXfBJcLucontfqOlKdV8ntVo2QSB1+4hyASeCE4D99g8CQhdPyPN843f7RwxfTOcrW6y&#10;dH6+Rq9NntxEcctrRz0tqjya3WSkTfjynrUOq3/2GwAA//8DAFBLAwQUAAYACAAAACEADw9t3N4A&#10;AAAJAQAADwAAAGRycy9kb3ducmV2LnhtbEyPwU7DMBBE70j8g7VI3KjTxoqrEKcqIMQRUihnN3aT&#10;qPE6xG4a/p7lBMfVPM28LTaz69lkx9B5VLBcJMAs1t502Cj4eH++WwMLUaPRvUer4NsG2JTXV4XO&#10;jb9gZaddbBiVYMi1gjbGIec81K11Oiz8YJGyox+djnSODTejvlC56/kqSTLudIe00OrBPra2Pu3O&#10;TkEnxFO2/JpO1Ut86/fH6nP78OqUur2Zt/fAop3jHwy/+qQOJTkd/BlNYL0Cma6IVCDSFBjlUogM&#10;2IFAKSXwsuD/Pyh/AAAA//8DAFBLAQItABQABgAIAAAAIQC2gziS/gAAAOEBAAATAAAAAAAAAAAA&#10;AAAAAAAAAABbQ29udGVudF9UeXBlc10ueG1sUEsBAi0AFAAGAAgAAAAhADj9If/WAAAAlAEAAAsA&#10;AAAAAAAAAAAAAAAALwEAAF9yZWxzLy5yZWxzUEsBAi0AFAAGAAgAAAAhAMTRkOnqAgAAQgYAAA4A&#10;AAAAAAAAAAAAAAAALgIAAGRycy9lMm9Eb2MueG1sUEsBAi0AFAAGAAgAAAAhAA8PbdzeAAAACQEA&#10;AA8AAAAAAAAAAAAAAAAARAUAAGRycy9kb3ducmV2LnhtbFBLBQYAAAAABAAEAPMAAABPBgAAAAA=&#10;" fillcolor="#5b9bd5 [3208]" stroked="f" strokeweight="1.5pt">
                <v:textbox>
                  <w:txbxContent>
                    <w:p w14:paraId="543C1973" w14:textId="58A6EC53" w:rsidR="00084759" w:rsidRPr="003E1738" w:rsidRDefault="003E1738" w:rsidP="000E683B">
                      <w:pPr>
                        <w:jc w:val="center"/>
                        <w:rPr>
                          <w:rStyle w:val="Hyperlink"/>
                          <w:b/>
                          <w:bCs/>
                          <w:caps/>
                        </w:rPr>
                      </w:pPr>
                      <w:r>
                        <w:rPr>
                          <w:rStyle w:val="Hyperlink"/>
                          <w:b/>
                          <w:bCs/>
                          <w:caps/>
                          <w:u w:val="none"/>
                        </w:rPr>
                        <w:fldChar w:fldCharType="begin"/>
                      </w:r>
                      <w:r>
                        <w:rPr>
                          <w:rStyle w:val="Hyperlink"/>
                          <w:b/>
                          <w:bCs/>
                          <w:caps/>
                          <w:u w:val="none"/>
                        </w:rPr>
                        <w:instrText>HYPERLINK "https://youtu.be/Qz_d-g7obiU"</w:instrText>
                      </w:r>
                      <w:r>
                        <w:rPr>
                          <w:rStyle w:val="Hyperlink"/>
                          <w:b/>
                          <w:bCs/>
                          <w:caps/>
                          <w:u w:val="none"/>
                        </w:rPr>
                      </w:r>
                      <w:r>
                        <w:rPr>
                          <w:rStyle w:val="Hyperlink"/>
                          <w:b/>
                          <w:bCs/>
                          <w:caps/>
                          <w:u w:val="none"/>
                        </w:rPr>
                        <w:fldChar w:fldCharType="separate"/>
                      </w:r>
                      <w:r w:rsidR="00D9092A" w:rsidRPr="003E1738">
                        <w:rPr>
                          <w:rStyle w:val="Hyperlink"/>
                          <w:b/>
                          <w:bCs/>
                          <w:caps/>
                        </w:rPr>
                        <w:t xml:space="preserve">SEPTEMBER </w:t>
                      </w:r>
                      <w:r w:rsidR="00733DF5" w:rsidRPr="003E1738">
                        <w:rPr>
                          <w:rStyle w:val="Hyperlink"/>
                          <w:b/>
                          <w:bCs/>
                          <w:caps/>
                        </w:rPr>
                        <w:t>podcast</w:t>
                      </w:r>
                      <w:r w:rsidR="00904D90" w:rsidRPr="003E1738">
                        <w:rPr>
                          <w:rStyle w:val="Hyperlink"/>
                          <w:b/>
                          <w:bCs/>
                          <w:caps/>
                        </w:rPr>
                        <w:t xml:space="preserve"> </w:t>
                      </w:r>
                    </w:p>
                    <w:p w14:paraId="1F351238" w14:textId="34B02CD3" w:rsidR="00A84670" w:rsidRPr="003E1738" w:rsidRDefault="00D71BD7" w:rsidP="000E683B">
                      <w:pPr>
                        <w:jc w:val="center"/>
                        <w:rPr>
                          <w:rStyle w:val="Hyperlink"/>
                          <w:b/>
                          <w:bCs/>
                          <w:caps/>
                        </w:rPr>
                      </w:pPr>
                      <w:r>
                        <w:rPr>
                          <w:rStyle w:val="Hyperlink"/>
                          <w:b/>
                          <w:bCs/>
                          <w:caps/>
                        </w:rPr>
                        <w:t xml:space="preserve">CHARLOTTE WOODS, FAHREEN DHANJI AND </w:t>
                      </w:r>
                      <w:r w:rsidR="00957206" w:rsidRPr="003E1738">
                        <w:rPr>
                          <w:rStyle w:val="Hyperlink"/>
                          <w:b/>
                          <w:bCs/>
                          <w:caps/>
                        </w:rPr>
                        <w:t>Grant Ingrams</w:t>
                      </w:r>
                    </w:p>
                    <w:p w14:paraId="3163DC8B" w14:textId="44F483CC" w:rsidR="00AF747E" w:rsidRPr="004C5D9A" w:rsidRDefault="000E683B" w:rsidP="003C46D7">
                      <w:pPr>
                        <w:jc w:val="center"/>
                        <w:rPr>
                          <w:rStyle w:val="Hyperlink"/>
                          <w:b/>
                          <w:bCs/>
                          <w:caps/>
                          <w:u w:val="none"/>
                        </w:rPr>
                      </w:pPr>
                      <w:r w:rsidRPr="003E1738">
                        <w:rPr>
                          <w:rStyle w:val="Hyperlink"/>
                          <w:b/>
                          <w:bCs/>
                          <w:caps/>
                        </w:rPr>
                        <w:t>(</w:t>
                      </w:r>
                      <w:r w:rsidR="003E1738" w:rsidRPr="003E1738">
                        <w:rPr>
                          <w:rStyle w:val="Hyperlink"/>
                          <w:b/>
                          <w:bCs/>
                          <w:caps/>
                        </w:rPr>
                        <w:t>14</w:t>
                      </w:r>
                      <w:r w:rsidR="008D786F" w:rsidRPr="003E1738">
                        <w:rPr>
                          <w:rStyle w:val="Hyperlink"/>
                          <w:b/>
                          <w:bCs/>
                          <w:caps/>
                        </w:rPr>
                        <w:t xml:space="preserve"> </w:t>
                      </w:r>
                      <w:r w:rsidR="006A1601" w:rsidRPr="003E1738">
                        <w:rPr>
                          <w:rStyle w:val="Hyperlink"/>
                          <w:b/>
                          <w:bCs/>
                          <w:caps/>
                        </w:rPr>
                        <w:t>Minutes</w:t>
                      </w:r>
                      <w:r w:rsidRPr="003E1738">
                        <w:rPr>
                          <w:rStyle w:val="Hyperlink"/>
                          <w:b/>
                          <w:bCs/>
                          <w:caps/>
                        </w:rPr>
                        <w:t>)</w:t>
                      </w:r>
                      <w:r w:rsidR="003E1738">
                        <w:rPr>
                          <w:rStyle w:val="Hyperlink"/>
                          <w:b/>
                          <w:bCs/>
                          <w:caps/>
                          <w:u w:val="none"/>
                        </w:rPr>
                        <w:fldChar w:fldCharType="end"/>
                      </w:r>
                    </w:p>
                  </w:txbxContent>
                </v:textbox>
                <w10:wrap type="topAndBottom"/>
              </v:shape>
            </w:pict>
          </mc:Fallback>
        </mc:AlternateContent>
      </w:r>
      <w:r w:rsidR="00423512" w:rsidRPr="00C44753">
        <w:rPr>
          <w:rFonts w:cstheme="minorHAnsi"/>
          <w:b/>
          <w:bCs/>
          <w:i/>
          <w:iCs/>
          <w:color w:val="FF0000"/>
        </w:rPr>
        <w:t>No time to read this newsletter? Then listen to the Podcast</w:t>
      </w:r>
      <w:r w:rsidR="00895B7D" w:rsidRPr="00C44753">
        <w:rPr>
          <w:rFonts w:cstheme="minorHAnsi"/>
          <w:b/>
          <w:bCs/>
          <w:i/>
          <w:iCs/>
          <w:color w:val="FF0000"/>
        </w:rPr>
        <w:t>:</w:t>
      </w:r>
    </w:p>
    <w:p w14:paraId="630CE4C7" w14:textId="77777777" w:rsidR="007F0158" w:rsidRDefault="007F0158" w:rsidP="00C55882">
      <w:pPr>
        <w:ind w:left="-567"/>
        <w:jc w:val="center"/>
        <w:rPr>
          <w:rFonts w:cstheme="minorHAnsi"/>
          <w:b/>
          <w:bCs/>
          <w:i/>
          <w:iCs/>
          <w:color w:val="2E74B5" w:themeColor="accent5" w:themeShade="BF"/>
        </w:rPr>
      </w:pPr>
    </w:p>
    <w:p w14:paraId="5AE24567" w14:textId="00B19C32" w:rsidR="00205878" w:rsidRPr="00C44753" w:rsidRDefault="00205878" w:rsidP="00C55882">
      <w:pPr>
        <w:ind w:left="-567"/>
        <w:jc w:val="center"/>
        <w:rPr>
          <w:rFonts w:cstheme="minorHAnsi"/>
          <w:b/>
          <w:bCs/>
          <w:i/>
          <w:iCs/>
          <w:color w:val="2E74B5" w:themeColor="accent5" w:themeShade="BF"/>
        </w:rPr>
      </w:pPr>
      <w:r w:rsidRPr="00C44753">
        <w:rPr>
          <w:rFonts w:cstheme="minorHAnsi"/>
          <w:b/>
          <w:bCs/>
          <w:i/>
          <w:iCs/>
          <w:color w:val="2E74B5" w:themeColor="accent5" w:themeShade="BF"/>
        </w:rPr>
        <w:t xml:space="preserve">SUMMARY OF </w:t>
      </w:r>
      <w:r w:rsidR="00656431" w:rsidRPr="00C44753">
        <w:rPr>
          <w:rFonts w:cstheme="minorHAnsi"/>
          <w:b/>
          <w:bCs/>
          <w:i/>
          <w:iCs/>
          <w:color w:val="2E74B5" w:themeColor="accent5" w:themeShade="BF"/>
        </w:rPr>
        <w:t>THIS MONTH’S MUST DOS</w:t>
      </w:r>
      <w:r w:rsidR="00B467D1" w:rsidRPr="00C44753">
        <w:rPr>
          <w:rFonts w:cstheme="minorHAnsi"/>
          <w:b/>
          <w:bCs/>
          <w:i/>
          <w:iCs/>
          <w:color w:val="2E74B5" w:themeColor="accent5" w:themeShade="BF"/>
        </w:rPr>
        <w:t>:</w:t>
      </w:r>
    </w:p>
    <w:p w14:paraId="7374D370" w14:textId="0E25C32D" w:rsidR="00545460" w:rsidRDefault="007F1659" w:rsidP="007F1659">
      <w:pPr>
        <w:pStyle w:val="ListParagraph"/>
        <w:numPr>
          <w:ilvl w:val="0"/>
          <w:numId w:val="8"/>
        </w:numPr>
        <w:ind w:left="153"/>
        <w:jc w:val="both"/>
        <w:rPr>
          <w:rFonts w:asciiTheme="minorHAnsi" w:hAnsiTheme="minorHAnsi" w:cstheme="minorHAnsi"/>
        </w:rPr>
      </w:pPr>
      <w:r>
        <w:rPr>
          <w:rFonts w:asciiTheme="minorHAnsi" w:hAnsiTheme="minorHAnsi" w:cstheme="minorHAnsi"/>
          <w:b/>
          <w:bCs/>
          <w:color w:val="EE0000"/>
        </w:rPr>
        <w:t xml:space="preserve">Collective action is continuing with a new area for August and </w:t>
      </w:r>
      <w:r w:rsidR="00C1486A" w:rsidRPr="00B86CE3">
        <w:rPr>
          <w:rFonts w:asciiTheme="minorHAnsi" w:hAnsiTheme="minorHAnsi" w:cstheme="minorHAnsi"/>
          <w:b/>
          <w:bCs/>
          <w:color w:val="EE0000"/>
        </w:rPr>
        <w:t xml:space="preserve">DO NOT SIGN THE </w:t>
      </w:r>
      <w:r w:rsidR="00B731AE" w:rsidRPr="00B86CE3">
        <w:rPr>
          <w:rFonts w:asciiTheme="minorHAnsi" w:hAnsiTheme="minorHAnsi" w:cstheme="minorHAnsi"/>
          <w:b/>
          <w:bCs/>
          <w:color w:val="EE0000"/>
        </w:rPr>
        <w:t>CONTRACT VARIATION NOTICE</w:t>
      </w:r>
      <w:r w:rsidR="00B86CE3">
        <w:rPr>
          <w:rFonts w:asciiTheme="minorHAnsi" w:hAnsiTheme="minorHAnsi" w:cstheme="minorHAnsi"/>
        </w:rPr>
        <w:t xml:space="preserve">. </w:t>
      </w:r>
      <w:hyperlink w:anchor="_15._podcasts._1" w:history="1">
        <w:r w:rsidR="00B86CE3" w:rsidRPr="00654D65">
          <w:rPr>
            <w:rStyle w:val="Hyperlink"/>
            <w:rFonts w:asciiTheme="minorHAnsi" w:hAnsiTheme="minorHAnsi" w:cstheme="minorHAnsi"/>
          </w:rPr>
          <w:t>S</w:t>
        </w:r>
        <w:r w:rsidR="00654D65" w:rsidRPr="00654D65">
          <w:rPr>
            <w:rStyle w:val="Hyperlink"/>
            <w:rFonts w:asciiTheme="minorHAnsi" w:hAnsiTheme="minorHAnsi" w:cstheme="minorHAnsi"/>
          </w:rPr>
          <w:t>EE SECTION 6 FOR MORE INFORMATION</w:t>
        </w:r>
      </w:hyperlink>
      <w:r w:rsidR="00654D65">
        <w:rPr>
          <w:rFonts w:asciiTheme="minorHAnsi" w:hAnsiTheme="minorHAnsi" w:cstheme="minorHAnsi"/>
        </w:rPr>
        <w:t>.</w:t>
      </w:r>
    </w:p>
    <w:p w14:paraId="6C4CDA2A" w14:textId="43015EC3" w:rsidR="001844C9" w:rsidRPr="00873598" w:rsidRDefault="0035642D" w:rsidP="007F1659">
      <w:pPr>
        <w:pStyle w:val="ListParagraph"/>
        <w:numPr>
          <w:ilvl w:val="0"/>
          <w:numId w:val="8"/>
        </w:numPr>
        <w:ind w:left="153"/>
        <w:jc w:val="both"/>
        <w:rPr>
          <w:rFonts w:asciiTheme="minorHAnsi" w:hAnsiTheme="minorHAnsi" w:cstheme="minorHAnsi"/>
        </w:rPr>
      </w:pPr>
      <w:r>
        <w:rPr>
          <w:rFonts w:asciiTheme="minorHAnsi" w:hAnsiTheme="minorHAnsi" w:cstheme="minorHAnsi"/>
          <w:b/>
          <w:bCs/>
          <w:color w:val="EE0000"/>
        </w:rPr>
        <w:t xml:space="preserve">If using </w:t>
      </w:r>
      <w:r w:rsidR="00F13437">
        <w:rPr>
          <w:rFonts w:asciiTheme="minorHAnsi" w:hAnsiTheme="minorHAnsi" w:cstheme="minorHAnsi"/>
          <w:b/>
          <w:bCs/>
          <w:color w:val="EE0000"/>
        </w:rPr>
        <w:t xml:space="preserve">another service to provide home </w:t>
      </w:r>
      <w:r w:rsidR="00BD6CA8">
        <w:rPr>
          <w:rFonts w:asciiTheme="minorHAnsi" w:hAnsiTheme="minorHAnsi" w:cstheme="minorHAnsi"/>
          <w:b/>
          <w:bCs/>
          <w:color w:val="EE0000"/>
        </w:rPr>
        <w:t>visits,</w:t>
      </w:r>
      <w:r w:rsidR="00F13437">
        <w:rPr>
          <w:rFonts w:asciiTheme="minorHAnsi" w:hAnsiTheme="minorHAnsi" w:cstheme="minorHAnsi"/>
          <w:b/>
          <w:bCs/>
          <w:color w:val="EE0000"/>
        </w:rPr>
        <w:t xml:space="preserve"> have you notified the ICB that you are subcontracting this part of the contract?</w:t>
      </w:r>
    </w:p>
    <w:p w14:paraId="28396404" w14:textId="5384CA4D" w:rsidR="00873598" w:rsidRPr="00BB1BA8" w:rsidRDefault="008E6D87" w:rsidP="00BB1BA8">
      <w:pPr>
        <w:pStyle w:val="ListParagraph"/>
        <w:numPr>
          <w:ilvl w:val="0"/>
          <w:numId w:val="8"/>
        </w:numPr>
        <w:ind w:left="153"/>
        <w:jc w:val="both"/>
        <w:rPr>
          <w:rFonts w:cstheme="minorHAnsi"/>
          <w:b/>
          <w:bCs/>
          <w:color w:val="EE0000"/>
        </w:rPr>
      </w:pPr>
      <w:r>
        <w:rPr>
          <w:rFonts w:asciiTheme="minorHAnsi" w:hAnsiTheme="minorHAnsi" w:cstheme="minorHAnsi"/>
          <w:b/>
          <w:bCs/>
          <w:color w:val="EE0000"/>
        </w:rPr>
        <w:t>If you missed the LMC webinar on Pensions by Chase De Vere</w:t>
      </w:r>
      <w:r w:rsidR="00750877">
        <w:rPr>
          <w:rFonts w:asciiTheme="minorHAnsi" w:hAnsiTheme="minorHAnsi" w:cstheme="minorHAnsi"/>
          <w:b/>
          <w:bCs/>
          <w:color w:val="EE0000"/>
        </w:rPr>
        <w:t xml:space="preserve"> – </w:t>
      </w:r>
      <w:hyperlink r:id="rId8" w:history="1">
        <w:r w:rsidR="00750877" w:rsidRPr="00750877">
          <w:rPr>
            <w:rStyle w:val="Hyperlink"/>
            <w:rFonts w:asciiTheme="minorHAnsi" w:hAnsiTheme="minorHAnsi" w:cstheme="minorHAnsi"/>
            <w:b/>
            <w:bCs/>
          </w:rPr>
          <w:t>watch it here</w:t>
        </w:r>
      </w:hyperlink>
      <w:r w:rsidR="0083629E">
        <w:rPr>
          <w:rFonts w:asciiTheme="minorHAnsi" w:hAnsiTheme="minorHAnsi" w:cstheme="minorHAnsi"/>
          <w:b/>
          <w:bCs/>
          <w:color w:val="EE0000"/>
        </w:rPr>
        <w:t xml:space="preserve">, or book a complimentary individual session </w:t>
      </w:r>
      <w:r w:rsidR="00BB1BA8">
        <w:rPr>
          <w:rFonts w:asciiTheme="minorHAnsi" w:hAnsiTheme="minorHAnsi" w:cstheme="minorHAnsi"/>
          <w:b/>
          <w:bCs/>
          <w:color w:val="EE0000"/>
        </w:rPr>
        <w:t>on pension and retirement planning</w:t>
      </w:r>
      <w:r w:rsidR="00DB1E24">
        <w:rPr>
          <w:rFonts w:asciiTheme="minorHAnsi" w:hAnsiTheme="minorHAnsi" w:cstheme="minorHAnsi"/>
          <w:b/>
          <w:bCs/>
          <w:color w:val="EE0000"/>
        </w:rPr>
        <w:t xml:space="preserve"> by </w:t>
      </w:r>
      <w:r w:rsidR="005F2785">
        <w:rPr>
          <w:rFonts w:asciiTheme="minorHAnsi" w:hAnsiTheme="minorHAnsi" w:cstheme="minorHAnsi"/>
          <w:b/>
          <w:bCs/>
          <w:color w:val="EE0000"/>
        </w:rPr>
        <w:t>using</w:t>
      </w:r>
      <w:r w:rsidR="00DB1E24">
        <w:rPr>
          <w:rFonts w:asciiTheme="minorHAnsi" w:hAnsiTheme="minorHAnsi" w:cstheme="minorHAnsi"/>
          <w:b/>
          <w:bCs/>
          <w:color w:val="EE0000"/>
        </w:rPr>
        <w:t xml:space="preserve"> this link</w:t>
      </w:r>
      <w:r w:rsidR="00BB1BA8">
        <w:rPr>
          <w:rFonts w:asciiTheme="minorHAnsi" w:hAnsiTheme="minorHAnsi" w:cstheme="minorHAnsi"/>
          <w:b/>
          <w:bCs/>
          <w:color w:val="EE0000"/>
        </w:rPr>
        <w:t xml:space="preserve"> </w:t>
      </w:r>
      <w:hyperlink r:id="rId9" w:tooltip="https://chasedevere.co.uk/call-back-request-kj/?utm_source=Medical+Marketing&amp;utm_medium=ME_BDCT_100926_KJ" w:history="1">
        <w:r w:rsidR="00BB1BA8" w:rsidRPr="00BB1BA8">
          <w:rPr>
            <w:rStyle w:val="Hyperlink"/>
            <w:rFonts w:cstheme="minorHAnsi"/>
            <w:b/>
            <w:bCs/>
          </w:rPr>
          <w:t>Call back request KJ - Chase de Vere</w:t>
        </w:r>
      </w:hyperlink>
    </w:p>
    <w:p w14:paraId="17CF0ECC" w14:textId="77777777" w:rsidR="00705196" w:rsidRPr="00705196" w:rsidRDefault="00705196" w:rsidP="00705196">
      <w:pPr>
        <w:jc w:val="both"/>
        <w:rPr>
          <w:rFonts w:cstheme="minorHAnsi"/>
        </w:rPr>
      </w:pPr>
    </w:p>
    <w:p w14:paraId="77E932D7" w14:textId="4297926E" w:rsidR="00F75EC5" w:rsidRPr="00C44753" w:rsidRDefault="00BD5B8F" w:rsidP="00145C45">
      <w:pPr>
        <w:ind w:left="153"/>
        <w:jc w:val="both"/>
        <w:rPr>
          <w:rFonts w:cstheme="minorHAnsi"/>
        </w:rPr>
      </w:pPr>
      <w:r w:rsidRPr="0083474B">
        <w:rPr>
          <w:rFonts w:cstheme="minorHAnsi"/>
          <w:caps/>
        </w:rPr>
        <w:t>Topics in this newsletter</w:t>
      </w:r>
      <w:r w:rsidRPr="00C44753">
        <w:rPr>
          <w:rFonts w:cstheme="minorHAnsi"/>
        </w:rPr>
        <w:t>:</w:t>
      </w:r>
    </w:p>
    <w:p w14:paraId="1735F425" w14:textId="5A53B31B" w:rsidR="00BD5B8F" w:rsidRPr="00C44753" w:rsidRDefault="001223B2" w:rsidP="00145C45">
      <w:pPr>
        <w:pStyle w:val="ListParagraph"/>
        <w:numPr>
          <w:ilvl w:val="0"/>
          <w:numId w:val="1"/>
        </w:numPr>
        <w:ind w:left="153"/>
        <w:jc w:val="both"/>
        <w:rPr>
          <w:rFonts w:asciiTheme="minorHAnsi" w:hAnsiTheme="minorHAnsi" w:cstheme="minorHAnsi"/>
        </w:rPr>
      </w:pPr>
      <w:hyperlink w:anchor="_LMC_Meeting_August" w:history="1">
        <w:r w:rsidRPr="00DE2A69">
          <w:rPr>
            <w:rStyle w:val="Hyperlink"/>
            <w:noProof/>
            <w14:ligatures w14:val="standardContextual"/>
          </w:rPr>
          <mc:AlternateContent>
            <mc:Choice Requires="wps">
              <w:drawing>
                <wp:anchor distT="0" distB="0" distL="114300" distR="114300" simplePos="0" relativeHeight="251777536" behindDoc="0" locked="0" layoutInCell="1" allowOverlap="1" wp14:anchorId="01D219EC" wp14:editId="110659AF">
                  <wp:simplePos x="0" y="0"/>
                  <wp:positionH relativeFrom="column">
                    <wp:posOffset>4072890</wp:posOffset>
                  </wp:positionH>
                  <wp:positionV relativeFrom="paragraph">
                    <wp:posOffset>59055</wp:posOffset>
                  </wp:positionV>
                  <wp:extent cx="1869440" cy="2381250"/>
                  <wp:effectExtent l="57150" t="57150" r="54610" b="57150"/>
                  <wp:wrapNone/>
                  <wp:docPr id="861851106" name="Text Box 22">
                    <a:hlinkClick xmlns:a="http://schemas.openxmlformats.org/drawingml/2006/main" r:id="rId10"/>
                  </wp:docPr>
                  <wp:cNvGraphicFramePr/>
                  <a:graphic xmlns:a="http://schemas.openxmlformats.org/drawingml/2006/main">
                    <a:graphicData uri="http://schemas.microsoft.com/office/word/2010/wordprocessingShape">
                      <wps:wsp>
                        <wps:cNvSpPr txBox="1"/>
                        <wps:spPr>
                          <a:xfrm>
                            <a:off x="0" y="0"/>
                            <a:ext cx="1869440" cy="2381250"/>
                          </a:xfrm>
                          <a:prstGeom prst="rect">
                            <a:avLst/>
                          </a:prstGeom>
                          <a:solidFill>
                            <a:schemeClr val="accent5">
                              <a:lumMod val="20000"/>
                              <a:lumOff val="80000"/>
                            </a:schemeClr>
                          </a:solidFill>
                          <a:ln w="19050">
                            <a:solidFill>
                              <a:schemeClr val="accent5">
                                <a:lumMod val="75000"/>
                              </a:schemeClr>
                            </a:solidFill>
                          </a:ln>
                          <a:effectLst/>
                          <a:scene3d>
                            <a:camera prst="orthographicFront">
                              <a:rot lat="0" lon="0" rev="0"/>
                            </a:camera>
                            <a:lightRig rig="chilly" dir="t">
                              <a:rot lat="0" lon="0" rev="18480000"/>
                            </a:lightRig>
                          </a:scene3d>
                          <a:sp3d prstMaterial="clear">
                            <a:bevelT h="63500"/>
                          </a:sp3d>
                        </wps:spPr>
                        <wps:txbx>
                          <w:txbxContent>
                            <w:p w14:paraId="074B5B36" w14:textId="2CC86348" w:rsidR="00A945C5" w:rsidRPr="008E036C" w:rsidRDefault="007D0577" w:rsidP="00D449A7">
                              <w:pPr>
                                <w:jc w:val="center"/>
                                <w:rPr>
                                  <w:b/>
                                  <w:bCs/>
                                  <w:color w:val="2E74B5" w:themeColor="accent5" w:themeShade="BF"/>
                                  <w:sz w:val="26"/>
                                  <w:szCs w:val="26"/>
                                </w:rPr>
                              </w:pPr>
                              <w:hyperlink w:anchor="_10._PARTNERSHIP_ACT" w:history="1">
                                <w:r w:rsidRPr="00775B9B">
                                  <w:rPr>
                                    <w:rStyle w:val="Hyperlink"/>
                                    <w:b/>
                                    <w:bCs/>
                                    <w:sz w:val="26"/>
                                    <w:szCs w:val="26"/>
                                  </w:rPr>
                                  <w:t>If</w:t>
                                </w:r>
                                <w:r w:rsidRPr="00775B9B">
                                  <w:rPr>
                                    <w:rStyle w:val="Hyperlink"/>
                                  </w:rPr>
                                  <w:t xml:space="preserve"> you work in a partnership and there is no up to date Deed of Partnership in place</w:t>
                                </w:r>
                                <w:r w:rsidR="00D13E04" w:rsidRPr="00775B9B">
                                  <w:rPr>
                                    <w:rStyle w:val="Hyperlink"/>
                                  </w:rPr>
                                  <w:t>, the practice is functioning as a ‘Partnership At Will’ under the 1890 Act</w:t>
                                </w:r>
                                <w:r w:rsidR="007B1B6B" w:rsidRPr="00775B9B">
                                  <w:rPr>
                                    <w:rStyle w:val="Hyperlink"/>
                                  </w:rPr>
                                  <w:t xml:space="preserve">, and by doing so has limited protections and therefore increased risk </w:t>
                                </w:r>
                                <w:r w:rsidR="00775B9B" w:rsidRPr="00775B9B">
                                  <w:rPr>
                                    <w:rStyle w:val="Hyperlink"/>
                                  </w:rPr>
                                  <w:t>of the partnership failing</w:t>
                                </w:r>
                              </w:hyperlink>
                              <w:r w:rsidR="00775B9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D219EC" id="Text Box 22" o:spid="_x0000_s1027" type="#_x0000_t202" href="https://www.llrlmc.co.uk/wp-content/uploads/2026/06/Updated-fear-of-flying-poster.png" style="position:absolute;left:0;text-align:left;margin-left:320.7pt;margin-top:4.65pt;width:147.2pt;height:187.5pt;z-index:251777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MHAxAIAAO8FAAAOAAAAZHJzL2Uyb0RvYy54bWysVNtu2zAMfR+wfxD0vjrXNg3qFFmLDAN6&#10;w9qhz4osxwJkUaOUxNnXl5KdJuuGDSj2YkskxcvhIS8um9qwjUKvwea8f9LjTFkJhbarnH9/Wnya&#10;cOaDsIUwYFXOd8rzy9nHDxdbN1UDqMAUChk5sX66dTmvQnDTLPOyUrXwJ+CUJWUJWItAV1xlBYot&#10;ea9NNuj1TrMtYOEQpPKepNetks+S/7JUMtyXpVeBmZxTbiF9MX2X8ZvNLsR0hcJVWnZpiHdkUQtt&#10;Keirq2sRBFuj/s1VrSWChzKcSKgzKEstVaqBqun33lTzWAmnUi0EjnevMPn/51bebR7dA7LQfIaG&#10;GhgB2To/9SSM9TQl1vFPmTLSE4S7V9hUE5iMjyan56MRqSTpBsNJfzBOwGaH5w59+KKgZvGQc6S+&#10;JLjE5sYHCkmme5MYzYPRxUIbky6RC+rKINsI6qKQUtkwTs/Nur6FopUTG3pdP0lMXW/Fk72YQiRW&#10;RU8p4C9BjGVbquS8R6m/N4OzcZfB30KRztgYQSV2tuXH1JRVwyIqpKgVig4pwFBBx88Fgm1hQyBC&#10;i5bMNFepL6g2XWcoROsjejN6VYVvesVQ00TKikDdcVZomoF/+OpPRsfg7R212B3S9W5YpGRvRVCo&#10;Y4ukUQITjEu1UeaJVTk/HRI6kV0RHHpChwPP4ik0y4bp4oiDSyh2RE0qNhXonVxoos+N8OFBII0p&#10;UY5WT7inT2mA+gfdibMK8Oef5NGepoe0nG1p7HPuf6wFKs7MV0tzdd5PTA7pMhqfDSgGHmuWxxq7&#10;rq+ACu7TknMyHaN9MPtjiVA/04aax6ikElZS7Ah9d7wK7TKiDSfVfJ6MaDM4EW7so5PRdexiHI6n&#10;5lmg63gRaPjuYL8gxPTNILW28aWF+TpAqdOURZxbVDv4aaukjnQMi2vr+J6sDnt69gIAAP//AwBQ&#10;SwMEFAAGAAgAAAAhAIfleOngAAAACQEAAA8AAABkcnMvZG93bnJldi54bWxMj8FOwzAQRO9I/IO1&#10;SNyo0ziENmRToSJOqKoolejRjU0cEa+j2E3C32NOcBzNaOZNuZltx0Y9+NYRwnKRANNUO9VSg3B8&#10;f7lbAfNBkpKdI43wrT1squurUhbKTfSmx0NoWCwhX0gEE0JfcO5ro630C9drit6nG6wMUQ4NV4Oc&#10;YrnteJokObeypbhgZK+3Rtdfh4tF+EjHfNyJ14f0tLPH/Wk7mfa5Qby9mZ8egQU9h78w/OJHdKgi&#10;09ldSHnWIeTZMotRhLUAFv21uI9XzghilQngVcn/P6h+AAAA//8DAFBLAQItABQABgAIAAAAIQC2&#10;gziS/gAAAOEBAAATAAAAAAAAAAAAAAAAAAAAAABbQ29udGVudF9UeXBlc10ueG1sUEsBAi0AFAAG&#10;AAgAAAAhADj9If/WAAAAlAEAAAsAAAAAAAAAAAAAAAAALwEAAF9yZWxzLy5yZWxzUEsBAi0AFAAG&#10;AAgAAAAhAPR4wcDEAgAA7wUAAA4AAAAAAAAAAAAAAAAALgIAAGRycy9lMm9Eb2MueG1sUEsBAi0A&#10;FAAGAAgAAAAhAIfleOngAAAACQEAAA8AAAAAAAAAAAAAAAAAHgUAAGRycy9kb3ducmV2LnhtbFBL&#10;BQYAAAAABAAEAPMAAAArBgAAAAA=&#10;" o:button="t" fillcolor="#deeaf6 [664]" strokecolor="#2e74b5 [2408]" strokeweight="1.5pt">
                  <v:fill o:detectmouseclick="t"/>
                  <v:textbox>
                    <w:txbxContent>
                      <w:p w14:paraId="074B5B36" w14:textId="2CC86348" w:rsidR="00A945C5" w:rsidRPr="008E036C" w:rsidRDefault="007D0577" w:rsidP="00D449A7">
                        <w:pPr>
                          <w:jc w:val="center"/>
                          <w:rPr>
                            <w:b/>
                            <w:bCs/>
                            <w:color w:val="2E74B5" w:themeColor="accent5" w:themeShade="BF"/>
                            <w:sz w:val="26"/>
                            <w:szCs w:val="26"/>
                          </w:rPr>
                        </w:pPr>
                        <w:hyperlink w:anchor="_10._PARTNERSHIP_ACT" w:history="1">
                          <w:r w:rsidRPr="00775B9B">
                            <w:rPr>
                              <w:rStyle w:val="Hyperlink"/>
                              <w:b/>
                              <w:bCs/>
                              <w:sz w:val="26"/>
                              <w:szCs w:val="26"/>
                            </w:rPr>
                            <w:t>If</w:t>
                          </w:r>
                          <w:r w:rsidRPr="00775B9B">
                            <w:rPr>
                              <w:rStyle w:val="Hyperlink"/>
                            </w:rPr>
                            <w:t xml:space="preserve"> you work in a partnership and there is no up to date Deed of Partnership in place</w:t>
                          </w:r>
                          <w:r w:rsidR="00D13E04" w:rsidRPr="00775B9B">
                            <w:rPr>
                              <w:rStyle w:val="Hyperlink"/>
                            </w:rPr>
                            <w:t>, the practice is functioning as a ‘Partnership At Will’ under the 1890 Act</w:t>
                          </w:r>
                          <w:r w:rsidR="007B1B6B" w:rsidRPr="00775B9B">
                            <w:rPr>
                              <w:rStyle w:val="Hyperlink"/>
                            </w:rPr>
                            <w:t xml:space="preserve">, and by doing so has limited protections and therefore increased risk </w:t>
                          </w:r>
                          <w:r w:rsidR="00775B9B" w:rsidRPr="00775B9B">
                            <w:rPr>
                              <w:rStyle w:val="Hyperlink"/>
                            </w:rPr>
                            <w:t>of the partnership failing</w:t>
                          </w:r>
                        </w:hyperlink>
                        <w:r w:rsidR="00775B9B">
                          <w:t>.</w:t>
                        </w:r>
                      </w:p>
                    </w:txbxContent>
                  </v:textbox>
                </v:shape>
              </w:pict>
            </mc:Fallback>
          </mc:AlternateContent>
        </w:r>
        <w:r w:rsidR="009E738F" w:rsidRPr="00DE2A69">
          <w:rPr>
            <w:rStyle w:val="Hyperlink"/>
          </w:rPr>
          <w:t xml:space="preserve">LMC Meeting </w:t>
        </w:r>
        <w:r w:rsidR="00E43DED">
          <w:rPr>
            <w:rStyle w:val="Hyperlink"/>
          </w:rPr>
          <w:t xml:space="preserve">September </w:t>
        </w:r>
        <w:r w:rsidR="009E738F" w:rsidRPr="00DE2A69">
          <w:rPr>
            <w:rStyle w:val="Hyperlink"/>
          </w:rPr>
          <w:t>2026</w:t>
        </w:r>
      </w:hyperlink>
    </w:p>
    <w:p w14:paraId="508FFD00" w14:textId="3AB0520C" w:rsidR="00247FFE" w:rsidRDefault="002463C9"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2._INCLISIRAN." w:history="1">
        <w:r>
          <w:rPr>
            <w:rStyle w:val="Hyperlink"/>
            <w:rFonts w:asciiTheme="minorHAnsi" w:hAnsiTheme="minorHAnsi" w:cstheme="minorHAnsi"/>
            <w:kern w:val="2"/>
            <w:lang w:eastAsia="en-US"/>
            <w14:ligatures w14:val="standardContextual"/>
          </w:rPr>
          <w:t>Inclisiran</w:t>
        </w:r>
      </w:hyperlink>
    </w:p>
    <w:p w14:paraId="7AA1707D" w14:textId="2634FC25" w:rsidR="002507C6" w:rsidRDefault="00CF1265"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3._STOP_SMOKING" w:history="1">
        <w:r w:rsidRPr="00894E86">
          <w:rPr>
            <w:rStyle w:val="Hyperlink"/>
          </w:rPr>
          <w:t>Stop Smoking Services including prescribing</w:t>
        </w:r>
      </w:hyperlink>
    </w:p>
    <w:p w14:paraId="3634E8EB" w14:textId="6417AD74" w:rsidR="002507C6" w:rsidRDefault="00670448"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4._OTHER_ORGANISATIONS" w:history="1">
        <w:r w:rsidRPr="00894E86">
          <w:rPr>
            <w:rStyle w:val="Hyperlink"/>
            <w:rFonts w:asciiTheme="minorHAnsi" w:hAnsiTheme="minorHAnsi" w:cstheme="minorHAnsi"/>
            <w:kern w:val="2"/>
            <w:lang w:eastAsia="en-US"/>
            <w14:ligatures w14:val="standardContextual"/>
          </w:rPr>
          <w:t>Other</w:t>
        </w:r>
        <w:r w:rsidRPr="00894E86">
          <w:rPr>
            <w:rStyle w:val="Hyperlink"/>
          </w:rPr>
          <w:t xml:space="preserve"> Organisations </w:t>
        </w:r>
        <w:r w:rsidR="00993345" w:rsidRPr="00894E86">
          <w:rPr>
            <w:rStyle w:val="Hyperlink"/>
          </w:rPr>
          <w:t>Providing Home Visiting Service</w:t>
        </w:r>
      </w:hyperlink>
    </w:p>
    <w:p w14:paraId="2FFE19E5" w14:textId="6A04AFA9" w:rsidR="00F87E3A" w:rsidRPr="00C44753" w:rsidRDefault="00491C39"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5._UNSENT_LETTERS" w:history="1">
        <w:r w:rsidRPr="00894E86">
          <w:rPr>
            <w:rStyle w:val="Hyperlink"/>
            <w:rFonts w:asciiTheme="minorHAnsi" w:hAnsiTheme="minorHAnsi" w:cstheme="minorHAnsi"/>
            <w:kern w:val="2"/>
            <w:lang w:eastAsia="en-US"/>
            <w14:ligatures w14:val="standardContextual"/>
          </w:rPr>
          <w:t>Unsent</w:t>
        </w:r>
        <w:r w:rsidRPr="00894E86">
          <w:rPr>
            <w:rStyle w:val="Hyperlink"/>
          </w:rPr>
          <w:t xml:space="preserve"> Letters </w:t>
        </w:r>
        <w:r w:rsidR="000865C1" w:rsidRPr="00894E86">
          <w:rPr>
            <w:rStyle w:val="Hyperlink"/>
          </w:rPr>
          <w:t>Visible on SystmOne</w:t>
        </w:r>
      </w:hyperlink>
    </w:p>
    <w:p w14:paraId="40E27A15" w14:textId="4BC0DEF8" w:rsidR="0067483F" w:rsidRPr="00C44753" w:rsidRDefault="00477CAC"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15._podcasts._1" w:history="1">
        <w:r w:rsidRPr="00C44753">
          <w:rPr>
            <w:rStyle w:val="Hyperlink"/>
            <w:rFonts w:asciiTheme="minorHAnsi" w:hAnsiTheme="minorHAnsi" w:cstheme="minorHAnsi"/>
            <w:kern w:val="2"/>
            <w:lang w:eastAsia="en-US"/>
            <w14:ligatures w14:val="standardContextual"/>
          </w:rPr>
          <w:t>Contact Imposition for 2026/27</w:t>
        </w:r>
        <w:r w:rsidR="00540DE3" w:rsidRPr="00C44753">
          <w:rPr>
            <w:rStyle w:val="Hyperlink"/>
            <w:rFonts w:asciiTheme="minorHAnsi" w:hAnsiTheme="minorHAnsi" w:cstheme="minorHAnsi"/>
            <w:kern w:val="2"/>
            <w:lang w:eastAsia="en-US"/>
            <w14:ligatures w14:val="standardContextual"/>
          </w:rPr>
          <w:t xml:space="preserve"> and </w:t>
        </w:r>
        <w:r w:rsidR="006B6CA5">
          <w:rPr>
            <w:rStyle w:val="Hyperlink"/>
            <w:rFonts w:asciiTheme="minorHAnsi" w:hAnsiTheme="minorHAnsi" w:cstheme="minorHAnsi"/>
            <w:kern w:val="2"/>
            <w:lang w:eastAsia="en-US"/>
            <w14:ligatures w14:val="standardContextual"/>
          </w:rPr>
          <w:t xml:space="preserve">Collective </w:t>
        </w:r>
        <w:r w:rsidR="00540DE3" w:rsidRPr="00C44753">
          <w:rPr>
            <w:rStyle w:val="Hyperlink"/>
            <w:rFonts w:asciiTheme="minorHAnsi" w:hAnsiTheme="minorHAnsi" w:cstheme="minorHAnsi"/>
            <w:kern w:val="2"/>
            <w:lang w:eastAsia="en-US"/>
            <w14:ligatures w14:val="standardContextual"/>
          </w:rPr>
          <w:t>action</w:t>
        </w:r>
      </w:hyperlink>
    </w:p>
    <w:p w14:paraId="741DD921" w14:textId="3859FB70" w:rsidR="00CD3849" w:rsidRPr="00C44753" w:rsidRDefault="00AB63E1"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15._EMPLOYMENT_RIGHTS" w:history="1">
        <w:r w:rsidRPr="00096705">
          <w:rPr>
            <w:rStyle w:val="Hyperlink"/>
          </w:rPr>
          <w:t>ELECTION TO LMC BOARD</w:t>
        </w:r>
      </w:hyperlink>
    </w:p>
    <w:p w14:paraId="5F1884DA" w14:textId="05051E19" w:rsidR="00145AFF" w:rsidRPr="00C44753" w:rsidRDefault="007D3853"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8._AI_TRIAGE" w:history="1">
        <w:r w:rsidRPr="00894E86">
          <w:rPr>
            <w:rStyle w:val="Hyperlink"/>
            <w:rFonts w:asciiTheme="minorHAnsi" w:hAnsiTheme="minorHAnsi" w:cstheme="minorHAnsi"/>
            <w:kern w:val="2"/>
            <w:lang w:eastAsia="en-US"/>
            <w14:ligatures w14:val="standardContextual"/>
          </w:rPr>
          <w:t>AI Triage Pilots via the NHS App</w:t>
        </w:r>
      </w:hyperlink>
    </w:p>
    <w:p w14:paraId="29C2452D" w14:textId="3BAA5401" w:rsidR="00BC1050" w:rsidRPr="00963D92" w:rsidRDefault="00312DF0"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9._CHANGES_IN" w:history="1">
        <w:r w:rsidRPr="00894E86">
          <w:rPr>
            <w:rStyle w:val="Hyperlink"/>
          </w:rPr>
          <w:t>Changes in Faecal Elastase and Calprotectin Testing</w:t>
        </w:r>
      </w:hyperlink>
    </w:p>
    <w:p w14:paraId="011BABBA" w14:textId="703A1A49" w:rsidR="00963D92" w:rsidRPr="00963D92" w:rsidRDefault="00A07584"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10._REASONABLE_ADJUSTMENTS" w:history="1">
        <w:r w:rsidRPr="00894E86">
          <w:rPr>
            <w:rStyle w:val="Hyperlink"/>
          </w:rPr>
          <w:t>Partnership Act 1890</w:t>
        </w:r>
      </w:hyperlink>
    </w:p>
    <w:p w14:paraId="32E87B22" w14:textId="6A40E467" w:rsidR="00963D92" w:rsidRDefault="00A07584"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11._DIFFICULT_PATIENTS." w:history="1">
        <w:r w:rsidRPr="00894E86">
          <w:rPr>
            <w:rStyle w:val="Hyperlink"/>
            <w:rFonts w:asciiTheme="minorHAnsi" w:hAnsiTheme="minorHAnsi" w:cstheme="minorHAnsi"/>
            <w:kern w:val="2"/>
            <w:lang w:eastAsia="en-US"/>
            <w14:ligatures w14:val="standardContextual"/>
          </w:rPr>
          <w:t>Difficult Patients</w:t>
        </w:r>
      </w:hyperlink>
    </w:p>
    <w:p w14:paraId="1A133F57" w14:textId="55061E13" w:rsidR="00E36B63" w:rsidRPr="00C44753" w:rsidRDefault="00ED0A2F"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12._CHIS_–" w:history="1">
        <w:r w:rsidRPr="00894E86">
          <w:rPr>
            <w:rStyle w:val="Hyperlink"/>
            <w:rFonts w:asciiTheme="minorHAnsi" w:hAnsiTheme="minorHAnsi" w:cstheme="minorHAnsi"/>
            <w:kern w:val="2"/>
            <w:lang w:eastAsia="en-US"/>
            <w14:ligatures w14:val="standardContextual"/>
          </w:rPr>
          <w:t>CHIS – Children Suspended from Vaccination Recalls</w:t>
        </w:r>
      </w:hyperlink>
    </w:p>
    <w:p w14:paraId="4AC0C441" w14:textId="48902A60" w:rsidR="00FF26F0" w:rsidRPr="00C44753" w:rsidRDefault="0002118C"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13._podcasts." w:history="1">
        <w:r w:rsidRPr="00C44753">
          <w:rPr>
            <w:rStyle w:val="Hyperlink"/>
            <w:rFonts w:asciiTheme="minorHAnsi" w:hAnsiTheme="minorHAnsi" w:cstheme="minorHAnsi"/>
          </w:rPr>
          <w:t>Podcasts</w:t>
        </w:r>
      </w:hyperlink>
    </w:p>
    <w:p w14:paraId="63AEF5FC" w14:textId="1064B1BA" w:rsidR="00FF2F69" w:rsidRPr="00C44753" w:rsidRDefault="00356DED"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14._UPCOMING_LMC_1" w:history="1">
        <w:r w:rsidRPr="00C44753">
          <w:rPr>
            <w:rStyle w:val="Hyperlink"/>
            <w:rFonts w:asciiTheme="minorHAnsi" w:hAnsiTheme="minorHAnsi" w:cstheme="minorHAnsi"/>
            <w:kern w:val="2"/>
            <w:lang w:eastAsia="en-US"/>
            <w14:ligatures w14:val="standardContextual"/>
          </w:rPr>
          <w:t xml:space="preserve">Upcoming </w:t>
        </w:r>
        <w:r w:rsidR="00FE6D93" w:rsidRPr="00C44753">
          <w:rPr>
            <w:rStyle w:val="Hyperlink"/>
            <w:rFonts w:asciiTheme="minorHAnsi" w:hAnsiTheme="minorHAnsi" w:cstheme="minorHAnsi"/>
            <w:kern w:val="2"/>
            <w:lang w:eastAsia="en-US"/>
            <w14:ligatures w14:val="standardContextual"/>
          </w:rPr>
          <w:t xml:space="preserve">LMC </w:t>
        </w:r>
        <w:r w:rsidRPr="00C44753">
          <w:rPr>
            <w:rStyle w:val="Hyperlink"/>
            <w:rFonts w:asciiTheme="minorHAnsi" w:hAnsiTheme="minorHAnsi" w:cstheme="minorHAnsi"/>
            <w:kern w:val="2"/>
            <w:lang w:eastAsia="en-US"/>
            <w14:ligatures w14:val="standardContextual"/>
          </w:rPr>
          <w:t>Events</w:t>
        </w:r>
      </w:hyperlink>
    </w:p>
    <w:p w14:paraId="7BB3CD4A" w14:textId="29DC6FFA" w:rsidR="002872C6" w:rsidRPr="00C44753" w:rsidRDefault="002872C6" w:rsidP="00145C45">
      <w:pPr>
        <w:pStyle w:val="ListParagraph"/>
        <w:numPr>
          <w:ilvl w:val="0"/>
          <w:numId w:val="1"/>
        </w:numPr>
        <w:ind w:left="153"/>
        <w:jc w:val="both"/>
        <w:rPr>
          <w:rFonts w:asciiTheme="minorHAnsi" w:hAnsiTheme="minorHAnsi" w:cstheme="minorHAnsi"/>
          <w:kern w:val="2"/>
          <w:lang w:eastAsia="en-US"/>
          <w14:ligatures w14:val="standardContextual"/>
        </w:rPr>
      </w:pPr>
      <w:hyperlink w:anchor="_16._FINAL_THOUGHTS" w:history="1">
        <w:r w:rsidRPr="00C44753">
          <w:rPr>
            <w:rStyle w:val="Hyperlink"/>
            <w:rFonts w:asciiTheme="minorHAnsi" w:hAnsiTheme="minorHAnsi" w:cstheme="minorHAnsi"/>
          </w:rPr>
          <w:t>Advertise your Job Vacancies Free with the LMC</w:t>
        </w:r>
      </w:hyperlink>
    </w:p>
    <w:p w14:paraId="54182CF6" w14:textId="77777777" w:rsidR="00444012" w:rsidRPr="00444012" w:rsidRDefault="00563FDA" w:rsidP="00024940">
      <w:pPr>
        <w:pStyle w:val="ListParagraph"/>
        <w:numPr>
          <w:ilvl w:val="0"/>
          <w:numId w:val="1"/>
        </w:numPr>
        <w:ind w:left="153"/>
        <w:jc w:val="both"/>
        <w:rPr>
          <w:rFonts w:asciiTheme="minorHAnsi" w:hAnsiTheme="minorHAnsi" w:cstheme="minorHAnsi"/>
          <w:kern w:val="2"/>
          <w:lang w:eastAsia="en-US"/>
          <w14:ligatures w14:val="standardContextual"/>
        </w:rPr>
      </w:pPr>
      <w:hyperlink w:anchor="_12._AVAILABLE_TO" w:history="1">
        <w:r w:rsidRPr="00444012">
          <w:rPr>
            <w:rStyle w:val="Hyperlink"/>
            <w:rFonts w:asciiTheme="minorHAnsi" w:hAnsiTheme="minorHAnsi" w:cstheme="minorHAnsi"/>
            <w:kern w:val="2"/>
            <w:lang w:eastAsia="en-US"/>
            <w14:ligatures w14:val="standardContextual"/>
          </w:rPr>
          <w:t>Available to Work</w:t>
        </w:r>
      </w:hyperlink>
    </w:p>
    <w:p w14:paraId="40E6A15D" w14:textId="7F7E93E2" w:rsidR="00FD3E95" w:rsidRPr="00444012" w:rsidRDefault="002D566D" w:rsidP="00024940">
      <w:pPr>
        <w:pStyle w:val="ListParagraph"/>
        <w:numPr>
          <w:ilvl w:val="0"/>
          <w:numId w:val="1"/>
        </w:numPr>
        <w:ind w:left="153"/>
        <w:jc w:val="both"/>
        <w:rPr>
          <w:rFonts w:asciiTheme="minorHAnsi" w:hAnsiTheme="minorHAnsi" w:cstheme="minorHAnsi"/>
          <w:kern w:val="2"/>
          <w:lang w:eastAsia="en-US"/>
          <w14:ligatures w14:val="standardContextual"/>
        </w:rPr>
      </w:pPr>
      <w:hyperlink w:anchor="_17._FINAL_THOUGHTS" w:history="1">
        <w:r w:rsidRPr="00FE2F39">
          <w:rPr>
            <w:rStyle w:val="Hyperlink"/>
            <w:rFonts w:cstheme="minorHAnsi"/>
            <w:i/>
            <w:iCs/>
            <w:noProof/>
          </w:rPr>
          <mc:AlternateContent>
            <mc:Choice Requires="wps">
              <w:drawing>
                <wp:anchor distT="0" distB="0" distL="114300" distR="114300" simplePos="0" relativeHeight="251639296" behindDoc="0" locked="0" layoutInCell="1" allowOverlap="1" wp14:anchorId="3D6B0FB9" wp14:editId="2B268122">
                  <wp:simplePos x="0" y="0"/>
                  <wp:positionH relativeFrom="column">
                    <wp:posOffset>12424</wp:posOffset>
                  </wp:positionH>
                  <wp:positionV relativeFrom="paragraph">
                    <wp:posOffset>1221381</wp:posOffset>
                  </wp:positionV>
                  <wp:extent cx="5768340" cy="0"/>
                  <wp:effectExtent l="0" t="19050" r="22860" b="19050"/>
                  <wp:wrapNone/>
                  <wp:docPr id="521822092" name="Straight Connector 521822092"/>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D3F97F" id="Straight Connector 521822092"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96.15pt" to="455.2pt,9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UPa319wAAAAJAQAADwAAAGRycy9kb3ducmV2LnhtbEyPQUvDQBCF74L/YRnB&#10;m900Bm1jNqUKXuypVYrHSXZMgtnZmN220V/vCIIe573Hm+8Vq8n16khj6DwbmM8SUMS1tx03Bl6e&#10;H68WoEJEtth7JgOfFGBVnp8VmFt/4i0dd7FRUsIhRwNtjEOudahbchhmfiAW782PDqOcY6PtiCcp&#10;d71Ok+RGO+xYPrQ40ENL9fvu4AzcV9nX5F73tG3COuueulv82GyMubyY1negIk3xLww/+IIOpTBV&#10;/sA2qN5AKkuiyMv0GpT4y3mSgap+FV0W+v+C8hsAAP//AwBQSwECLQAUAAYACAAAACEAtoM4kv4A&#10;AADhAQAAEwAAAAAAAAAAAAAAAAAAAAAAW0NvbnRlbnRfVHlwZXNdLnhtbFBLAQItABQABgAIAAAA&#10;IQA4/SH/1gAAAJQBAAALAAAAAAAAAAAAAAAAAC8BAABfcmVscy8ucmVsc1BLAQItABQABgAIAAAA&#10;IQDrgCUCpgEAAKUDAAAOAAAAAAAAAAAAAAAAAC4CAABkcnMvZTJvRG9jLnhtbFBLAQItABQABgAI&#10;AAAAIQBQ9rfX3AAAAAkBAAAPAAAAAAAAAAAAAAAAAAAEAABkcnMvZG93bnJldi54bWxQSwUGAAAA&#10;AAQABADzAAAACQUAAAAA&#10;" strokecolor="#4472c4 [3204]" strokeweight="2.25pt">
                  <v:stroke joinstyle="miter"/>
                </v:line>
              </w:pict>
            </mc:Fallback>
          </mc:AlternateContent>
        </w:r>
        <w:r w:rsidR="00FD3E95" w:rsidRPr="00444012">
          <w:rPr>
            <w:rStyle w:val="Hyperlink"/>
            <w:rFonts w:asciiTheme="minorHAnsi" w:hAnsiTheme="minorHAnsi" w:cstheme="minorHAnsi"/>
            <w:kern w:val="2"/>
            <w:lang w:eastAsia="en-US"/>
            <w14:ligatures w14:val="standardContextual"/>
          </w:rPr>
          <w:t>Final Thoughts</w:t>
        </w:r>
      </w:hyperlink>
    </w:p>
    <w:p w14:paraId="5069F308" w14:textId="37D655E8" w:rsidR="008E6535" w:rsidRPr="00C44753" w:rsidRDefault="0019785E" w:rsidP="00C55882">
      <w:pPr>
        <w:pStyle w:val="Heading1"/>
        <w:ind w:left="-567"/>
        <w:rPr>
          <w:rFonts w:asciiTheme="minorHAnsi" w:hAnsiTheme="minorHAnsi" w:cstheme="minorHAnsi"/>
          <w:b/>
          <w:caps/>
        </w:rPr>
      </w:pPr>
      <w:bookmarkStart w:id="4" w:name="_LMC_Meeting_August"/>
      <w:bookmarkStart w:id="5" w:name="_LMC_Meeting_OCTOBER"/>
      <w:bookmarkStart w:id="6" w:name="_LMC_Meeting_DECEMBER"/>
      <w:bookmarkStart w:id="7" w:name="_LMC_Meeting_january"/>
      <w:bookmarkStart w:id="8" w:name="_LMC_Meeting_APRIL"/>
      <w:bookmarkStart w:id="9" w:name="_LMC_Meeting_July"/>
      <w:bookmarkStart w:id="10" w:name="_1._LMC_Meeting"/>
      <w:bookmarkStart w:id="11" w:name="_1._LMC_Meeting_1"/>
      <w:bookmarkStart w:id="12" w:name="_1._LMC_Meeting_2"/>
      <w:bookmarkEnd w:id="4"/>
      <w:bookmarkEnd w:id="5"/>
      <w:bookmarkEnd w:id="6"/>
      <w:bookmarkEnd w:id="7"/>
      <w:bookmarkEnd w:id="8"/>
      <w:bookmarkEnd w:id="9"/>
      <w:bookmarkEnd w:id="10"/>
      <w:bookmarkEnd w:id="11"/>
      <w:bookmarkEnd w:id="12"/>
      <w:r w:rsidRPr="00C44753">
        <w:rPr>
          <w:rFonts w:asciiTheme="minorHAnsi" w:hAnsiTheme="minorHAnsi" w:cstheme="minorHAnsi"/>
          <w:b/>
          <w:caps/>
        </w:rPr>
        <w:lastRenderedPageBreak/>
        <w:t>1.</w:t>
      </w:r>
      <w:r w:rsidRPr="00C44753">
        <w:rPr>
          <w:rFonts w:asciiTheme="minorHAnsi" w:hAnsiTheme="minorHAnsi" w:cstheme="minorHAnsi"/>
          <w:b/>
          <w:caps/>
        </w:rPr>
        <w:tab/>
      </w:r>
      <w:r w:rsidR="008E6535" w:rsidRPr="00C44753">
        <w:rPr>
          <w:rFonts w:asciiTheme="minorHAnsi" w:hAnsiTheme="minorHAnsi" w:cstheme="minorHAnsi"/>
          <w:b/>
          <w:caps/>
        </w:rPr>
        <w:t xml:space="preserve">LMC Meeting </w:t>
      </w:r>
      <w:r w:rsidR="00D11046" w:rsidRPr="00C44753">
        <w:rPr>
          <w:rFonts w:asciiTheme="minorHAnsi" w:hAnsiTheme="minorHAnsi" w:cstheme="minorHAnsi"/>
          <w:b/>
          <w:caps/>
        </w:rPr>
        <w:t>–</w:t>
      </w:r>
      <w:r w:rsidR="00075F9D" w:rsidRPr="00C44753">
        <w:rPr>
          <w:rFonts w:asciiTheme="minorHAnsi" w:hAnsiTheme="minorHAnsi" w:cstheme="minorHAnsi"/>
          <w:b/>
          <w:caps/>
        </w:rPr>
        <w:t xml:space="preserve"> </w:t>
      </w:r>
      <w:r w:rsidR="00E43DED">
        <w:rPr>
          <w:rFonts w:asciiTheme="minorHAnsi" w:hAnsiTheme="minorHAnsi" w:cstheme="minorHAnsi"/>
          <w:b/>
          <w:caps/>
        </w:rPr>
        <w:t xml:space="preserve">SEPTEMBER </w:t>
      </w:r>
      <w:r w:rsidR="008E6535" w:rsidRPr="00C44753">
        <w:rPr>
          <w:rFonts w:asciiTheme="minorHAnsi" w:hAnsiTheme="minorHAnsi" w:cstheme="minorHAnsi"/>
          <w:b/>
          <w:caps/>
        </w:rPr>
        <w:t>202</w:t>
      </w:r>
      <w:r w:rsidR="00D11046" w:rsidRPr="00C44753">
        <w:rPr>
          <w:rFonts w:asciiTheme="minorHAnsi" w:hAnsiTheme="minorHAnsi" w:cstheme="minorHAnsi"/>
          <w:b/>
          <w:caps/>
        </w:rPr>
        <w:t>6</w:t>
      </w:r>
    </w:p>
    <w:p w14:paraId="4F82C16E" w14:textId="02255D91" w:rsidR="00FF2A7C" w:rsidRPr="00C44753" w:rsidRDefault="002719C9" w:rsidP="0070348C">
      <w:pPr>
        <w:jc w:val="both"/>
        <w:rPr>
          <w:rFonts w:cstheme="minorHAnsi"/>
        </w:rPr>
      </w:pPr>
      <w:r w:rsidRPr="00C44753">
        <w:rPr>
          <w:rFonts w:cstheme="minorHAnsi"/>
          <w:noProof/>
        </w:rPr>
        <w:drawing>
          <wp:inline distT="0" distB="0" distL="0" distR="0" wp14:anchorId="6E8332CE" wp14:editId="64A5C417">
            <wp:extent cx="5687667" cy="800641"/>
            <wp:effectExtent l="0" t="0" r="0" b="0"/>
            <wp:docPr id="229749724" name="Picture 21" descr="Breaking 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49724" name="Picture 229749724" descr="Breaking wav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42409" cy="822424"/>
                    </a:xfrm>
                    <a:prstGeom prst="rect">
                      <a:avLst/>
                    </a:prstGeom>
                  </pic:spPr>
                </pic:pic>
              </a:graphicData>
            </a:graphic>
          </wp:inline>
        </w:drawing>
      </w:r>
    </w:p>
    <w:p w14:paraId="3DF85578" w14:textId="77777777" w:rsidR="002719C9" w:rsidRPr="00C44753" w:rsidRDefault="002719C9" w:rsidP="00C55882">
      <w:pPr>
        <w:ind w:left="-567"/>
        <w:jc w:val="both"/>
        <w:rPr>
          <w:rFonts w:cstheme="minorHAnsi"/>
        </w:rPr>
      </w:pPr>
    </w:p>
    <w:p w14:paraId="76733A93" w14:textId="793CDFA6" w:rsidR="0067241D" w:rsidRDefault="00D31D72" w:rsidP="00D31D72">
      <w:pPr>
        <w:jc w:val="both"/>
        <w:rPr>
          <w:rFonts w:cstheme="minorHAnsi"/>
        </w:rPr>
      </w:pPr>
      <w:r w:rsidRPr="00D31D72">
        <w:rPr>
          <w:rFonts w:cstheme="minorHAnsi"/>
        </w:rPr>
        <w:t xml:space="preserve">The LMC Board met on </w:t>
      </w:r>
      <w:r w:rsidR="000B5A44">
        <w:rPr>
          <w:rFonts w:cstheme="minorHAnsi"/>
        </w:rPr>
        <w:t>9</w:t>
      </w:r>
      <w:r w:rsidRPr="00D31D72">
        <w:rPr>
          <w:rFonts w:cstheme="minorHAnsi"/>
        </w:rPr>
        <w:t xml:space="preserve"> </w:t>
      </w:r>
      <w:r w:rsidR="000B5A44">
        <w:rPr>
          <w:rFonts w:cstheme="minorHAnsi"/>
        </w:rPr>
        <w:t xml:space="preserve">September </w:t>
      </w:r>
      <w:r w:rsidRPr="00D31D72">
        <w:rPr>
          <w:rFonts w:cstheme="minorHAnsi"/>
        </w:rPr>
        <w:t>2026</w:t>
      </w:r>
      <w:r w:rsidR="002431E3">
        <w:rPr>
          <w:rFonts w:cstheme="minorHAnsi"/>
        </w:rPr>
        <w:t>.</w:t>
      </w:r>
      <w:r w:rsidR="00FC678A">
        <w:rPr>
          <w:rFonts w:cstheme="minorHAnsi"/>
        </w:rPr>
        <w:t xml:space="preserve"> Richard Mitchell (</w:t>
      </w:r>
      <w:r w:rsidR="006D6F69">
        <w:rPr>
          <w:rFonts w:cstheme="minorHAnsi"/>
        </w:rPr>
        <w:t>R</w:t>
      </w:r>
      <w:r w:rsidR="00206F57">
        <w:rPr>
          <w:rFonts w:cstheme="minorHAnsi"/>
        </w:rPr>
        <w:t xml:space="preserve">M - </w:t>
      </w:r>
      <w:r w:rsidR="00FC678A">
        <w:rPr>
          <w:rFonts w:cstheme="minorHAnsi"/>
        </w:rPr>
        <w:t>Chief executive) and Gang Xu (</w:t>
      </w:r>
      <w:r w:rsidR="00206F57">
        <w:rPr>
          <w:rFonts w:cstheme="minorHAnsi"/>
        </w:rPr>
        <w:t>GX -</w:t>
      </w:r>
      <w:r w:rsidR="00FC678A">
        <w:rPr>
          <w:rFonts w:cstheme="minorHAnsi"/>
        </w:rPr>
        <w:t>Medical Director) attended on behalf of UHL</w:t>
      </w:r>
    </w:p>
    <w:p w14:paraId="00B991ED" w14:textId="77777777" w:rsidR="0067241D" w:rsidRDefault="0067241D" w:rsidP="00D31D72">
      <w:pPr>
        <w:jc w:val="both"/>
        <w:rPr>
          <w:rFonts w:cstheme="minorHAnsi"/>
        </w:rPr>
      </w:pPr>
    </w:p>
    <w:p w14:paraId="1993A3C6" w14:textId="23C4DDB9" w:rsidR="00206F57" w:rsidRDefault="00206F57" w:rsidP="00D31D72">
      <w:pPr>
        <w:jc w:val="both"/>
        <w:rPr>
          <w:rFonts w:cstheme="minorHAnsi"/>
        </w:rPr>
      </w:pPr>
      <w:r>
        <w:rPr>
          <w:rFonts w:cstheme="minorHAnsi"/>
        </w:rPr>
        <w:t xml:space="preserve">RM reported that the hospital’s deficit was almost completely due to </w:t>
      </w:r>
      <w:r w:rsidR="00A02B6A">
        <w:rPr>
          <w:rFonts w:cstheme="minorHAnsi"/>
        </w:rPr>
        <w:t xml:space="preserve">above expected </w:t>
      </w:r>
      <w:r w:rsidR="00BF08BE">
        <w:rPr>
          <w:rFonts w:cstheme="minorHAnsi"/>
        </w:rPr>
        <w:t xml:space="preserve">use of the </w:t>
      </w:r>
      <w:r w:rsidR="00A02B6A">
        <w:rPr>
          <w:rFonts w:cstheme="minorHAnsi"/>
        </w:rPr>
        <w:t>emergency department</w:t>
      </w:r>
      <w:r w:rsidR="00BF08BE">
        <w:rPr>
          <w:rFonts w:cstheme="minorHAnsi"/>
        </w:rPr>
        <w:t xml:space="preserve">. He agreed that in the long term there is a case for transfer of funds from UHL to general practice, but </w:t>
      </w:r>
      <w:r w:rsidR="006D0D38">
        <w:rPr>
          <w:rFonts w:cstheme="minorHAnsi"/>
        </w:rPr>
        <w:t xml:space="preserve">this would be difficult whilst the trust remains in deficit.  </w:t>
      </w:r>
      <w:r w:rsidR="00114E94">
        <w:rPr>
          <w:rFonts w:cstheme="minorHAnsi"/>
        </w:rPr>
        <w:t xml:space="preserve">He noted that UHL’s ED is now the busiest in England. He reported some positive changes relating to reduced ambulance handover times, improved CQC rating, and </w:t>
      </w:r>
      <w:r w:rsidR="00541D43">
        <w:rPr>
          <w:rFonts w:cstheme="minorHAnsi"/>
        </w:rPr>
        <w:t>that waiting times continue to reduce/</w:t>
      </w:r>
    </w:p>
    <w:p w14:paraId="4D5015EE" w14:textId="77777777" w:rsidR="00541D43" w:rsidRDefault="00541D43" w:rsidP="00D31D72">
      <w:pPr>
        <w:jc w:val="both"/>
        <w:rPr>
          <w:rFonts w:cstheme="minorHAnsi"/>
        </w:rPr>
      </w:pPr>
    </w:p>
    <w:p w14:paraId="2CF4152E" w14:textId="348A59FD" w:rsidR="00541D43" w:rsidRDefault="00541D43" w:rsidP="00D31D72">
      <w:pPr>
        <w:jc w:val="both"/>
        <w:rPr>
          <w:rFonts w:cstheme="minorHAnsi"/>
        </w:rPr>
      </w:pPr>
      <w:r>
        <w:rPr>
          <w:rFonts w:cstheme="minorHAnsi"/>
        </w:rPr>
        <w:t>GX reported that he has info</w:t>
      </w:r>
      <w:r w:rsidR="00ED2306">
        <w:rPr>
          <w:rFonts w:cstheme="minorHAnsi"/>
        </w:rPr>
        <w:t>r</w:t>
      </w:r>
      <w:r>
        <w:rPr>
          <w:rFonts w:cstheme="minorHAnsi"/>
        </w:rPr>
        <w:t xml:space="preserve">med </w:t>
      </w:r>
      <w:r w:rsidR="00ED2306">
        <w:rPr>
          <w:rFonts w:cstheme="minorHAnsi"/>
        </w:rPr>
        <w:t xml:space="preserve">all the heads of service again that general practice is not commissioned to provide Mounjaro for weight loss, and so if your </w:t>
      </w:r>
      <w:r w:rsidR="00414716">
        <w:rPr>
          <w:rFonts w:cstheme="minorHAnsi"/>
        </w:rPr>
        <w:t>practice receives a</w:t>
      </w:r>
      <w:r w:rsidR="00553F61">
        <w:rPr>
          <w:rFonts w:cstheme="minorHAnsi"/>
        </w:rPr>
        <w:t>ny more</w:t>
      </w:r>
      <w:r w:rsidR="00414716">
        <w:rPr>
          <w:rFonts w:cstheme="minorHAnsi"/>
        </w:rPr>
        <w:t xml:space="preserve"> letter</w:t>
      </w:r>
      <w:r w:rsidR="00553F61">
        <w:rPr>
          <w:rFonts w:cstheme="minorHAnsi"/>
        </w:rPr>
        <w:t>s</w:t>
      </w:r>
      <w:r w:rsidR="00414716">
        <w:rPr>
          <w:rFonts w:cstheme="minorHAnsi"/>
        </w:rPr>
        <w:t xml:space="preserve"> from the hospital </w:t>
      </w:r>
      <w:r w:rsidR="00553F61">
        <w:rPr>
          <w:rFonts w:cstheme="minorHAnsi"/>
        </w:rPr>
        <w:t xml:space="preserve">saying that they have </w:t>
      </w:r>
      <w:r w:rsidR="00414716">
        <w:rPr>
          <w:rFonts w:cstheme="minorHAnsi"/>
        </w:rPr>
        <w:t>advis</w:t>
      </w:r>
      <w:r w:rsidR="00553F61">
        <w:rPr>
          <w:rFonts w:cstheme="minorHAnsi"/>
        </w:rPr>
        <w:t>ed</w:t>
      </w:r>
      <w:r w:rsidR="00414716">
        <w:rPr>
          <w:rFonts w:cstheme="minorHAnsi"/>
        </w:rPr>
        <w:t xml:space="preserve"> </w:t>
      </w:r>
      <w:r w:rsidR="00553F61">
        <w:rPr>
          <w:rFonts w:cstheme="minorHAnsi"/>
        </w:rPr>
        <w:t xml:space="preserve">the patient to get Mounjaro from their general practice please forward the </w:t>
      </w:r>
      <w:r w:rsidR="002C78A2">
        <w:rPr>
          <w:rFonts w:cstheme="minorHAnsi"/>
        </w:rPr>
        <w:t>details to the LMC and GX will raise with the clinician who wrote the letter.</w:t>
      </w:r>
    </w:p>
    <w:p w14:paraId="55F13036" w14:textId="77777777" w:rsidR="006C601E" w:rsidRDefault="006C601E" w:rsidP="00D31D72">
      <w:pPr>
        <w:jc w:val="both"/>
        <w:rPr>
          <w:rFonts w:cstheme="minorHAnsi"/>
        </w:rPr>
      </w:pPr>
    </w:p>
    <w:p w14:paraId="688254D9" w14:textId="0351E96A" w:rsidR="006C601E" w:rsidRDefault="006C601E" w:rsidP="00D31D72">
      <w:pPr>
        <w:jc w:val="both"/>
        <w:rPr>
          <w:rFonts w:cstheme="minorHAnsi"/>
        </w:rPr>
      </w:pPr>
      <w:r>
        <w:rPr>
          <w:rFonts w:cstheme="minorHAnsi"/>
        </w:rPr>
        <w:t>The Board discussed with GX that AccuRx messages are being sent out without a signat</w:t>
      </w:r>
      <w:r w:rsidR="00AE45C9">
        <w:rPr>
          <w:rFonts w:cstheme="minorHAnsi"/>
        </w:rPr>
        <w:t xml:space="preserve">ure including name and designation. GX advised that this is due to some staff not having set this up within AccuRx and he </w:t>
      </w:r>
      <w:r w:rsidR="001C1CFC">
        <w:rPr>
          <w:rFonts w:cstheme="minorHAnsi"/>
        </w:rPr>
        <w:t>has advised all UHL staff that they need to do this.</w:t>
      </w:r>
    </w:p>
    <w:p w14:paraId="217C4C3E" w14:textId="77777777" w:rsidR="00FA17B2" w:rsidRDefault="00FA17B2" w:rsidP="00D31D72">
      <w:pPr>
        <w:jc w:val="both"/>
        <w:rPr>
          <w:rFonts w:cstheme="minorHAnsi"/>
        </w:rPr>
      </w:pPr>
    </w:p>
    <w:p w14:paraId="7A96CAF8" w14:textId="6F459BB1" w:rsidR="00FA17B2" w:rsidRDefault="00FA17B2" w:rsidP="00D31D72">
      <w:pPr>
        <w:jc w:val="both"/>
        <w:rPr>
          <w:rFonts w:cstheme="minorHAnsi"/>
        </w:rPr>
      </w:pPr>
      <w:r>
        <w:rPr>
          <w:rFonts w:cstheme="minorHAnsi"/>
        </w:rPr>
        <w:t>Reema Parwaiz raised an issue that letters which appear to be AI generat</w:t>
      </w:r>
      <w:r w:rsidR="00711E1A">
        <w:rPr>
          <w:rFonts w:cstheme="minorHAnsi"/>
        </w:rPr>
        <w:t xml:space="preserve">ed are not including what medications the hospital </w:t>
      </w:r>
      <w:r w:rsidR="005F2785">
        <w:rPr>
          <w:rFonts w:cstheme="minorHAnsi"/>
        </w:rPr>
        <w:t>believes</w:t>
      </w:r>
      <w:r w:rsidR="00711E1A">
        <w:rPr>
          <w:rFonts w:cstheme="minorHAnsi"/>
        </w:rPr>
        <w:t xml:space="preserve"> the patient to be taking. GX advised that they are still developing </w:t>
      </w:r>
      <w:r w:rsidR="00113A79">
        <w:rPr>
          <w:rFonts w:cstheme="minorHAnsi"/>
        </w:rPr>
        <w:t>the systems and a list of medications should be included in future letters.</w:t>
      </w:r>
    </w:p>
    <w:p w14:paraId="35091454" w14:textId="77777777" w:rsidR="00FA17B2" w:rsidRDefault="00FA17B2" w:rsidP="00D31D72">
      <w:pPr>
        <w:jc w:val="both"/>
        <w:rPr>
          <w:rFonts w:cstheme="minorHAnsi"/>
        </w:rPr>
      </w:pPr>
    </w:p>
    <w:p w14:paraId="39B0FAF1" w14:textId="436AF979" w:rsidR="002E59BC" w:rsidRDefault="005D6201" w:rsidP="00D31D72">
      <w:pPr>
        <w:jc w:val="both"/>
        <w:rPr>
          <w:rFonts w:cstheme="minorHAnsi"/>
        </w:rPr>
      </w:pPr>
      <w:r>
        <w:rPr>
          <w:rFonts w:cstheme="minorHAnsi"/>
        </w:rPr>
        <w:t xml:space="preserve">The Board discussed various other </w:t>
      </w:r>
      <w:r w:rsidR="00FA5681">
        <w:rPr>
          <w:rFonts w:cstheme="minorHAnsi"/>
        </w:rPr>
        <w:t>topics including</w:t>
      </w:r>
      <w:r w:rsidR="00F9692A">
        <w:rPr>
          <w:rFonts w:cstheme="minorHAnsi"/>
        </w:rPr>
        <w:t>:</w:t>
      </w:r>
    </w:p>
    <w:p w14:paraId="3E0B3916" w14:textId="29F65BDE" w:rsidR="00F9692A" w:rsidRPr="009A3431" w:rsidRDefault="00F9692A" w:rsidP="009A3431">
      <w:pPr>
        <w:pStyle w:val="ListParagraph"/>
        <w:numPr>
          <w:ilvl w:val="0"/>
          <w:numId w:val="33"/>
        </w:numPr>
        <w:jc w:val="both"/>
        <w:rPr>
          <w:rFonts w:cstheme="minorHAnsi"/>
        </w:rPr>
      </w:pPr>
      <w:r w:rsidRPr="009A3431">
        <w:rPr>
          <w:rFonts w:cstheme="minorHAnsi"/>
        </w:rPr>
        <w:t>Contract changes and Collective Action</w:t>
      </w:r>
    </w:p>
    <w:p w14:paraId="0B7DEB42" w14:textId="38242CF4" w:rsidR="00F9692A" w:rsidRPr="009A3431" w:rsidRDefault="003A15D1" w:rsidP="009A3431">
      <w:pPr>
        <w:pStyle w:val="ListParagraph"/>
        <w:numPr>
          <w:ilvl w:val="0"/>
          <w:numId w:val="33"/>
        </w:numPr>
        <w:jc w:val="both"/>
        <w:rPr>
          <w:rFonts w:cstheme="minorHAnsi"/>
        </w:rPr>
      </w:pPr>
      <w:r w:rsidRPr="009A3431">
        <w:rPr>
          <w:rFonts w:cstheme="minorHAnsi"/>
        </w:rPr>
        <w:t>LMC Elections</w:t>
      </w:r>
    </w:p>
    <w:p w14:paraId="6F24492E" w14:textId="534AB4A7" w:rsidR="003A15D1" w:rsidRPr="009A3431" w:rsidRDefault="003A15D1" w:rsidP="009A3431">
      <w:pPr>
        <w:pStyle w:val="ListParagraph"/>
        <w:numPr>
          <w:ilvl w:val="0"/>
          <w:numId w:val="33"/>
        </w:numPr>
        <w:jc w:val="both"/>
        <w:rPr>
          <w:rFonts w:cstheme="minorHAnsi"/>
        </w:rPr>
      </w:pPr>
      <w:r w:rsidRPr="009A3431">
        <w:rPr>
          <w:rFonts w:cstheme="minorHAnsi"/>
        </w:rPr>
        <w:t>Advice and Guidance/SPOA</w:t>
      </w:r>
    </w:p>
    <w:p w14:paraId="6E18B322" w14:textId="419A10DF" w:rsidR="003A15D1" w:rsidRPr="009A3431" w:rsidRDefault="00FF586E" w:rsidP="009A3431">
      <w:pPr>
        <w:pStyle w:val="ListParagraph"/>
        <w:numPr>
          <w:ilvl w:val="0"/>
          <w:numId w:val="33"/>
        </w:numPr>
        <w:jc w:val="both"/>
        <w:rPr>
          <w:rFonts w:cstheme="minorHAnsi"/>
        </w:rPr>
      </w:pPr>
      <w:r w:rsidRPr="009A3431">
        <w:rPr>
          <w:rFonts w:cstheme="minorHAnsi"/>
        </w:rPr>
        <w:t>Ongoing concerns about glaucoma service and prescription of associated drops.</w:t>
      </w:r>
    </w:p>
    <w:p w14:paraId="06681D10" w14:textId="08D87090" w:rsidR="00FF586E" w:rsidRPr="009A3431" w:rsidRDefault="00467775" w:rsidP="009A3431">
      <w:pPr>
        <w:pStyle w:val="ListParagraph"/>
        <w:numPr>
          <w:ilvl w:val="0"/>
          <w:numId w:val="33"/>
        </w:numPr>
        <w:jc w:val="both"/>
        <w:rPr>
          <w:rFonts w:cstheme="minorHAnsi"/>
        </w:rPr>
      </w:pPr>
      <w:r w:rsidRPr="009A3431">
        <w:rPr>
          <w:rFonts w:cstheme="minorHAnsi"/>
        </w:rPr>
        <w:t>Review of Pastoral Service</w:t>
      </w:r>
    </w:p>
    <w:p w14:paraId="5A24CDEA" w14:textId="26981090" w:rsidR="00467775" w:rsidRPr="009A3431" w:rsidRDefault="00467775" w:rsidP="009A3431">
      <w:pPr>
        <w:pStyle w:val="ListParagraph"/>
        <w:numPr>
          <w:ilvl w:val="0"/>
          <w:numId w:val="33"/>
        </w:numPr>
        <w:jc w:val="both"/>
        <w:rPr>
          <w:rFonts w:cstheme="minorHAnsi"/>
        </w:rPr>
      </w:pPr>
      <w:r w:rsidRPr="009A3431">
        <w:rPr>
          <w:rFonts w:cstheme="minorHAnsi"/>
        </w:rPr>
        <w:t>Board Stability (it was decided that this would be discussed at a separate dedicated meeting).</w:t>
      </w:r>
    </w:p>
    <w:p w14:paraId="6FC06C91" w14:textId="77777777" w:rsidR="00FA5681" w:rsidRDefault="00FA5681" w:rsidP="00D31D72">
      <w:pPr>
        <w:jc w:val="both"/>
        <w:rPr>
          <w:rFonts w:cstheme="minorHAnsi"/>
        </w:rPr>
      </w:pPr>
    </w:p>
    <w:p w14:paraId="2285527D" w14:textId="419EA799" w:rsidR="005D6201" w:rsidRDefault="009A3431" w:rsidP="00D31D72">
      <w:pPr>
        <w:jc w:val="both"/>
        <w:rPr>
          <w:rFonts w:cstheme="minorHAnsi"/>
        </w:rPr>
      </w:pPr>
      <w:r>
        <w:rPr>
          <w:rFonts w:cstheme="minorHAnsi"/>
        </w:rPr>
        <w:t xml:space="preserve">If you would like more information about </w:t>
      </w:r>
      <w:r w:rsidR="004B7ED6">
        <w:rPr>
          <w:rFonts w:cstheme="minorHAnsi"/>
        </w:rPr>
        <w:t xml:space="preserve">what is discussed at Board </w:t>
      </w:r>
      <w:r w:rsidR="005F2785">
        <w:rPr>
          <w:rFonts w:cstheme="minorHAnsi"/>
        </w:rPr>
        <w:t>meetings,</w:t>
      </w:r>
      <w:r w:rsidR="004B7ED6">
        <w:rPr>
          <w:rFonts w:cstheme="minorHAnsi"/>
        </w:rPr>
        <w:t xml:space="preserve"> please contact the </w:t>
      </w:r>
      <w:hyperlink r:id="rId12" w:history="1">
        <w:r w:rsidR="004B7ED6" w:rsidRPr="00517A4E">
          <w:rPr>
            <w:rStyle w:val="Hyperlink"/>
            <w:rFonts w:cstheme="minorHAnsi"/>
          </w:rPr>
          <w:t>LMC Office</w:t>
        </w:r>
      </w:hyperlink>
      <w:r w:rsidR="004B7ED6">
        <w:rPr>
          <w:rFonts w:cstheme="minorHAnsi"/>
        </w:rPr>
        <w:t xml:space="preserve">, or consider </w:t>
      </w:r>
      <w:r w:rsidR="00517A4E">
        <w:rPr>
          <w:rFonts w:cstheme="minorHAnsi"/>
        </w:rPr>
        <w:t xml:space="preserve">attending as an observer (please contact the </w:t>
      </w:r>
      <w:hyperlink r:id="rId13" w:history="1">
        <w:r w:rsidR="00517A4E" w:rsidRPr="00517A4E">
          <w:rPr>
            <w:rStyle w:val="Hyperlink"/>
            <w:rFonts w:cstheme="minorHAnsi"/>
          </w:rPr>
          <w:t>LMC office</w:t>
        </w:r>
      </w:hyperlink>
      <w:r w:rsidR="00517A4E">
        <w:rPr>
          <w:rFonts w:cstheme="minorHAnsi"/>
        </w:rPr>
        <w:t xml:space="preserve"> to advise when you would like to attend).</w:t>
      </w:r>
    </w:p>
    <w:p w14:paraId="4CEF2705" w14:textId="77777777" w:rsidR="00AF26DE" w:rsidRDefault="00AF26DE" w:rsidP="00D31D72">
      <w:pPr>
        <w:jc w:val="both"/>
        <w:rPr>
          <w:rFonts w:cstheme="minorHAnsi"/>
        </w:rPr>
      </w:pPr>
    </w:p>
    <w:p w14:paraId="23085428" w14:textId="7DC001D6" w:rsidR="00C722DB" w:rsidRPr="00C44753" w:rsidRDefault="00C722DB" w:rsidP="002D566D">
      <w:pPr>
        <w:jc w:val="both"/>
        <w:rPr>
          <w:rFonts w:cstheme="minorHAnsi"/>
          <w:i/>
          <w:iCs/>
        </w:rPr>
      </w:pPr>
      <w:hyperlink w:anchor="_LLRLMC_NEWSLETTER_FEBRUARY" w:history="1">
        <w:r w:rsidRPr="00C44753">
          <w:rPr>
            <w:rStyle w:val="Hyperlink"/>
            <w:rFonts w:cstheme="minorHAnsi"/>
            <w:i/>
            <w:iCs/>
          </w:rPr>
          <w:t>Return to top of letter</w:t>
        </w:r>
      </w:hyperlink>
    </w:p>
    <w:p w14:paraId="69243B3A" w14:textId="32CC2EA5" w:rsidR="00E05A38" w:rsidRPr="00C44753" w:rsidRDefault="0060676C" w:rsidP="00C55882">
      <w:pPr>
        <w:tabs>
          <w:tab w:val="left" w:pos="5892"/>
        </w:tabs>
        <w:ind w:left="-567"/>
        <w:jc w:val="both"/>
        <w:rPr>
          <w:rFonts w:cstheme="minorHAnsi"/>
          <w:i/>
          <w:iCs/>
        </w:rPr>
      </w:pPr>
      <w:r w:rsidRPr="00C44753">
        <w:rPr>
          <w:rFonts w:cstheme="minorHAnsi"/>
          <w:i/>
          <w:iCs/>
          <w:noProof/>
        </w:rPr>
        <mc:AlternateContent>
          <mc:Choice Requires="wps">
            <w:drawing>
              <wp:anchor distT="0" distB="0" distL="114300" distR="114300" simplePos="0" relativeHeight="251641344" behindDoc="0" locked="0" layoutInCell="1" allowOverlap="1" wp14:anchorId="2E01139C" wp14:editId="25E74CB7">
                <wp:simplePos x="0" y="0"/>
                <wp:positionH relativeFrom="column">
                  <wp:posOffset>15240</wp:posOffset>
                </wp:positionH>
                <wp:positionV relativeFrom="paragraph">
                  <wp:posOffset>141605</wp:posOffset>
                </wp:positionV>
                <wp:extent cx="5768340" cy="0"/>
                <wp:effectExtent l="0" t="19050" r="22860" b="19050"/>
                <wp:wrapNone/>
                <wp:docPr id="1723048781" name="Straight Connector 1723048781"/>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4480E9" id="Straight Connector 1723048781"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1.15pt" to="455.4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m1Jvh9wAAAAHAQAADwAAAGRycy9kb3ducmV2LnhtbEyPQU/DMAyF70j8h8hI&#10;3Fi6UsEoTaeBxIWdNhDa0W1NG9E4pcm2wq/HaAc4WfZ7ev5esZxcrw40BuvZwHyWgCKufWO5NfD6&#10;8nS1ABUicoO9ZzLwRQGW5flZgXnjj7yhwza2SkI45Gigi3HItQ51Rw7DzA/Eor370WGUdWx1M+JR&#10;wl2v0yS50Q4ty4cOB3rsqP7Y7p2Bhyr7ntzujTZtWGX22d7i53ptzOXFtLoHFWmKf2b4xRd0KIWp&#10;8ntuguoNpJkYZaTXoES+myfSpDoddFno//zlDwAAAP//AwBQSwECLQAUAAYACAAAACEAtoM4kv4A&#10;AADhAQAAEwAAAAAAAAAAAAAAAAAAAAAAW0NvbnRlbnRfVHlwZXNdLnhtbFBLAQItABQABgAIAAAA&#10;IQA4/SH/1gAAAJQBAAALAAAAAAAAAAAAAAAAAC8BAABfcmVscy8ucmVsc1BLAQItABQABgAIAAAA&#10;IQDrgCUCpgEAAKUDAAAOAAAAAAAAAAAAAAAAAC4CAABkcnMvZTJvRG9jLnhtbFBLAQItABQABgAI&#10;AAAAIQCbUm+H3AAAAAcBAAAPAAAAAAAAAAAAAAAAAAAEAABkcnMvZG93bnJldi54bWxQSwUGAAAA&#10;AAQABADzAAAACQUAAAAA&#10;" strokecolor="#4472c4 [3204]" strokeweight="2.25pt">
                <v:stroke joinstyle="miter"/>
              </v:line>
            </w:pict>
          </mc:Fallback>
        </mc:AlternateContent>
      </w:r>
    </w:p>
    <w:p w14:paraId="451F8726" w14:textId="77777777" w:rsidR="00B21652" w:rsidRDefault="00B21652">
      <w:pPr>
        <w:rPr>
          <w:rFonts w:eastAsiaTheme="majorEastAsia" w:cstheme="minorHAnsi"/>
          <w:b/>
          <w:caps/>
          <w:color w:val="2F5496" w:themeColor="accent1" w:themeShade="BF"/>
          <w:sz w:val="32"/>
          <w:szCs w:val="32"/>
        </w:rPr>
      </w:pPr>
      <w:bookmarkStart w:id="13" w:name="_3._COLLECTIVE_ACTION"/>
      <w:bookmarkStart w:id="14" w:name="_3._BOARD_POSITIONS."/>
      <w:bookmarkStart w:id="15" w:name="_3._Minor_Surgery."/>
      <w:bookmarkStart w:id="16" w:name="_4._Minor_Surgery."/>
      <w:bookmarkStart w:id="17" w:name="_4._mounjaro_/"/>
      <w:bookmarkStart w:id="18" w:name="_3._mounjaro_/"/>
      <w:bookmarkStart w:id="19" w:name="_3._nhs_10"/>
      <w:bookmarkStart w:id="20" w:name="_2._Eligibility_for"/>
      <w:bookmarkStart w:id="21" w:name="_2._CARE_OPINION."/>
      <w:bookmarkStart w:id="22" w:name="_2._OPENSAFELY."/>
      <w:bookmarkStart w:id="23" w:name="_2._POSITION_statement"/>
      <w:bookmarkStart w:id="24" w:name="_2._DEATH_PROCESS"/>
      <w:bookmarkStart w:id="25" w:name="_2._LPT_WRITE"/>
      <w:bookmarkStart w:id="26" w:name="_2._BADGERNET."/>
      <w:bookmarkStart w:id="27" w:name="_2._REBUILD_GENERAL"/>
      <w:bookmarkStart w:id="28" w:name="_2._LIST_CLEANSING."/>
      <w:bookmarkStart w:id="29" w:name="_2._FIREARMS_LICENSING."/>
      <w:bookmarkStart w:id="30" w:name="_2._NHS_ENGLAND"/>
      <w:bookmarkStart w:id="31" w:name="_2._INCLISIRAN."/>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Fonts w:cstheme="minorHAnsi"/>
          <w:b/>
          <w:caps/>
        </w:rPr>
        <w:br w:type="page"/>
      </w:r>
    </w:p>
    <w:p w14:paraId="62CB64BA" w14:textId="098007BB" w:rsidR="00ED73DA" w:rsidRPr="00C44753" w:rsidRDefault="002F7EF3" w:rsidP="00C55882">
      <w:pPr>
        <w:pStyle w:val="Heading1"/>
        <w:ind w:left="-567"/>
        <w:rPr>
          <w:rFonts w:asciiTheme="minorHAnsi" w:hAnsiTheme="minorHAnsi" w:cstheme="minorHAnsi"/>
          <w:b/>
          <w:caps/>
        </w:rPr>
      </w:pPr>
      <w:r w:rsidRPr="00C44753">
        <w:rPr>
          <w:rFonts w:cstheme="minorHAnsi"/>
          <w:b/>
          <w:bCs/>
          <w:i/>
          <w:iCs/>
          <w:noProof/>
          <w:color w:val="2E74B5" w:themeColor="accent5" w:themeShade="BF"/>
        </w:rPr>
        <w:lastRenderedPageBreak/>
        <w:drawing>
          <wp:anchor distT="0" distB="0" distL="114300" distR="114300" simplePos="0" relativeHeight="251774464" behindDoc="0" locked="0" layoutInCell="1" allowOverlap="1" wp14:anchorId="4CBE4780" wp14:editId="6D83C7AA">
            <wp:simplePos x="0" y="0"/>
            <wp:positionH relativeFrom="column">
              <wp:posOffset>12065</wp:posOffset>
            </wp:positionH>
            <wp:positionV relativeFrom="paragraph">
              <wp:posOffset>285115</wp:posOffset>
            </wp:positionV>
            <wp:extent cx="5769610" cy="894715"/>
            <wp:effectExtent l="0" t="0" r="2540" b="635"/>
            <wp:wrapSquare wrapText="bothSides"/>
            <wp:docPr id="808009106" name="Picture 25" descr="Group of smiling children a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09106" name="Picture 808009106" descr="Group of smiling children at school"/>
                    <pic:cNvPicPr/>
                  </pic:nvPicPr>
                  <pic:blipFill rotWithShape="1">
                    <a:blip r:embed="rId14" cstate="print">
                      <a:extLst>
                        <a:ext uri="{28A0092B-C50C-407E-A947-70E740481C1C}">
                          <a14:useLocalDpi xmlns:a14="http://schemas.microsoft.com/office/drawing/2010/main" val="0"/>
                        </a:ext>
                      </a:extLst>
                    </a:blip>
                    <a:srcRect t="18121" b="14871"/>
                    <a:stretch/>
                  </pic:blipFill>
                  <pic:spPr bwMode="auto">
                    <a:xfrm>
                      <a:off x="0" y="0"/>
                      <a:ext cx="5769610" cy="894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90E9A" w:rsidRPr="00C44753">
        <w:rPr>
          <w:rFonts w:asciiTheme="minorHAnsi" w:hAnsiTheme="minorHAnsi" w:cstheme="minorHAnsi"/>
          <w:b/>
          <w:caps/>
        </w:rPr>
        <w:t>2</w:t>
      </w:r>
      <w:r w:rsidR="00ED73DA" w:rsidRPr="00C44753">
        <w:rPr>
          <w:rFonts w:asciiTheme="minorHAnsi" w:hAnsiTheme="minorHAnsi" w:cstheme="minorHAnsi"/>
          <w:b/>
          <w:caps/>
        </w:rPr>
        <w:t>.</w:t>
      </w:r>
      <w:r w:rsidR="00ED73DA" w:rsidRPr="00C44753">
        <w:rPr>
          <w:rFonts w:asciiTheme="minorHAnsi" w:hAnsiTheme="minorHAnsi" w:cstheme="minorHAnsi"/>
          <w:b/>
          <w:caps/>
        </w:rPr>
        <w:tab/>
      </w:r>
      <w:r w:rsidR="00686230">
        <w:rPr>
          <w:rFonts w:asciiTheme="minorHAnsi" w:hAnsiTheme="minorHAnsi" w:cstheme="minorHAnsi"/>
          <w:b/>
          <w:caps/>
        </w:rPr>
        <w:t>INCLISIRAN</w:t>
      </w:r>
      <w:r w:rsidR="00ED73DA" w:rsidRPr="00C44753">
        <w:rPr>
          <w:rFonts w:asciiTheme="minorHAnsi" w:hAnsiTheme="minorHAnsi" w:cstheme="minorHAnsi"/>
          <w:b/>
          <w:caps/>
        </w:rPr>
        <w:t>.</w:t>
      </w:r>
    </w:p>
    <w:p w14:paraId="14BD5AFD" w14:textId="267FA23F" w:rsidR="005D6087" w:rsidRDefault="00686230" w:rsidP="003B2A79">
      <w:pPr>
        <w:tabs>
          <w:tab w:val="center" w:pos="4513"/>
        </w:tabs>
        <w:jc w:val="both"/>
        <w:rPr>
          <w:rFonts w:cstheme="minorHAnsi"/>
        </w:rPr>
      </w:pPr>
      <w:r>
        <w:rPr>
          <w:rFonts w:cstheme="minorHAnsi"/>
        </w:rPr>
        <w:t xml:space="preserve">The LMC continues to receive questions about the prescription of </w:t>
      </w:r>
      <w:r w:rsidR="00EF5633">
        <w:rPr>
          <w:rFonts w:cstheme="minorHAnsi"/>
        </w:rPr>
        <w:t>Inclisiran</w:t>
      </w:r>
      <w:r w:rsidR="00EF5633">
        <w:rPr>
          <w:rFonts w:cstheme="minorHAnsi"/>
          <w:b/>
          <w:bCs/>
        </w:rPr>
        <w:t>.</w:t>
      </w:r>
      <w:r w:rsidR="00EF5633" w:rsidRPr="00564EA8">
        <w:rPr>
          <w:rFonts w:cstheme="minorHAnsi"/>
        </w:rPr>
        <w:t xml:space="preserve"> Reema Parwaiz (Board member and Medicines lead) </w:t>
      </w:r>
      <w:r w:rsidR="00564EA8">
        <w:rPr>
          <w:rFonts w:cstheme="minorHAnsi"/>
        </w:rPr>
        <w:t>has updated the LMC guidance to clarify regarding the</w:t>
      </w:r>
      <w:r w:rsidR="003B1953">
        <w:rPr>
          <w:rFonts w:cstheme="minorHAnsi"/>
        </w:rPr>
        <w:t xml:space="preserve"> £10 (now £5) funding provided via the Personally Administered Item scheme which is likely to </w:t>
      </w:r>
      <w:r w:rsidR="00F229C6">
        <w:rPr>
          <w:rFonts w:cstheme="minorHAnsi"/>
        </w:rPr>
        <w:t xml:space="preserve">be further reduced to zero t some time. The revised guidance can be found here: </w:t>
      </w:r>
      <w:hyperlink r:id="rId15" w:history="1">
        <w:r w:rsidR="00F229C6" w:rsidRPr="00F229C6">
          <w:rPr>
            <w:rStyle w:val="Hyperlink"/>
            <w:rFonts w:cstheme="minorHAnsi"/>
          </w:rPr>
          <w:t>Inclisiran - Leicester, Leicestershire and Rutland Local Medical Committee</w:t>
        </w:r>
      </w:hyperlink>
      <w:r w:rsidR="00CD13CC">
        <w:rPr>
          <w:rFonts w:cstheme="minorHAnsi"/>
        </w:rPr>
        <w:t>, which includes</w:t>
      </w:r>
      <w:r w:rsidR="00CB203D">
        <w:rPr>
          <w:rFonts w:cstheme="minorHAnsi"/>
        </w:rPr>
        <w:t>:</w:t>
      </w:r>
    </w:p>
    <w:p w14:paraId="79B78886" w14:textId="30BB58BD" w:rsidR="00CB203D" w:rsidRPr="00CB203D" w:rsidRDefault="00CB203D" w:rsidP="00CB203D">
      <w:pPr>
        <w:pStyle w:val="ListParagraph"/>
        <w:numPr>
          <w:ilvl w:val="0"/>
          <w:numId w:val="34"/>
        </w:numPr>
        <w:tabs>
          <w:tab w:val="center" w:pos="4513"/>
        </w:tabs>
        <w:jc w:val="both"/>
        <w:rPr>
          <w:rFonts w:cstheme="minorHAnsi"/>
          <w:b/>
          <w:bCs/>
        </w:rPr>
      </w:pPr>
      <w:hyperlink r:id="rId16" w:history="1">
        <w:r w:rsidRPr="00CB203D">
          <w:rPr>
            <w:rStyle w:val="Hyperlink"/>
            <w:rFonts w:cstheme="minorHAnsi"/>
            <w:b/>
            <w:bCs/>
          </w:rPr>
          <w:t>Inclisiran rejection letter to secondary care</w:t>
        </w:r>
      </w:hyperlink>
      <w:r w:rsidRPr="00CB203D">
        <w:rPr>
          <w:rFonts w:cstheme="minorHAnsi"/>
          <w:b/>
          <w:bCs/>
        </w:rPr>
        <w:t>, and</w:t>
      </w:r>
    </w:p>
    <w:p w14:paraId="4F42E477" w14:textId="72CD920D" w:rsidR="00CB203D" w:rsidRPr="00CB203D" w:rsidRDefault="00CB203D" w:rsidP="00CB203D">
      <w:pPr>
        <w:pStyle w:val="ListParagraph"/>
        <w:numPr>
          <w:ilvl w:val="0"/>
          <w:numId w:val="34"/>
        </w:numPr>
        <w:tabs>
          <w:tab w:val="center" w:pos="4513"/>
        </w:tabs>
        <w:jc w:val="both"/>
        <w:rPr>
          <w:rFonts w:cstheme="minorHAnsi"/>
          <w:b/>
          <w:bCs/>
        </w:rPr>
      </w:pPr>
      <w:hyperlink r:id="rId17" w:history="1">
        <w:r w:rsidRPr="00CB203D">
          <w:rPr>
            <w:rStyle w:val="Hyperlink"/>
            <w:rFonts w:cstheme="minorHAnsi"/>
            <w:b/>
            <w:bCs/>
          </w:rPr>
          <w:t>Inclisiran rejection letter for patient</w:t>
        </w:r>
      </w:hyperlink>
    </w:p>
    <w:p w14:paraId="36ED1BDD" w14:textId="5368F49B" w:rsidR="00FD0BE9" w:rsidRPr="001E77FD" w:rsidRDefault="00FD0BE9" w:rsidP="005D6087">
      <w:pPr>
        <w:tabs>
          <w:tab w:val="right" w:pos="9026"/>
        </w:tabs>
        <w:rPr>
          <w:rFonts w:cstheme="minorHAnsi"/>
        </w:rPr>
      </w:pPr>
    </w:p>
    <w:p w14:paraId="499DFDB6" w14:textId="2C6140A7" w:rsidR="00ED73DA" w:rsidRDefault="001E77FD" w:rsidP="00E51519">
      <w:pPr>
        <w:jc w:val="both"/>
      </w:pPr>
      <w:r w:rsidRPr="00C44753">
        <w:t xml:space="preserve">For comments or queries please </w:t>
      </w:r>
      <w:hyperlink r:id="rId18" w:history="1">
        <w:r w:rsidRPr="00C44753">
          <w:rPr>
            <w:rStyle w:val="Hyperlink"/>
            <w:rFonts w:cstheme="minorHAnsi"/>
          </w:rPr>
          <w:t>email the LMC</w:t>
        </w:r>
      </w:hyperlink>
    </w:p>
    <w:p w14:paraId="4C25002A" w14:textId="37BEDA33" w:rsidR="00D76EDF" w:rsidRDefault="00ED73DA" w:rsidP="00DC2360">
      <w:pPr>
        <w:jc w:val="both"/>
        <w:rPr>
          <w:rFonts w:eastAsiaTheme="majorEastAsia" w:cstheme="minorHAnsi"/>
          <w:b/>
          <w:caps/>
          <w:color w:val="2F5496" w:themeColor="accent1" w:themeShade="BF"/>
          <w:sz w:val="32"/>
          <w:szCs w:val="32"/>
        </w:rPr>
      </w:pPr>
      <w:hyperlink w:anchor="_NEWSLETTER_AUGUST_2023" w:history="1">
        <w:r w:rsidRPr="00C44753">
          <w:rPr>
            <w:rStyle w:val="Hyperlink"/>
            <w:rFonts w:cstheme="minorHAnsi"/>
            <w:i/>
            <w:iCs/>
          </w:rPr>
          <w:t>Return to top of letter</w:t>
        </w:r>
      </w:hyperlink>
      <w:bookmarkStart w:id="32" w:name="_6._free_job"/>
      <w:bookmarkStart w:id="33" w:name="_6._CHILD_IMMUNISATION"/>
      <w:bookmarkStart w:id="34" w:name="_5._SystmOne_–"/>
      <w:bookmarkStart w:id="35" w:name="_5._BOARD_REMUNERATION"/>
      <w:bookmarkStart w:id="36" w:name="_5._COMMUNITY_BASED"/>
      <w:bookmarkStart w:id="37" w:name="_4._JOY_CMS"/>
      <w:bookmarkStart w:id="38" w:name="_4._change_to"/>
      <w:bookmarkStart w:id="39" w:name="_4._PRIMARY_CARE"/>
      <w:bookmarkStart w:id="40" w:name="_4._LEICESTERSHIRE_HEALTH"/>
      <w:bookmarkStart w:id="41" w:name="_4._CONSTITUTION_UPDATE."/>
      <w:bookmarkStart w:id="42" w:name="_4._LMC_ON"/>
      <w:bookmarkStart w:id="43" w:name="_13._REply_from"/>
      <w:bookmarkStart w:id="44" w:name="_14._LLR_LMC"/>
      <w:bookmarkStart w:id="45" w:name="_13._LLR_LMC"/>
      <w:bookmarkStart w:id="46" w:name="_3._LLR_LMC"/>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4ADB7C8C" w14:textId="77777777" w:rsidR="004A3BD9" w:rsidRDefault="004A3BD9" w:rsidP="00DC2360">
      <w:pPr>
        <w:jc w:val="both"/>
        <w:rPr>
          <w:rFonts w:eastAsiaTheme="majorEastAsia" w:cstheme="minorHAnsi"/>
          <w:b/>
          <w:caps/>
          <w:color w:val="2F5496" w:themeColor="accent1" w:themeShade="BF"/>
          <w:sz w:val="32"/>
          <w:szCs w:val="32"/>
        </w:rPr>
      </w:pPr>
    </w:p>
    <w:p w14:paraId="7FC66853" w14:textId="331BCA19" w:rsidR="008407F1" w:rsidRDefault="002B2E3C" w:rsidP="00C55882">
      <w:pPr>
        <w:ind w:left="-567"/>
        <w:rPr>
          <w:rFonts w:eastAsiaTheme="majorEastAsia" w:cstheme="minorHAnsi"/>
          <w:b/>
          <w:caps/>
          <w:color w:val="2F5496" w:themeColor="accent1" w:themeShade="BF"/>
          <w:sz w:val="32"/>
          <w:szCs w:val="32"/>
        </w:rPr>
      </w:pPr>
      <w:r w:rsidRPr="00C44753">
        <w:rPr>
          <w:rFonts w:cstheme="minorHAnsi"/>
          <w:i/>
          <w:iCs/>
          <w:noProof/>
        </w:rPr>
        <mc:AlternateContent>
          <mc:Choice Requires="wps">
            <w:drawing>
              <wp:anchor distT="0" distB="0" distL="114300" distR="114300" simplePos="0" relativeHeight="251646464" behindDoc="0" locked="0" layoutInCell="1" allowOverlap="1" wp14:anchorId="7EBBA48D" wp14:editId="00279145">
                <wp:simplePos x="0" y="0"/>
                <wp:positionH relativeFrom="column">
                  <wp:posOffset>15240</wp:posOffset>
                </wp:positionH>
                <wp:positionV relativeFrom="paragraph">
                  <wp:posOffset>55825</wp:posOffset>
                </wp:positionV>
                <wp:extent cx="5768340" cy="0"/>
                <wp:effectExtent l="0" t="19050" r="22860" b="19050"/>
                <wp:wrapNone/>
                <wp:docPr id="1132707099" name="Straight Connector 1132707099"/>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69258D" id="Straight Connector 1132707099"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4.4pt" to="455.4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F6H+HdkAAAAFAQAADwAAAGRycy9kb3ducmV2LnhtbEyOwU7DMBBE70j8g7VI&#10;3KjTKoIS4lQFiQs9tUWI4yZeEot4HWK3DXw9Cxe4zWhGM69cTb5XRxqjC2xgPstAETfBOm4NPO8f&#10;r5agYkK22AcmA58UYVWdn5VY2HDiLR13qVUywrFAA11KQ6F1bDryGGdhIJbsLYwek9ix1XbEk4z7&#10;Xi+y7Fp7dCwPHQ700FHzvjt4A/d1/jX51xfatnGduyd3gx+bjTGXF9P6DlSiKf2V4Qdf0KESpjoc&#10;2EbVG1jkUjSwFH5Jb+eZiPrX66rU/+mrbwAAAP//AwBQSwECLQAUAAYACAAAACEAtoM4kv4AAADh&#10;AQAAEwAAAAAAAAAAAAAAAAAAAAAAW0NvbnRlbnRfVHlwZXNdLnhtbFBLAQItABQABgAIAAAAIQA4&#10;/SH/1gAAAJQBAAALAAAAAAAAAAAAAAAAAC8BAABfcmVscy8ucmVsc1BLAQItABQABgAIAAAAIQDr&#10;gCUCpgEAAKUDAAAOAAAAAAAAAAAAAAAAAC4CAABkcnMvZTJvRG9jLnhtbFBLAQItABQABgAIAAAA&#10;IQAXof4d2QAAAAUBAAAPAAAAAAAAAAAAAAAAAAAEAABkcnMvZG93bnJldi54bWxQSwUGAAAAAAQA&#10;BADzAAAABgUAAAAA&#10;" strokecolor="#4472c4 [3204]" strokeweight="2.25pt">
                <v:stroke joinstyle="miter"/>
              </v:line>
            </w:pict>
          </mc:Fallback>
        </mc:AlternateContent>
      </w:r>
    </w:p>
    <w:p w14:paraId="2459CA20" w14:textId="1DEFBDD1" w:rsidR="009A386D" w:rsidRDefault="00565C21" w:rsidP="00C55882">
      <w:pPr>
        <w:pStyle w:val="Heading1"/>
        <w:spacing w:before="0"/>
        <w:ind w:left="-567"/>
        <w:rPr>
          <w:rFonts w:asciiTheme="minorHAnsi" w:hAnsiTheme="minorHAnsi" w:cstheme="minorHAnsi"/>
          <w:b/>
          <w:caps/>
        </w:rPr>
      </w:pPr>
      <w:bookmarkStart w:id="47" w:name="_3._LPT_–"/>
      <w:bookmarkStart w:id="48" w:name="_3._MOUNJARO_FOR"/>
      <w:bookmarkStart w:id="49" w:name="_3._Maternity_Services."/>
      <w:bookmarkStart w:id="50" w:name="_3._NEIGHBOURHOOD_SERVICES."/>
      <w:bookmarkStart w:id="51" w:name="_3._STOP_SMOKING"/>
      <w:bookmarkEnd w:id="47"/>
      <w:bookmarkEnd w:id="48"/>
      <w:bookmarkEnd w:id="49"/>
      <w:bookmarkEnd w:id="50"/>
      <w:bookmarkEnd w:id="51"/>
      <w:r w:rsidRPr="00C44753">
        <w:rPr>
          <w:rFonts w:asciiTheme="minorHAnsi" w:hAnsiTheme="minorHAnsi" w:cstheme="minorHAnsi"/>
          <w:b/>
          <w:caps/>
        </w:rPr>
        <w:t>3</w:t>
      </w:r>
      <w:r w:rsidR="009A386D" w:rsidRPr="00C44753">
        <w:rPr>
          <w:rFonts w:asciiTheme="minorHAnsi" w:hAnsiTheme="minorHAnsi" w:cstheme="minorHAnsi"/>
          <w:b/>
          <w:caps/>
        </w:rPr>
        <w:t>.</w:t>
      </w:r>
      <w:r w:rsidR="009A386D" w:rsidRPr="00C44753">
        <w:rPr>
          <w:rFonts w:asciiTheme="minorHAnsi" w:hAnsiTheme="minorHAnsi" w:cstheme="minorHAnsi"/>
          <w:b/>
          <w:caps/>
        </w:rPr>
        <w:tab/>
      </w:r>
      <w:r w:rsidR="008938C7">
        <w:rPr>
          <w:rFonts w:asciiTheme="minorHAnsi" w:hAnsiTheme="minorHAnsi" w:cstheme="minorHAnsi"/>
          <w:b/>
          <w:caps/>
        </w:rPr>
        <w:t>STOP SMOKING SERVICES INCLUDING PRESCRIBING</w:t>
      </w:r>
      <w:r w:rsidR="009A386D" w:rsidRPr="00C44753">
        <w:rPr>
          <w:rFonts w:asciiTheme="minorHAnsi" w:hAnsiTheme="minorHAnsi" w:cstheme="minorHAnsi"/>
          <w:b/>
          <w:caps/>
        </w:rPr>
        <w:t>.</w:t>
      </w:r>
    </w:p>
    <w:p w14:paraId="03617AC8" w14:textId="7236E139" w:rsidR="00851BF9" w:rsidRDefault="00851BF9" w:rsidP="002B5834">
      <w:r>
        <w:rPr>
          <w:noProof/>
        </w:rPr>
        <w:drawing>
          <wp:inline distT="0" distB="0" distL="0" distR="0" wp14:anchorId="3E6B2C1D" wp14:editId="5931369D">
            <wp:extent cx="5728291" cy="667385"/>
            <wp:effectExtent l="0" t="0" r="6350" b="0"/>
            <wp:docPr id="174388734" name="Picture 24" descr="Amber bottle of gel caps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8734" name="Picture 174388734" descr="Amber bottle of gel capsules"/>
                    <pic:cNvPicPr/>
                  </pic:nvPicPr>
                  <pic:blipFill rotWithShape="1">
                    <a:blip r:embed="rId19" cstate="print">
                      <a:extLst>
                        <a:ext uri="{28A0092B-C50C-407E-A947-70E740481C1C}">
                          <a14:useLocalDpi xmlns:a14="http://schemas.microsoft.com/office/drawing/2010/main" val="0"/>
                        </a:ext>
                      </a:extLst>
                    </a:blip>
                    <a:srcRect t="5721" b="22313"/>
                    <a:stretch>
                      <a:fillRect/>
                    </a:stretch>
                  </pic:blipFill>
                  <pic:spPr bwMode="auto">
                    <a:xfrm>
                      <a:off x="0" y="0"/>
                      <a:ext cx="5796527" cy="675335"/>
                    </a:xfrm>
                    <a:prstGeom prst="rect">
                      <a:avLst/>
                    </a:prstGeom>
                    <a:ln>
                      <a:noFill/>
                    </a:ln>
                    <a:extLst>
                      <a:ext uri="{53640926-AAD7-44D8-BBD7-CCE9431645EC}">
                        <a14:shadowObscured xmlns:a14="http://schemas.microsoft.com/office/drawing/2010/main"/>
                      </a:ext>
                    </a:extLst>
                  </pic:spPr>
                </pic:pic>
              </a:graphicData>
            </a:graphic>
          </wp:inline>
        </w:drawing>
      </w:r>
    </w:p>
    <w:p w14:paraId="4C6E92D0" w14:textId="77777777" w:rsidR="00B2335A" w:rsidRDefault="00B2335A" w:rsidP="002B5834"/>
    <w:p w14:paraId="37C3DEAF" w14:textId="3DC4F0FA" w:rsidR="00B2335A" w:rsidRDefault="00B2335A" w:rsidP="00B2335A">
      <w:pPr>
        <w:tabs>
          <w:tab w:val="right" w:pos="9026"/>
        </w:tabs>
        <w:ind w:left="720"/>
        <w:jc w:val="both"/>
        <w:rPr>
          <w:color w:val="000000" w:themeColor="text1"/>
        </w:rPr>
      </w:pPr>
      <w:r>
        <w:rPr>
          <w:color w:val="000000" w:themeColor="text1"/>
        </w:rPr>
        <w:t>There continues to be some confusion regarding prescribing medication (varenicline</w:t>
      </w:r>
      <w:r w:rsidR="004C5032">
        <w:rPr>
          <w:color w:val="000000" w:themeColor="text1"/>
        </w:rPr>
        <w:t>/nicotine replacement</w:t>
      </w:r>
      <w:r>
        <w:rPr>
          <w:color w:val="000000" w:themeColor="text1"/>
        </w:rPr>
        <w:t>) to support smokers to quit.</w:t>
      </w:r>
    </w:p>
    <w:p w14:paraId="7042B13E" w14:textId="77777777" w:rsidR="00B2335A" w:rsidRDefault="00B2335A" w:rsidP="00B2335A">
      <w:pPr>
        <w:tabs>
          <w:tab w:val="right" w:pos="9026"/>
        </w:tabs>
        <w:ind w:left="720"/>
        <w:jc w:val="both"/>
        <w:rPr>
          <w:color w:val="000000" w:themeColor="text1"/>
        </w:rPr>
      </w:pPr>
    </w:p>
    <w:p w14:paraId="49969747" w14:textId="053A1B89" w:rsidR="00B2335A" w:rsidRDefault="00B2335A" w:rsidP="00B2335A">
      <w:pPr>
        <w:tabs>
          <w:tab w:val="right" w:pos="9026"/>
        </w:tabs>
        <w:ind w:left="720"/>
        <w:jc w:val="both"/>
        <w:rPr>
          <w:color w:val="000000" w:themeColor="text1"/>
        </w:rPr>
      </w:pPr>
      <w:hyperlink r:id="rId20" w:history="1">
        <w:r w:rsidRPr="00962E0C">
          <w:rPr>
            <w:rStyle w:val="Hyperlink"/>
          </w:rPr>
          <w:t>Quit Ready</w:t>
        </w:r>
      </w:hyperlink>
      <w:r>
        <w:rPr>
          <w:color w:val="000000" w:themeColor="text1"/>
        </w:rPr>
        <w:t xml:space="preserve"> supports people living in Leicestershire and Rutland to stop smoking</w:t>
      </w:r>
      <w:r w:rsidR="004C5032">
        <w:rPr>
          <w:color w:val="000000" w:themeColor="text1"/>
        </w:rPr>
        <w:t xml:space="preserve"> and Stop smoking support for patients in Leicester City is provided by “</w:t>
      </w:r>
      <w:hyperlink r:id="rId21" w:history="1">
        <w:r w:rsidR="004C5032" w:rsidRPr="001E77D9">
          <w:rPr>
            <w:rStyle w:val="Hyperlink"/>
          </w:rPr>
          <w:t>Live Well Leicester</w:t>
        </w:r>
      </w:hyperlink>
      <w:r w:rsidR="004C5032">
        <w:rPr>
          <w:color w:val="000000" w:themeColor="text1"/>
        </w:rPr>
        <w:t>.”</w:t>
      </w:r>
    </w:p>
    <w:p w14:paraId="31364D18" w14:textId="77777777" w:rsidR="00B2335A" w:rsidRDefault="00B2335A" w:rsidP="00B2335A">
      <w:pPr>
        <w:tabs>
          <w:tab w:val="right" w:pos="9026"/>
        </w:tabs>
        <w:ind w:left="720"/>
        <w:jc w:val="both"/>
        <w:rPr>
          <w:color w:val="000000" w:themeColor="text1"/>
        </w:rPr>
      </w:pPr>
    </w:p>
    <w:p w14:paraId="38154626" w14:textId="2F7EFDFF" w:rsidR="006E4A63" w:rsidRDefault="006E4A63" w:rsidP="00B2335A">
      <w:pPr>
        <w:tabs>
          <w:tab w:val="right" w:pos="9026"/>
        </w:tabs>
        <w:ind w:left="720"/>
        <w:jc w:val="both"/>
        <w:rPr>
          <w:color w:val="000000" w:themeColor="text1"/>
        </w:rPr>
      </w:pPr>
      <w:r>
        <w:rPr>
          <w:color w:val="000000" w:themeColor="text1"/>
        </w:rPr>
        <w:t xml:space="preserve">We have had some further reports of these services signposting patients to their </w:t>
      </w:r>
      <w:r w:rsidR="00552D29">
        <w:rPr>
          <w:color w:val="000000" w:themeColor="text1"/>
        </w:rPr>
        <w:t xml:space="preserve">general </w:t>
      </w:r>
      <w:r w:rsidR="000E3156">
        <w:rPr>
          <w:color w:val="000000" w:themeColor="text1"/>
        </w:rPr>
        <w:t>practi</w:t>
      </w:r>
      <w:r w:rsidR="00552D29">
        <w:rPr>
          <w:color w:val="000000" w:themeColor="text1"/>
        </w:rPr>
        <w:t xml:space="preserve">ces </w:t>
      </w:r>
      <w:r w:rsidR="000E3156">
        <w:rPr>
          <w:color w:val="000000" w:themeColor="text1"/>
        </w:rPr>
        <w:t xml:space="preserve">for prescriptions. General practices are neither contracted nor funded to provide </w:t>
      </w:r>
      <w:r w:rsidR="00C954BA">
        <w:rPr>
          <w:color w:val="000000" w:themeColor="text1"/>
        </w:rPr>
        <w:t>a stop</w:t>
      </w:r>
      <w:r w:rsidR="005255F5">
        <w:rPr>
          <w:color w:val="000000" w:themeColor="text1"/>
        </w:rPr>
        <w:t xml:space="preserve"> smoking ser</w:t>
      </w:r>
      <w:r w:rsidR="00675484">
        <w:rPr>
          <w:color w:val="000000" w:themeColor="text1"/>
        </w:rPr>
        <w:t>vices.</w:t>
      </w:r>
    </w:p>
    <w:p w14:paraId="2748133D" w14:textId="77777777" w:rsidR="006E4A63" w:rsidRDefault="006E4A63" w:rsidP="00B2335A">
      <w:pPr>
        <w:tabs>
          <w:tab w:val="right" w:pos="9026"/>
        </w:tabs>
        <w:ind w:left="720"/>
        <w:jc w:val="both"/>
        <w:rPr>
          <w:color w:val="000000" w:themeColor="text1"/>
        </w:rPr>
      </w:pPr>
    </w:p>
    <w:p w14:paraId="0B386471" w14:textId="4C7577BC" w:rsidR="00B2335A" w:rsidRDefault="00B2335A" w:rsidP="00B2335A">
      <w:pPr>
        <w:tabs>
          <w:tab w:val="right" w:pos="9026"/>
        </w:tabs>
        <w:ind w:left="720"/>
        <w:jc w:val="both"/>
        <w:rPr>
          <w:color w:val="000000" w:themeColor="text1"/>
        </w:rPr>
      </w:pPr>
      <w:r>
        <w:rPr>
          <w:color w:val="000000" w:themeColor="text1"/>
        </w:rPr>
        <w:t xml:space="preserve">We have asked them again, to clarify with everyone who works for their service </w:t>
      </w:r>
      <w:r w:rsidR="00A61BE4">
        <w:rPr>
          <w:color w:val="000000" w:themeColor="text1"/>
        </w:rPr>
        <w:t xml:space="preserve">that </w:t>
      </w:r>
      <w:r>
        <w:rPr>
          <w:color w:val="000000" w:themeColor="text1"/>
        </w:rPr>
        <w:t>GPs are not contracted or funded to prescribe medication to assist in stopping smoking</w:t>
      </w:r>
      <w:r w:rsidR="00A61BE4">
        <w:rPr>
          <w:color w:val="000000" w:themeColor="text1"/>
        </w:rPr>
        <w:t xml:space="preserve"> and not to </w:t>
      </w:r>
      <w:r w:rsidR="00475F1E">
        <w:rPr>
          <w:color w:val="000000" w:themeColor="text1"/>
        </w:rPr>
        <w:t>advise patients that their GP will prescribe for them</w:t>
      </w:r>
      <w:r>
        <w:rPr>
          <w:color w:val="000000" w:themeColor="text1"/>
        </w:rPr>
        <w:t>.</w:t>
      </w:r>
    </w:p>
    <w:p w14:paraId="0D720AE9" w14:textId="77777777" w:rsidR="00B2335A" w:rsidRDefault="00B2335A" w:rsidP="00B2335A">
      <w:pPr>
        <w:tabs>
          <w:tab w:val="right" w:pos="9026"/>
        </w:tabs>
        <w:ind w:left="720"/>
        <w:jc w:val="both"/>
        <w:rPr>
          <w:color w:val="000000" w:themeColor="text1"/>
        </w:rPr>
      </w:pPr>
    </w:p>
    <w:p w14:paraId="3BD69827" w14:textId="378554F9" w:rsidR="00B2335A" w:rsidRDefault="00B2335A" w:rsidP="00475F1E">
      <w:pPr>
        <w:tabs>
          <w:tab w:val="right" w:pos="9026"/>
        </w:tabs>
        <w:ind w:left="720"/>
        <w:jc w:val="both"/>
        <w:rPr>
          <w:color w:val="000000" w:themeColor="text1"/>
        </w:rPr>
      </w:pPr>
      <w:r>
        <w:rPr>
          <w:color w:val="000000" w:themeColor="text1"/>
        </w:rPr>
        <w:t>We also note that although Quit Ready advised in February that they were developing a PGD to allow community pharmacists to prescribe varenicline, this has not yet been finalised.</w:t>
      </w:r>
    </w:p>
    <w:p w14:paraId="20EFEEE8" w14:textId="77777777" w:rsidR="00475F1E" w:rsidRDefault="00475F1E" w:rsidP="00475F1E">
      <w:pPr>
        <w:tabs>
          <w:tab w:val="right" w:pos="9026"/>
        </w:tabs>
        <w:ind w:left="720"/>
        <w:jc w:val="both"/>
        <w:rPr>
          <w:color w:val="000000" w:themeColor="text1"/>
        </w:rPr>
      </w:pPr>
    </w:p>
    <w:p w14:paraId="3297D46E" w14:textId="3508B427" w:rsidR="00B2335A" w:rsidRDefault="00475F1E" w:rsidP="00B2335A">
      <w:pPr>
        <w:tabs>
          <w:tab w:val="right" w:pos="9026"/>
        </w:tabs>
        <w:ind w:left="720"/>
        <w:jc w:val="both"/>
        <w:rPr>
          <w:color w:val="000000" w:themeColor="text1"/>
        </w:rPr>
      </w:pPr>
      <w:r>
        <w:rPr>
          <w:color w:val="000000" w:themeColor="text1"/>
        </w:rPr>
        <w:t xml:space="preserve">The services are supposedly </w:t>
      </w:r>
      <w:r w:rsidR="002760F3">
        <w:rPr>
          <w:color w:val="000000" w:themeColor="text1"/>
        </w:rPr>
        <w:t>adopting PGDs to allow them to provide the medication.</w:t>
      </w:r>
    </w:p>
    <w:p w14:paraId="4C640511" w14:textId="77777777" w:rsidR="00C33279" w:rsidRDefault="00C33279" w:rsidP="00B2335A">
      <w:pPr>
        <w:tabs>
          <w:tab w:val="right" w:pos="9026"/>
        </w:tabs>
        <w:ind w:left="720"/>
        <w:jc w:val="both"/>
        <w:rPr>
          <w:color w:val="000000" w:themeColor="text1"/>
        </w:rPr>
      </w:pPr>
    </w:p>
    <w:p w14:paraId="46670199" w14:textId="7CF08432" w:rsidR="00C33279" w:rsidRDefault="00C33279" w:rsidP="00B2335A">
      <w:pPr>
        <w:tabs>
          <w:tab w:val="right" w:pos="9026"/>
        </w:tabs>
        <w:ind w:left="720"/>
        <w:jc w:val="both"/>
        <w:rPr>
          <w:color w:val="000000" w:themeColor="text1"/>
        </w:rPr>
      </w:pPr>
      <w:r>
        <w:rPr>
          <w:color w:val="000000" w:themeColor="text1"/>
        </w:rPr>
        <w:t xml:space="preserve">The LLR LMC Website has been updated </w:t>
      </w:r>
      <w:r w:rsidR="007C3E9E">
        <w:rPr>
          <w:color w:val="000000" w:themeColor="text1"/>
        </w:rPr>
        <w:t xml:space="preserve">to reinforce this position - </w:t>
      </w:r>
      <w:hyperlink r:id="rId22" w:history="1">
        <w:r w:rsidR="007C3E9E" w:rsidRPr="007C3E9E">
          <w:rPr>
            <w:rStyle w:val="Hyperlink"/>
          </w:rPr>
          <w:t>see here</w:t>
        </w:r>
      </w:hyperlink>
      <w:r w:rsidR="007C3E9E">
        <w:rPr>
          <w:color w:val="000000" w:themeColor="text1"/>
        </w:rPr>
        <w:t xml:space="preserve"> – and this includes these support materials:</w:t>
      </w:r>
    </w:p>
    <w:p w14:paraId="235B4896" w14:textId="4D68F875" w:rsidR="007C3E9E" w:rsidRPr="00E85CF3" w:rsidRDefault="00CA42A4" w:rsidP="00E85CF3">
      <w:pPr>
        <w:pStyle w:val="ListParagraph"/>
        <w:numPr>
          <w:ilvl w:val="1"/>
          <w:numId w:val="37"/>
        </w:numPr>
        <w:tabs>
          <w:tab w:val="right" w:pos="9026"/>
        </w:tabs>
        <w:jc w:val="both"/>
        <w:rPr>
          <w:color w:val="000000" w:themeColor="text1"/>
        </w:rPr>
      </w:pPr>
      <w:hyperlink r:id="rId23" w:history="1">
        <w:r>
          <w:rPr>
            <w:rStyle w:val="Hyperlink"/>
          </w:rPr>
          <w:t>Poster for patients about Stop Smoking Services</w:t>
        </w:r>
      </w:hyperlink>
      <w:r>
        <w:rPr>
          <w:color w:val="000000" w:themeColor="text1"/>
        </w:rPr>
        <w:t xml:space="preserve"> – Can be displayed in practice and/or</w:t>
      </w:r>
      <w:r w:rsidR="00BA593D">
        <w:rPr>
          <w:color w:val="000000" w:themeColor="text1"/>
        </w:rPr>
        <w:t xml:space="preserve"> </w:t>
      </w:r>
      <w:r>
        <w:rPr>
          <w:color w:val="000000" w:themeColor="text1"/>
        </w:rPr>
        <w:t>used on websites/Facebook etc</w:t>
      </w:r>
    </w:p>
    <w:p w14:paraId="0E9CD299" w14:textId="77777777" w:rsidR="00E85CF3" w:rsidRPr="00E85CF3" w:rsidRDefault="00E85CF3" w:rsidP="00E85CF3">
      <w:pPr>
        <w:numPr>
          <w:ilvl w:val="0"/>
          <w:numId w:val="37"/>
        </w:numPr>
        <w:tabs>
          <w:tab w:val="clear" w:pos="720"/>
          <w:tab w:val="num" w:pos="1440"/>
          <w:tab w:val="right" w:pos="9026"/>
        </w:tabs>
        <w:ind w:left="1440"/>
        <w:jc w:val="both"/>
        <w:rPr>
          <w:color w:val="000000" w:themeColor="text1"/>
        </w:rPr>
      </w:pPr>
      <w:hyperlink r:id="rId24" w:history="1">
        <w:r w:rsidRPr="00E85CF3">
          <w:rPr>
            <w:rStyle w:val="Hyperlink"/>
          </w:rPr>
          <w:t>Template letter to patients regarding Smoking Cessation service</w:t>
        </w:r>
      </w:hyperlink>
    </w:p>
    <w:p w14:paraId="3147FAA5" w14:textId="77777777" w:rsidR="00E85CF3" w:rsidRPr="00E85CF3" w:rsidRDefault="00E85CF3" w:rsidP="00E85CF3">
      <w:pPr>
        <w:numPr>
          <w:ilvl w:val="0"/>
          <w:numId w:val="37"/>
        </w:numPr>
        <w:tabs>
          <w:tab w:val="clear" w:pos="720"/>
          <w:tab w:val="num" w:pos="1440"/>
          <w:tab w:val="right" w:pos="9026"/>
        </w:tabs>
        <w:ind w:left="1440"/>
        <w:jc w:val="both"/>
        <w:rPr>
          <w:color w:val="000000" w:themeColor="text1"/>
        </w:rPr>
      </w:pPr>
      <w:hyperlink r:id="rId25" w:history="1">
        <w:r w:rsidRPr="00E85CF3">
          <w:rPr>
            <w:rStyle w:val="Hyperlink"/>
          </w:rPr>
          <w:t>Template letter to smoking cessation from the practice</w:t>
        </w:r>
      </w:hyperlink>
    </w:p>
    <w:p w14:paraId="182A54CC" w14:textId="77777777" w:rsidR="00B2335A" w:rsidRDefault="00B2335A" w:rsidP="002B5834"/>
    <w:p w14:paraId="74F78C87" w14:textId="4953084D" w:rsidR="00B2335A" w:rsidRDefault="00B2335A" w:rsidP="00B2335A">
      <w:pPr>
        <w:jc w:val="both"/>
      </w:pPr>
      <w:r w:rsidRPr="00C44753">
        <w:t>For comments or queries</w:t>
      </w:r>
      <w:r w:rsidR="002760F3">
        <w:t xml:space="preserve">, or if either service </w:t>
      </w:r>
      <w:r w:rsidR="00DE61B7">
        <w:t>advises a patient to contact your practice to be prescribed medication to support stop smoking,</w:t>
      </w:r>
      <w:r w:rsidRPr="00C44753">
        <w:t xml:space="preserve"> please </w:t>
      </w:r>
      <w:hyperlink r:id="rId26" w:history="1">
        <w:r w:rsidRPr="00C44753">
          <w:rPr>
            <w:rStyle w:val="Hyperlink"/>
            <w:rFonts w:cstheme="minorHAnsi"/>
          </w:rPr>
          <w:t>email the LMC</w:t>
        </w:r>
      </w:hyperlink>
    </w:p>
    <w:p w14:paraId="6F47F8CA" w14:textId="77777777" w:rsidR="00B2335A" w:rsidRDefault="00B2335A" w:rsidP="00B2335A">
      <w:pPr>
        <w:jc w:val="both"/>
        <w:rPr>
          <w:rFonts w:eastAsiaTheme="majorEastAsia" w:cstheme="minorHAnsi"/>
          <w:b/>
          <w:caps/>
          <w:color w:val="2F5496" w:themeColor="accent1" w:themeShade="BF"/>
          <w:sz w:val="32"/>
          <w:szCs w:val="32"/>
        </w:rPr>
      </w:pPr>
      <w:hyperlink w:anchor="_NEWSLETTER_AUGUST_2023" w:history="1">
        <w:r w:rsidRPr="00C44753">
          <w:rPr>
            <w:rStyle w:val="Hyperlink"/>
            <w:rFonts w:cstheme="minorHAnsi"/>
            <w:i/>
            <w:iCs/>
          </w:rPr>
          <w:t>Return to top of letter</w:t>
        </w:r>
      </w:hyperlink>
    </w:p>
    <w:p w14:paraId="442E1AB8" w14:textId="77777777" w:rsidR="00B2335A" w:rsidRPr="00851BF9" w:rsidRDefault="00B2335A" w:rsidP="002B5834"/>
    <w:bookmarkStart w:id="52" w:name="_4._ADVICE_&amp;"/>
    <w:bookmarkStart w:id="53" w:name="_4._OTHER_ORGANISATIONS"/>
    <w:bookmarkEnd w:id="52"/>
    <w:bookmarkEnd w:id="53"/>
    <w:p w14:paraId="0AFC91AF" w14:textId="49593585" w:rsidR="0098318A" w:rsidRPr="00C44753" w:rsidRDefault="0098318A" w:rsidP="00C55882">
      <w:pPr>
        <w:pStyle w:val="Heading1"/>
        <w:ind w:left="-567"/>
        <w:rPr>
          <w:rFonts w:asciiTheme="minorHAnsi" w:hAnsiTheme="minorHAnsi" w:cstheme="minorHAnsi"/>
          <w:b/>
          <w:caps/>
        </w:rPr>
      </w:pPr>
      <w:r w:rsidRPr="00C44753">
        <w:rPr>
          <w:rFonts w:asciiTheme="minorHAnsi" w:hAnsiTheme="minorHAnsi" w:cstheme="minorHAnsi"/>
          <w:i/>
          <w:iCs/>
          <w:noProof/>
        </w:rPr>
        <mc:AlternateContent>
          <mc:Choice Requires="wps">
            <w:drawing>
              <wp:anchor distT="0" distB="0" distL="114300" distR="114300" simplePos="0" relativeHeight="251762176" behindDoc="0" locked="0" layoutInCell="1" allowOverlap="1" wp14:anchorId="650B22C6" wp14:editId="7741E05D">
                <wp:simplePos x="0" y="0"/>
                <wp:positionH relativeFrom="margin">
                  <wp:align>left</wp:align>
                </wp:positionH>
                <wp:positionV relativeFrom="paragraph">
                  <wp:posOffset>31115</wp:posOffset>
                </wp:positionV>
                <wp:extent cx="5768340" cy="0"/>
                <wp:effectExtent l="0" t="19050" r="22860" b="19050"/>
                <wp:wrapNone/>
                <wp:docPr id="1689436761" name="Straight Connector 1689436761"/>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1FC3B" id="Straight Connector 1689436761" o:spid="_x0000_s1026" style="position:absolute;z-index:251762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4.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S7Qyx9kAAAAEAQAADwAAAGRycy9kb3ducmV2LnhtbEyPwU7DMBBE70j8g7VI&#10;3KgDiqAN2VQFiQs9tSDEcRNvE6vxOsRuG/h6DBc4jmY086ZcTq5XRx6D9YJwPctAsTTeWGkRXl+e&#10;ruagQiQx1HthhE8OsKzOz0oqjD/Jho/b2KpUIqEghC7GodA6NB07CjM/sCRv50dHMcmx1WakUyp3&#10;vb7JslvtyEpa6Gjgx46b/fbgEB7q/Gty72+8acMqt8/2jj7Wa8TLi2l1DyryFP/C8IOf0KFKTLU/&#10;iAmqR0hHIkK+AJXMRTbPQdW/Wlel/g9ffQMAAP//AwBQSwECLQAUAAYACAAAACEAtoM4kv4AAADh&#10;AQAAEwAAAAAAAAAAAAAAAAAAAAAAW0NvbnRlbnRfVHlwZXNdLnhtbFBLAQItABQABgAIAAAAIQA4&#10;/SH/1gAAAJQBAAALAAAAAAAAAAAAAAAAAC8BAABfcmVscy8ucmVsc1BLAQItABQABgAIAAAAIQDr&#10;gCUCpgEAAKUDAAAOAAAAAAAAAAAAAAAAAC4CAABkcnMvZTJvRG9jLnhtbFBLAQItABQABgAIAAAA&#10;IQBLtDLH2QAAAAQBAAAPAAAAAAAAAAAAAAAAAAAEAABkcnMvZG93bnJldi54bWxQSwUGAAAAAAQA&#10;BADzAAAABgUAAAAA&#10;" strokecolor="#4472c4 [3204]" strokeweight="2.25pt">
                <v:stroke joinstyle="miter"/>
                <w10:wrap anchorx="margin"/>
              </v:line>
            </w:pict>
          </mc:Fallback>
        </mc:AlternateContent>
      </w:r>
      <w:r w:rsidR="00851BF9">
        <w:rPr>
          <w:rFonts w:asciiTheme="minorHAnsi" w:hAnsiTheme="minorHAnsi" w:cstheme="minorHAnsi"/>
          <w:b/>
          <w:caps/>
        </w:rPr>
        <w:t>4</w:t>
      </w:r>
      <w:r w:rsidRPr="00C44753">
        <w:rPr>
          <w:rFonts w:asciiTheme="minorHAnsi" w:hAnsiTheme="minorHAnsi" w:cstheme="minorHAnsi"/>
          <w:b/>
          <w:caps/>
        </w:rPr>
        <w:t>.</w:t>
      </w:r>
      <w:r w:rsidRPr="00C44753">
        <w:rPr>
          <w:rFonts w:asciiTheme="minorHAnsi" w:hAnsiTheme="minorHAnsi" w:cstheme="minorHAnsi"/>
          <w:b/>
          <w:caps/>
        </w:rPr>
        <w:tab/>
      </w:r>
      <w:r w:rsidR="00993345">
        <w:rPr>
          <w:rFonts w:asciiTheme="minorHAnsi" w:hAnsiTheme="minorHAnsi" w:cstheme="minorHAnsi"/>
          <w:b/>
          <w:caps/>
        </w:rPr>
        <w:t>OTHER ORGANISATIONS PROVIDING HOME VISITING SERVICES</w:t>
      </w:r>
      <w:r w:rsidR="00BA766A">
        <w:rPr>
          <w:rFonts w:asciiTheme="minorHAnsi" w:hAnsiTheme="minorHAnsi" w:cstheme="minorHAnsi"/>
          <w:b/>
          <w:caps/>
        </w:rPr>
        <w:t>.</w:t>
      </w:r>
    </w:p>
    <w:p w14:paraId="0DBBF3FF" w14:textId="77777777" w:rsidR="0098318A" w:rsidRDefault="0098318A" w:rsidP="00C55882">
      <w:pPr>
        <w:tabs>
          <w:tab w:val="right" w:pos="9026"/>
        </w:tabs>
        <w:ind w:left="-567"/>
        <w:jc w:val="both"/>
        <w:rPr>
          <w:rFonts w:cstheme="minorHAnsi"/>
          <w:kern w:val="0"/>
          <w:lang w:eastAsia="en-GB"/>
          <w14:ligatures w14:val="none"/>
        </w:rPr>
      </w:pPr>
    </w:p>
    <w:p w14:paraId="21AC9019" w14:textId="0C1E7CA3" w:rsidR="00E0534D" w:rsidRDefault="00993345" w:rsidP="008B2BDD">
      <w:pPr>
        <w:tabs>
          <w:tab w:val="right" w:pos="9026"/>
        </w:tabs>
        <w:jc w:val="both"/>
        <w:rPr>
          <w:rFonts w:cstheme="minorHAnsi"/>
          <w:kern w:val="0"/>
          <w:lang w:eastAsia="en-GB"/>
          <w14:ligatures w14:val="none"/>
        </w:rPr>
      </w:pPr>
      <w:r>
        <w:rPr>
          <w:rFonts w:cstheme="minorHAnsi"/>
          <w:kern w:val="0"/>
          <w:lang w:eastAsia="en-GB"/>
          <w14:ligatures w14:val="none"/>
        </w:rPr>
        <w:t xml:space="preserve">The </w:t>
      </w:r>
      <w:r w:rsidR="0035090B">
        <w:rPr>
          <w:rFonts w:cstheme="minorHAnsi"/>
          <w:kern w:val="0"/>
          <w:lang w:eastAsia="en-GB"/>
          <w14:ligatures w14:val="none"/>
        </w:rPr>
        <w:t xml:space="preserve">LMC has been made aware of at least two organisations that are </w:t>
      </w:r>
      <w:r w:rsidR="00B071E4">
        <w:rPr>
          <w:rFonts w:cstheme="minorHAnsi"/>
          <w:kern w:val="0"/>
          <w:lang w:eastAsia="en-GB"/>
          <w14:ligatures w14:val="none"/>
        </w:rPr>
        <w:t xml:space="preserve">offering a home visiting service for practices </w:t>
      </w:r>
      <w:r w:rsidR="00072C57">
        <w:rPr>
          <w:rFonts w:cstheme="minorHAnsi"/>
          <w:kern w:val="0"/>
          <w:lang w:eastAsia="en-GB"/>
          <w14:ligatures w14:val="none"/>
        </w:rPr>
        <w:t>to utilise for their patients</w:t>
      </w:r>
      <w:r w:rsidR="002E5210">
        <w:rPr>
          <w:rFonts w:cstheme="minorHAnsi"/>
          <w:kern w:val="0"/>
          <w:lang w:eastAsia="en-GB"/>
          <w14:ligatures w14:val="none"/>
        </w:rPr>
        <w:t>.</w:t>
      </w:r>
      <w:r w:rsidR="00072C57">
        <w:rPr>
          <w:rFonts w:cstheme="minorHAnsi"/>
          <w:kern w:val="0"/>
          <w:lang w:eastAsia="en-GB"/>
          <w14:ligatures w14:val="none"/>
        </w:rPr>
        <w:t xml:space="preserve"> The LMC is neutral on whether </w:t>
      </w:r>
      <w:r w:rsidR="00B70FBA">
        <w:rPr>
          <w:rFonts w:cstheme="minorHAnsi"/>
          <w:kern w:val="0"/>
          <w:lang w:eastAsia="en-GB"/>
          <w14:ligatures w14:val="none"/>
        </w:rPr>
        <w:t xml:space="preserve">this is a good choice for practices which should remain an individual business decision. However, if you are going to use this service </w:t>
      </w:r>
      <w:r w:rsidR="0056647C">
        <w:rPr>
          <w:rFonts w:cstheme="minorHAnsi"/>
          <w:kern w:val="0"/>
          <w:lang w:eastAsia="en-GB"/>
          <w14:ligatures w14:val="none"/>
        </w:rPr>
        <w:t xml:space="preserve">our interpretation is that this would be </w:t>
      </w:r>
      <w:r w:rsidR="00B70FBA">
        <w:rPr>
          <w:rFonts w:cstheme="minorHAnsi"/>
          <w:kern w:val="0"/>
          <w:lang w:eastAsia="en-GB"/>
          <w14:ligatures w14:val="none"/>
        </w:rPr>
        <w:t xml:space="preserve">subcontracting </w:t>
      </w:r>
      <w:r w:rsidR="0056647C">
        <w:rPr>
          <w:rFonts w:cstheme="minorHAnsi"/>
          <w:kern w:val="0"/>
          <w:lang w:eastAsia="en-GB"/>
          <w14:ligatures w14:val="none"/>
        </w:rPr>
        <w:t xml:space="preserve">part of clinical services under the general practice </w:t>
      </w:r>
      <w:r w:rsidR="00D43EB2">
        <w:rPr>
          <w:rFonts w:cstheme="minorHAnsi"/>
          <w:kern w:val="0"/>
          <w:lang w:eastAsia="en-GB"/>
          <w14:ligatures w14:val="none"/>
        </w:rPr>
        <w:t>contracts.</w:t>
      </w:r>
      <w:r w:rsidR="00BE5122">
        <w:rPr>
          <w:rFonts w:cstheme="minorHAnsi"/>
          <w:kern w:val="0"/>
          <w:lang w:eastAsia="en-GB"/>
          <w14:ligatures w14:val="none"/>
        </w:rPr>
        <w:t xml:space="preserve"> This is covered by regulation 28 and </w:t>
      </w:r>
      <w:r w:rsidR="000961FF">
        <w:rPr>
          <w:rFonts w:cstheme="minorHAnsi"/>
          <w:kern w:val="0"/>
          <w:lang w:eastAsia="en-GB"/>
          <w14:ligatures w14:val="none"/>
        </w:rPr>
        <w:t xml:space="preserve">Part 5 of Schedule 3 of the </w:t>
      </w:r>
      <w:hyperlink r:id="rId27" w:history="1">
        <w:r w:rsidR="000961FF" w:rsidRPr="004371C7">
          <w:rPr>
            <w:rStyle w:val="Hyperlink"/>
            <w:rFonts w:cstheme="minorHAnsi"/>
            <w:kern w:val="0"/>
            <w:lang w:eastAsia="en-GB"/>
            <w14:ligatures w14:val="none"/>
          </w:rPr>
          <w:t>NHS (GMS</w:t>
        </w:r>
        <w:r w:rsidR="004371C7" w:rsidRPr="004371C7">
          <w:rPr>
            <w:rStyle w:val="Hyperlink"/>
            <w:rFonts w:cstheme="minorHAnsi"/>
            <w:kern w:val="0"/>
            <w:lang w:eastAsia="en-GB"/>
            <w14:ligatures w14:val="none"/>
          </w:rPr>
          <w:t xml:space="preserve"> </w:t>
        </w:r>
        <w:r w:rsidR="000961FF" w:rsidRPr="004371C7">
          <w:rPr>
            <w:rStyle w:val="Hyperlink"/>
            <w:rFonts w:cstheme="minorHAnsi"/>
            <w:kern w:val="0"/>
            <w:lang w:eastAsia="en-GB"/>
            <w14:ligatures w14:val="none"/>
          </w:rPr>
          <w:t>Contracts) Regulations 2015</w:t>
        </w:r>
      </w:hyperlink>
      <w:r w:rsidR="000961FF">
        <w:rPr>
          <w:rFonts w:cstheme="minorHAnsi"/>
          <w:kern w:val="0"/>
          <w:lang w:eastAsia="en-GB"/>
          <w14:ligatures w14:val="none"/>
        </w:rPr>
        <w:t xml:space="preserve"> as amended.</w:t>
      </w:r>
      <w:r w:rsidR="00C52303">
        <w:rPr>
          <w:rFonts w:cstheme="minorHAnsi"/>
          <w:kern w:val="0"/>
          <w:lang w:eastAsia="en-GB"/>
          <w14:ligatures w14:val="none"/>
        </w:rPr>
        <w:t xml:space="preserve"> The </w:t>
      </w:r>
      <w:r w:rsidR="00AE63F9">
        <w:rPr>
          <w:rFonts w:cstheme="minorHAnsi"/>
          <w:kern w:val="0"/>
          <w:lang w:eastAsia="en-GB"/>
          <w14:ligatures w14:val="none"/>
        </w:rPr>
        <w:t xml:space="preserve">details of the requirements are included in </w:t>
      </w:r>
      <w:hyperlink r:id="rId28" w:history="1">
        <w:r w:rsidR="00AE63F9" w:rsidRPr="00854FD6">
          <w:rPr>
            <w:rStyle w:val="Hyperlink"/>
            <w:rFonts w:cstheme="minorHAnsi"/>
            <w:kern w:val="0"/>
            <w:lang w:eastAsia="en-GB"/>
            <w14:ligatures w14:val="none"/>
          </w:rPr>
          <w:t xml:space="preserve">paragraph 44 </w:t>
        </w:r>
        <w:r w:rsidR="00946F55" w:rsidRPr="00854FD6">
          <w:rPr>
            <w:rStyle w:val="Hyperlink"/>
            <w:rFonts w:cstheme="minorHAnsi"/>
            <w:kern w:val="0"/>
            <w:lang w:eastAsia="en-GB"/>
            <w14:ligatures w14:val="none"/>
          </w:rPr>
          <w:t>Part5 Schedule 3</w:t>
        </w:r>
      </w:hyperlink>
      <w:r w:rsidR="00946F55">
        <w:rPr>
          <w:rFonts w:cstheme="minorHAnsi"/>
          <w:kern w:val="0"/>
          <w:lang w:eastAsia="en-GB"/>
          <w14:ligatures w14:val="none"/>
        </w:rPr>
        <w:t>.</w:t>
      </w:r>
    </w:p>
    <w:p w14:paraId="2C03017A" w14:textId="77777777" w:rsidR="00D43EB2" w:rsidRDefault="00D43EB2" w:rsidP="008B2BDD">
      <w:pPr>
        <w:tabs>
          <w:tab w:val="right" w:pos="9026"/>
        </w:tabs>
        <w:jc w:val="both"/>
        <w:rPr>
          <w:rFonts w:cstheme="minorHAnsi"/>
          <w:kern w:val="0"/>
          <w:lang w:eastAsia="en-GB"/>
          <w14:ligatures w14:val="none"/>
        </w:rPr>
      </w:pPr>
    </w:p>
    <w:p w14:paraId="16737D01" w14:textId="76892C7C" w:rsidR="00D43EB2" w:rsidRDefault="00D43EB2" w:rsidP="008B2BDD">
      <w:pPr>
        <w:tabs>
          <w:tab w:val="right" w:pos="9026"/>
        </w:tabs>
        <w:jc w:val="both"/>
        <w:rPr>
          <w:rFonts w:cstheme="minorHAnsi"/>
          <w:kern w:val="0"/>
          <w:lang w:eastAsia="en-GB"/>
          <w14:ligatures w14:val="none"/>
        </w:rPr>
      </w:pPr>
      <w:r>
        <w:rPr>
          <w:rFonts w:cstheme="minorHAnsi"/>
          <w:kern w:val="0"/>
          <w:lang w:eastAsia="en-GB"/>
          <w14:ligatures w14:val="none"/>
        </w:rPr>
        <w:t>As per all subcontracting</w:t>
      </w:r>
      <w:r w:rsidR="003649FE">
        <w:rPr>
          <w:rFonts w:cstheme="minorHAnsi"/>
          <w:kern w:val="0"/>
          <w:lang w:eastAsia="en-GB"/>
          <w14:ligatures w14:val="none"/>
        </w:rPr>
        <w:t xml:space="preserve"> of clinical services </w:t>
      </w:r>
      <w:r w:rsidR="00DD55B4">
        <w:rPr>
          <w:rFonts w:cstheme="minorHAnsi"/>
          <w:kern w:val="0"/>
          <w:lang w:eastAsia="en-GB"/>
          <w14:ligatures w14:val="none"/>
        </w:rPr>
        <w:t xml:space="preserve">the practice must formally notify the </w:t>
      </w:r>
      <w:r w:rsidR="00C52303">
        <w:rPr>
          <w:rFonts w:cstheme="minorHAnsi"/>
          <w:kern w:val="0"/>
          <w:lang w:eastAsia="en-GB"/>
          <w14:ligatures w14:val="none"/>
        </w:rPr>
        <w:t>ICB that they intend to subcontract</w:t>
      </w:r>
      <w:r w:rsidR="00CF72F1">
        <w:rPr>
          <w:rFonts w:cstheme="minorHAnsi"/>
          <w:kern w:val="0"/>
          <w:lang w:eastAsia="en-GB"/>
          <w14:ligatures w14:val="none"/>
        </w:rPr>
        <w:t>, which must include</w:t>
      </w:r>
    </w:p>
    <w:p w14:paraId="7FC10827" w14:textId="77777777" w:rsidR="00E847A7" w:rsidRPr="00E847A7" w:rsidRDefault="00CF72F1" w:rsidP="00E847A7">
      <w:pPr>
        <w:pStyle w:val="ListParagraph"/>
        <w:numPr>
          <w:ilvl w:val="0"/>
          <w:numId w:val="35"/>
        </w:numPr>
        <w:tabs>
          <w:tab w:val="right" w:pos="9026"/>
        </w:tabs>
        <w:jc w:val="both"/>
        <w:rPr>
          <w:rFonts w:cstheme="minorHAnsi"/>
        </w:rPr>
      </w:pPr>
      <w:r w:rsidRPr="00E847A7">
        <w:rPr>
          <w:rFonts w:cstheme="minorHAnsi"/>
        </w:rPr>
        <w:t>the name and address of the proposed sub-contractor;</w:t>
      </w:r>
    </w:p>
    <w:p w14:paraId="59BB07C4" w14:textId="77777777" w:rsidR="00E847A7" w:rsidRPr="00E847A7" w:rsidRDefault="00CF72F1" w:rsidP="00E847A7">
      <w:pPr>
        <w:pStyle w:val="ListParagraph"/>
        <w:numPr>
          <w:ilvl w:val="0"/>
          <w:numId w:val="35"/>
        </w:numPr>
        <w:tabs>
          <w:tab w:val="right" w:pos="9026"/>
        </w:tabs>
        <w:jc w:val="both"/>
        <w:rPr>
          <w:rFonts w:cstheme="minorHAnsi"/>
        </w:rPr>
      </w:pPr>
      <w:r w:rsidRPr="00E847A7">
        <w:rPr>
          <w:rFonts w:cstheme="minorHAnsi"/>
        </w:rPr>
        <w:t xml:space="preserve">the duration of the proposed sub-contract; </w:t>
      </w:r>
    </w:p>
    <w:p w14:paraId="5189BA9E" w14:textId="77777777" w:rsidR="00E847A7" w:rsidRPr="00E847A7" w:rsidRDefault="00CF72F1" w:rsidP="00E847A7">
      <w:pPr>
        <w:pStyle w:val="ListParagraph"/>
        <w:numPr>
          <w:ilvl w:val="0"/>
          <w:numId w:val="35"/>
        </w:numPr>
        <w:tabs>
          <w:tab w:val="right" w:pos="9026"/>
        </w:tabs>
        <w:jc w:val="both"/>
        <w:rPr>
          <w:rFonts w:cstheme="minorHAnsi"/>
        </w:rPr>
      </w:pPr>
      <w:r w:rsidRPr="00E847A7">
        <w:rPr>
          <w:rFonts w:cstheme="minorHAnsi"/>
        </w:rPr>
        <w:t xml:space="preserve">the services to be covered by the proposed sub-contract; and </w:t>
      </w:r>
    </w:p>
    <w:p w14:paraId="4E509347" w14:textId="18AF21FD" w:rsidR="00CF72F1" w:rsidRPr="00E847A7" w:rsidRDefault="00CF72F1" w:rsidP="00E847A7">
      <w:pPr>
        <w:pStyle w:val="ListParagraph"/>
        <w:numPr>
          <w:ilvl w:val="0"/>
          <w:numId w:val="35"/>
        </w:numPr>
        <w:tabs>
          <w:tab w:val="right" w:pos="9026"/>
        </w:tabs>
        <w:jc w:val="both"/>
        <w:rPr>
          <w:rFonts w:cstheme="minorHAnsi"/>
        </w:rPr>
      </w:pPr>
      <w:r w:rsidRPr="00E847A7">
        <w:rPr>
          <w:rFonts w:cstheme="minorHAnsi"/>
        </w:rPr>
        <w:t>the address of any premises to be used [as practice premises] under the proposed sub</w:t>
      </w:r>
      <w:r w:rsidR="00316EB9">
        <w:rPr>
          <w:rFonts w:cstheme="minorHAnsi"/>
        </w:rPr>
        <w:t>-c</w:t>
      </w:r>
      <w:r w:rsidRPr="00E847A7">
        <w:rPr>
          <w:rFonts w:cstheme="minorHAnsi"/>
        </w:rPr>
        <w:t>ontract</w:t>
      </w:r>
    </w:p>
    <w:p w14:paraId="53DF9008" w14:textId="77777777" w:rsidR="00D43EB2" w:rsidRDefault="00D43EB2" w:rsidP="008B2BDD">
      <w:pPr>
        <w:tabs>
          <w:tab w:val="right" w:pos="9026"/>
        </w:tabs>
        <w:jc w:val="both"/>
        <w:rPr>
          <w:rFonts w:cstheme="minorHAnsi"/>
          <w:kern w:val="0"/>
          <w:lang w:eastAsia="en-GB"/>
          <w14:ligatures w14:val="none"/>
        </w:rPr>
      </w:pPr>
    </w:p>
    <w:p w14:paraId="5C068704" w14:textId="7C8D8DA9" w:rsidR="00D43EB2" w:rsidRDefault="00E847A7" w:rsidP="008B2BDD">
      <w:pPr>
        <w:tabs>
          <w:tab w:val="right" w:pos="9026"/>
        </w:tabs>
        <w:jc w:val="both"/>
        <w:rPr>
          <w:rFonts w:cstheme="minorHAnsi"/>
          <w:kern w:val="0"/>
          <w:lang w:eastAsia="en-GB"/>
          <w14:ligatures w14:val="none"/>
        </w:rPr>
      </w:pPr>
      <w:r>
        <w:rPr>
          <w:rFonts w:cstheme="minorHAnsi"/>
          <w:kern w:val="0"/>
          <w:lang w:eastAsia="en-GB"/>
          <w14:ligatures w14:val="none"/>
        </w:rPr>
        <w:t>The ICB has very limited grounds on which to turn down a proposed sub-contracting arrangement</w:t>
      </w:r>
      <w:r w:rsidR="004F3DE1">
        <w:rPr>
          <w:rFonts w:cstheme="minorHAnsi"/>
          <w:kern w:val="0"/>
          <w:lang w:eastAsia="en-GB"/>
          <w14:ligatures w14:val="none"/>
        </w:rPr>
        <w:t xml:space="preserve">, </w:t>
      </w:r>
      <w:r w:rsidR="00FA26E3">
        <w:rPr>
          <w:rFonts w:cstheme="minorHAnsi"/>
          <w:kern w:val="0"/>
          <w:lang w:eastAsia="en-GB"/>
          <w14:ligatures w14:val="none"/>
        </w:rPr>
        <w:t>i.e.</w:t>
      </w:r>
      <w:r w:rsidR="004F3DE1">
        <w:rPr>
          <w:rFonts w:cstheme="minorHAnsi"/>
          <w:kern w:val="0"/>
          <w:lang w:eastAsia="en-GB"/>
          <w14:ligatures w14:val="none"/>
        </w:rPr>
        <w:t xml:space="preserve"> only on the grounds that the sub-contract would</w:t>
      </w:r>
      <w:r>
        <w:rPr>
          <w:rFonts w:cstheme="minorHAnsi"/>
          <w:kern w:val="0"/>
          <w:lang w:eastAsia="en-GB"/>
          <w14:ligatures w14:val="none"/>
        </w:rPr>
        <w:t>:</w:t>
      </w:r>
    </w:p>
    <w:p w14:paraId="27E6E923" w14:textId="77777777" w:rsidR="00E37E88" w:rsidRPr="00E37E88" w:rsidRDefault="009B366A" w:rsidP="00E37E88">
      <w:pPr>
        <w:pStyle w:val="ListParagraph"/>
        <w:numPr>
          <w:ilvl w:val="0"/>
          <w:numId w:val="36"/>
        </w:numPr>
        <w:tabs>
          <w:tab w:val="right" w:pos="9026"/>
        </w:tabs>
        <w:jc w:val="both"/>
        <w:rPr>
          <w:rFonts w:cstheme="minorHAnsi"/>
        </w:rPr>
      </w:pPr>
      <w:r w:rsidRPr="00E37E88">
        <w:rPr>
          <w:rFonts w:cstheme="minorHAnsi"/>
        </w:rPr>
        <w:t xml:space="preserve">put the safety of the contractor's patients at serious risk, or </w:t>
      </w:r>
    </w:p>
    <w:p w14:paraId="55DC2903" w14:textId="2FA9AE95" w:rsidR="00E847A7" w:rsidRPr="00E37E88" w:rsidRDefault="009B366A" w:rsidP="00E37E88">
      <w:pPr>
        <w:pStyle w:val="ListParagraph"/>
        <w:numPr>
          <w:ilvl w:val="0"/>
          <w:numId w:val="36"/>
        </w:numPr>
        <w:tabs>
          <w:tab w:val="right" w:pos="9026"/>
        </w:tabs>
        <w:jc w:val="both"/>
        <w:rPr>
          <w:rFonts w:cstheme="minorHAnsi"/>
        </w:rPr>
      </w:pPr>
      <w:r w:rsidRPr="00E37E88">
        <w:rPr>
          <w:rFonts w:cstheme="minorHAnsi"/>
        </w:rPr>
        <w:t>put [NHS England] at risk of material financial loss,</w:t>
      </w:r>
    </w:p>
    <w:p w14:paraId="0E0981C2" w14:textId="05D20ECE" w:rsidR="00375F6D" w:rsidRDefault="00375F6D" w:rsidP="0070593C">
      <w:pPr>
        <w:tabs>
          <w:tab w:val="right" w:pos="9026"/>
        </w:tabs>
        <w:ind w:left="142"/>
        <w:jc w:val="both"/>
        <w:rPr>
          <w:rFonts w:cstheme="minorHAnsi"/>
          <w:kern w:val="0"/>
          <w:lang w:eastAsia="en-GB"/>
          <w14:ligatures w14:val="none"/>
        </w:rPr>
      </w:pPr>
    </w:p>
    <w:p w14:paraId="7B0A9F91" w14:textId="3117C243" w:rsidR="0035090B" w:rsidRDefault="005D18CB" w:rsidP="005D18CB">
      <w:pPr>
        <w:tabs>
          <w:tab w:val="right" w:pos="9026"/>
        </w:tabs>
        <w:jc w:val="both"/>
        <w:rPr>
          <w:rFonts w:cstheme="minorHAnsi"/>
          <w:kern w:val="0"/>
          <w:lang w:eastAsia="en-GB"/>
          <w14:ligatures w14:val="none"/>
        </w:rPr>
      </w:pPr>
      <w:r>
        <w:rPr>
          <w:rFonts w:cstheme="minorHAnsi"/>
          <w:kern w:val="0"/>
          <w:lang w:eastAsia="en-GB"/>
          <w14:ligatures w14:val="none"/>
        </w:rPr>
        <w:t xml:space="preserve">If the sub-contract arrangement does not comply with the requirements </w:t>
      </w:r>
      <w:r w:rsidR="0027212C">
        <w:rPr>
          <w:rFonts w:cstheme="minorHAnsi"/>
          <w:kern w:val="0"/>
          <w:lang w:eastAsia="en-GB"/>
          <w14:ligatures w14:val="none"/>
        </w:rPr>
        <w:t xml:space="preserve">of paragraph 44 above or would mean that the practice would not be complying with </w:t>
      </w:r>
      <w:r w:rsidR="00415A80">
        <w:rPr>
          <w:rFonts w:cstheme="minorHAnsi"/>
          <w:kern w:val="0"/>
          <w:lang w:eastAsia="en-GB"/>
          <w14:ligatures w14:val="none"/>
        </w:rPr>
        <w:t xml:space="preserve">any other contractual obligation, then the ICB could </w:t>
      </w:r>
      <w:r w:rsidR="00EF7707">
        <w:rPr>
          <w:rFonts w:cstheme="minorHAnsi"/>
          <w:kern w:val="0"/>
          <w:lang w:eastAsia="en-GB"/>
          <w14:ligatures w14:val="none"/>
        </w:rPr>
        <w:t>follow the process for a potential breach of contract.</w:t>
      </w:r>
    </w:p>
    <w:p w14:paraId="4791F7F0" w14:textId="77777777" w:rsidR="005D18CB" w:rsidRDefault="005D18CB" w:rsidP="005D18CB">
      <w:pPr>
        <w:tabs>
          <w:tab w:val="right" w:pos="9026"/>
        </w:tabs>
        <w:jc w:val="both"/>
        <w:rPr>
          <w:rFonts w:cstheme="minorHAnsi"/>
          <w:kern w:val="0"/>
          <w:lang w:eastAsia="en-GB"/>
          <w14:ligatures w14:val="none"/>
        </w:rPr>
      </w:pPr>
    </w:p>
    <w:p w14:paraId="0B35CCDE" w14:textId="1FB5F032" w:rsidR="0035090B" w:rsidRDefault="0035090B" w:rsidP="0035090B">
      <w:pPr>
        <w:jc w:val="both"/>
      </w:pPr>
      <w:r w:rsidRPr="00C44753">
        <w:t>For comments or queries</w:t>
      </w:r>
      <w:r>
        <w:t>, or if either service advises a patient to contact your practice to be prescribed medication to support stop smoking,</w:t>
      </w:r>
      <w:r w:rsidRPr="00C44753">
        <w:t xml:space="preserve"> please </w:t>
      </w:r>
      <w:hyperlink r:id="rId29" w:history="1">
        <w:r w:rsidRPr="00C44753">
          <w:rPr>
            <w:rStyle w:val="Hyperlink"/>
            <w:rFonts w:cstheme="minorHAnsi"/>
          </w:rPr>
          <w:t>email the LMC</w:t>
        </w:r>
      </w:hyperlink>
    </w:p>
    <w:p w14:paraId="2A0104D7" w14:textId="77777777" w:rsidR="0035090B" w:rsidRPr="00C44753" w:rsidRDefault="0035090B" w:rsidP="0035090B">
      <w:pPr>
        <w:jc w:val="both"/>
        <w:rPr>
          <w:rFonts w:cstheme="minorHAnsi"/>
        </w:rPr>
      </w:pPr>
    </w:p>
    <w:p w14:paraId="04237BAF" w14:textId="77777777" w:rsidR="0035090B" w:rsidRDefault="0035090B" w:rsidP="0035090B">
      <w:pPr>
        <w:jc w:val="both"/>
        <w:rPr>
          <w:rFonts w:eastAsiaTheme="majorEastAsia" w:cstheme="minorHAnsi"/>
          <w:b/>
          <w:caps/>
          <w:color w:val="2F5496" w:themeColor="accent1" w:themeShade="BF"/>
          <w:sz w:val="32"/>
          <w:szCs w:val="32"/>
        </w:rPr>
      </w:pPr>
      <w:hyperlink w:anchor="_NEWSLETTER_AUGUST_2023" w:history="1">
        <w:r w:rsidRPr="00C44753">
          <w:rPr>
            <w:rStyle w:val="Hyperlink"/>
            <w:rFonts w:cstheme="minorHAnsi"/>
            <w:i/>
            <w:iCs/>
          </w:rPr>
          <w:t>Return to top of letter</w:t>
        </w:r>
      </w:hyperlink>
    </w:p>
    <w:p w14:paraId="2EB25A0F" w14:textId="77777777" w:rsidR="0035090B" w:rsidRPr="00375F6D" w:rsidRDefault="0035090B" w:rsidP="0070593C">
      <w:pPr>
        <w:tabs>
          <w:tab w:val="right" w:pos="9026"/>
        </w:tabs>
        <w:ind w:left="142"/>
        <w:jc w:val="both"/>
        <w:rPr>
          <w:rFonts w:cstheme="minorHAnsi"/>
          <w:kern w:val="0"/>
          <w:lang w:eastAsia="en-GB"/>
          <w14:ligatures w14:val="none"/>
        </w:rPr>
      </w:pPr>
    </w:p>
    <w:bookmarkStart w:id="54" w:name="_5._CQC_Toolkit"/>
    <w:bookmarkStart w:id="55" w:name="_5._CHANGES_TO"/>
    <w:bookmarkStart w:id="56" w:name="_5._UHL_GALA"/>
    <w:bookmarkStart w:id="57" w:name="_5._UNSENT_LETTERS"/>
    <w:bookmarkEnd w:id="54"/>
    <w:bookmarkEnd w:id="55"/>
    <w:bookmarkEnd w:id="56"/>
    <w:bookmarkEnd w:id="57"/>
    <w:p w14:paraId="0C5D820B" w14:textId="59E0E050" w:rsidR="0098318A" w:rsidRPr="00C44753" w:rsidRDefault="0098318A" w:rsidP="00C55882">
      <w:pPr>
        <w:pStyle w:val="Heading1"/>
        <w:ind w:left="-567"/>
        <w:rPr>
          <w:rFonts w:asciiTheme="minorHAnsi" w:hAnsiTheme="minorHAnsi" w:cstheme="minorHAnsi"/>
          <w:b/>
          <w:caps/>
        </w:rPr>
      </w:pPr>
      <w:r w:rsidRPr="00C44753">
        <w:rPr>
          <w:rFonts w:asciiTheme="minorHAnsi" w:hAnsiTheme="minorHAnsi" w:cstheme="minorHAnsi"/>
          <w:i/>
          <w:iCs/>
          <w:noProof/>
        </w:rPr>
        <mc:AlternateContent>
          <mc:Choice Requires="wps">
            <w:drawing>
              <wp:anchor distT="0" distB="0" distL="114300" distR="114300" simplePos="0" relativeHeight="251765248" behindDoc="0" locked="0" layoutInCell="1" allowOverlap="1" wp14:anchorId="7B704492" wp14:editId="1D038D87">
                <wp:simplePos x="0" y="0"/>
                <wp:positionH relativeFrom="margin">
                  <wp:align>left</wp:align>
                </wp:positionH>
                <wp:positionV relativeFrom="paragraph">
                  <wp:posOffset>31115</wp:posOffset>
                </wp:positionV>
                <wp:extent cx="5768340" cy="0"/>
                <wp:effectExtent l="0" t="19050" r="22860" b="19050"/>
                <wp:wrapNone/>
                <wp:docPr id="658753628" name="Straight Connector 658753628"/>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549929" id="Straight Connector 658753628" o:spid="_x0000_s1026" style="position:absolute;z-index:251765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4.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S7Qyx9kAAAAEAQAADwAAAGRycy9kb3ducmV2LnhtbEyPwU7DMBBE70j8g7VI&#10;3KgDiqAN2VQFiQs9tSDEcRNvE6vxOsRuG/h6DBc4jmY086ZcTq5XRx6D9YJwPctAsTTeWGkRXl+e&#10;ruagQiQx1HthhE8OsKzOz0oqjD/Jho/b2KpUIqEghC7GodA6NB07CjM/sCRv50dHMcmx1WakUyp3&#10;vb7JslvtyEpa6Gjgx46b/fbgEB7q/Gty72+8acMqt8/2jj7Wa8TLi2l1DyryFP/C8IOf0KFKTLU/&#10;iAmqR0hHIkK+AJXMRTbPQdW/Wlel/g9ffQMAAP//AwBQSwECLQAUAAYACAAAACEAtoM4kv4AAADh&#10;AQAAEwAAAAAAAAAAAAAAAAAAAAAAW0NvbnRlbnRfVHlwZXNdLnhtbFBLAQItABQABgAIAAAAIQA4&#10;/SH/1gAAAJQBAAALAAAAAAAAAAAAAAAAAC8BAABfcmVscy8ucmVsc1BLAQItABQABgAIAAAAIQDr&#10;gCUCpgEAAKUDAAAOAAAAAAAAAAAAAAAAAC4CAABkcnMvZTJvRG9jLnhtbFBLAQItABQABgAIAAAA&#10;IQBLtDLH2QAAAAQBAAAPAAAAAAAAAAAAAAAAAAAEAABkcnMvZG93bnJldi54bWxQSwUGAAAAAAQA&#10;BADzAAAABgUAAAAA&#10;" strokecolor="#4472c4 [3204]" strokeweight="2.25pt">
                <v:stroke joinstyle="miter"/>
                <w10:wrap anchorx="margin"/>
              </v:line>
            </w:pict>
          </mc:Fallback>
        </mc:AlternateContent>
      </w:r>
      <w:r w:rsidR="008844BB">
        <w:rPr>
          <w:rFonts w:asciiTheme="minorHAnsi" w:hAnsiTheme="minorHAnsi" w:cstheme="minorHAnsi"/>
          <w:b/>
          <w:caps/>
        </w:rPr>
        <w:t>5</w:t>
      </w:r>
      <w:r w:rsidRPr="00C44753">
        <w:rPr>
          <w:rFonts w:asciiTheme="minorHAnsi" w:hAnsiTheme="minorHAnsi" w:cstheme="minorHAnsi"/>
          <w:b/>
          <w:caps/>
        </w:rPr>
        <w:t>.</w:t>
      </w:r>
      <w:r w:rsidRPr="00C44753">
        <w:rPr>
          <w:rFonts w:asciiTheme="minorHAnsi" w:hAnsiTheme="minorHAnsi" w:cstheme="minorHAnsi"/>
          <w:b/>
          <w:caps/>
        </w:rPr>
        <w:tab/>
      </w:r>
      <w:r w:rsidR="000865C1">
        <w:rPr>
          <w:rFonts w:asciiTheme="minorHAnsi" w:hAnsiTheme="minorHAnsi" w:cstheme="minorHAnsi"/>
          <w:b/>
          <w:caps/>
        </w:rPr>
        <w:t>UNSENT LETTERS VISIBLE ON SYSTMONE</w:t>
      </w:r>
      <w:r w:rsidRPr="00C44753">
        <w:rPr>
          <w:rFonts w:asciiTheme="minorHAnsi" w:hAnsiTheme="minorHAnsi" w:cstheme="minorHAnsi"/>
          <w:b/>
          <w:caps/>
        </w:rPr>
        <w:t>.</w:t>
      </w:r>
    </w:p>
    <w:p w14:paraId="7A52A274" w14:textId="0BAF7DDA" w:rsidR="0098318A" w:rsidRPr="00C44753" w:rsidRDefault="004822DC" w:rsidP="00F100D7">
      <w:pPr>
        <w:tabs>
          <w:tab w:val="right" w:pos="9026"/>
        </w:tabs>
        <w:rPr>
          <w:rFonts w:cstheme="minorHAnsi"/>
          <w:b/>
          <w:bCs/>
          <w:i/>
          <w:iCs/>
          <w:color w:val="2E74B5" w:themeColor="accent5" w:themeShade="BF"/>
        </w:rPr>
      </w:pPr>
      <w:r>
        <w:rPr>
          <w:rFonts w:cstheme="minorHAnsi"/>
          <w:b/>
          <w:bCs/>
          <w:i/>
          <w:iCs/>
          <w:noProof/>
          <w:color w:val="2E74B5" w:themeColor="accent5" w:themeShade="BF"/>
        </w:rPr>
        <w:drawing>
          <wp:inline distT="0" distB="0" distL="0" distR="0" wp14:anchorId="667BB8AF" wp14:editId="428B7AD5">
            <wp:extent cx="5756512" cy="811658"/>
            <wp:effectExtent l="0" t="0" r="0" b="7620"/>
            <wp:docPr id="908389834" name="Picture 23" descr="Trophy against golden sky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89834" name="Picture 908389834" descr="Trophy against golden sky background"/>
                    <pic:cNvPicPr/>
                  </pic:nvPicPr>
                  <pic:blipFill rotWithShape="1">
                    <a:blip r:embed="rId30" cstate="print">
                      <a:extLst>
                        <a:ext uri="{28A0092B-C50C-407E-A947-70E740481C1C}">
                          <a14:useLocalDpi xmlns:a14="http://schemas.microsoft.com/office/drawing/2010/main" val="0"/>
                        </a:ext>
                      </a:extLst>
                    </a:blip>
                    <a:srcRect t="29579" b="14755"/>
                    <a:stretch>
                      <a:fillRect/>
                    </a:stretch>
                  </pic:blipFill>
                  <pic:spPr bwMode="auto">
                    <a:xfrm>
                      <a:off x="0" y="0"/>
                      <a:ext cx="5834738" cy="822688"/>
                    </a:xfrm>
                    <a:prstGeom prst="rect">
                      <a:avLst/>
                    </a:prstGeom>
                    <a:ln>
                      <a:noFill/>
                    </a:ln>
                    <a:extLst>
                      <a:ext uri="{53640926-AAD7-44D8-BBD7-CCE9431645EC}">
                        <a14:shadowObscured xmlns:a14="http://schemas.microsoft.com/office/drawing/2010/main"/>
                      </a:ext>
                    </a:extLst>
                  </pic:spPr>
                </pic:pic>
              </a:graphicData>
            </a:graphic>
          </wp:inline>
        </w:drawing>
      </w:r>
    </w:p>
    <w:p w14:paraId="164F8396" w14:textId="298D0516" w:rsidR="0028386C" w:rsidRDefault="00CD4CD7" w:rsidP="00187CB0">
      <w:pPr>
        <w:rPr>
          <w:rFonts w:eastAsia="Times New Roman" w:cstheme="minorHAnsi"/>
        </w:rPr>
      </w:pPr>
      <w:r>
        <w:rPr>
          <w:rFonts w:eastAsia="Times New Roman" w:cstheme="minorHAnsi"/>
        </w:rPr>
        <w:t xml:space="preserve">This has been a long-term problem that the LMC has been raising for </w:t>
      </w:r>
      <w:r w:rsidR="00C30CC8">
        <w:rPr>
          <w:rFonts w:eastAsia="Times New Roman" w:cstheme="minorHAnsi"/>
        </w:rPr>
        <w:t xml:space="preserve">at least the last 8 years which has </w:t>
      </w:r>
      <w:r w:rsidR="00FA26E3">
        <w:rPr>
          <w:rFonts w:eastAsia="Times New Roman" w:cstheme="minorHAnsi"/>
        </w:rPr>
        <w:t>medico legal</w:t>
      </w:r>
      <w:r w:rsidR="00C30CC8">
        <w:rPr>
          <w:rFonts w:eastAsia="Times New Roman" w:cstheme="minorHAnsi"/>
        </w:rPr>
        <w:t xml:space="preserve"> </w:t>
      </w:r>
      <w:r w:rsidR="00AC0F9A">
        <w:rPr>
          <w:rFonts w:eastAsia="Times New Roman" w:cstheme="minorHAnsi"/>
        </w:rPr>
        <w:t>as well as other risks for practices</w:t>
      </w:r>
      <w:r w:rsidR="00233BA0">
        <w:rPr>
          <w:rFonts w:eastAsia="Times New Roman" w:cstheme="minorHAnsi"/>
        </w:rPr>
        <w:t xml:space="preserve"> (newsletters passim)</w:t>
      </w:r>
      <w:r w:rsidR="00AC0F9A">
        <w:rPr>
          <w:rFonts w:eastAsia="Times New Roman" w:cstheme="minorHAnsi"/>
        </w:rPr>
        <w:t xml:space="preserve">.  We have now been advised that due to </w:t>
      </w:r>
      <w:r w:rsidR="0028386C">
        <w:rPr>
          <w:rFonts w:eastAsia="Times New Roman" w:cstheme="minorHAnsi"/>
        </w:rPr>
        <w:t>an upgrade in SystmOne this should no longer be an issue.</w:t>
      </w:r>
    </w:p>
    <w:p w14:paraId="268F7B77" w14:textId="77777777" w:rsidR="0028386C" w:rsidRDefault="0028386C" w:rsidP="00187CB0">
      <w:pPr>
        <w:rPr>
          <w:rFonts w:eastAsia="Times New Roman" w:cstheme="minorHAnsi"/>
        </w:rPr>
      </w:pPr>
    </w:p>
    <w:p w14:paraId="65B38C7D" w14:textId="083FE651" w:rsidR="007F0F65" w:rsidRDefault="0028386C" w:rsidP="00187CB0">
      <w:pPr>
        <w:rPr>
          <w:rFonts w:eastAsia="Times New Roman" w:cstheme="minorHAnsi"/>
        </w:rPr>
      </w:pPr>
      <w:r>
        <w:rPr>
          <w:rFonts w:eastAsia="Times New Roman" w:cstheme="minorHAnsi"/>
        </w:rPr>
        <w:t xml:space="preserve">We are informed that </w:t>
      </w:r>
      <w:r w:rsidR="00BC6750">
        <w:rPr>
          <w:rFonts w:eastAsia="Times New Roman" w:cstheme="minorHAnsi"/>
        </w:rPr>
        <w:t xml:space="preserve">once this has been implemented (planned </w:t>
      </w:r>
      <w:r w:rsidR="00530F28">
        <w:rPr>
          <w:rFonts w:eastAsia="Times New Roman" w:cstheme="minorHAnsi"/>
        </w:rPr>
        <w:t xml:space="preserve">go-live date is </w:t>
      </w:r>
      <w:r w:rsidR="009371C6">
        <w:rPr>
          <w:rFonts w:eastAsia="Times New Roman" w:cstheme="minorHAnsi"/>
        </w:rPr>
        <w:t>22 September 2026)</w:t>
      </w:r>
      <w:r w:rsidR="00AC0F9A">
        <w:rPr>
          <w:rFonts w:eastAsia="Times New Roman" w:cstheme="minorHAnsi"/>
        </w:rPr>
        <w:t xml:space="preserve"> </w:t>
      </w:r>
      <w:r w:rsidR="009371C6">
        <w:rPr>
          <w:rFonts w:eastAsia="Times New Roman" w:cstheme="minorHAnsi"/>
        </w:rPr>
        <w:t>LPT will be restricting other organisat</w:t>
      </w:r>
      <w:r w:rsidR="006E5EEC">
        <w:rPr>
          <w:rFonts w:eastAsia="Times New Roman" w:cstheme="minorHAnsi"/>
        </w:rPr>
        <w:t>ions from viewing draft letters created by LPT. LPT advises that:</w:t>
      </w:r>
    </w:p>
    <w:p w14:paraId="0B97A27C" w14:textId="53076232" w:rsidR="006E5EEC" w:rsidRPr="006E5EEC" w:rsidRDefault="006E5EEC" w:rsidP="006E5EEC">
      <w:pPr>
        <w:numPr>
          <w:ilvl w:val="0"/>
          <w:numId w:val="38"/>
        </w:numPr>
        <w:ind w:left="720"/>
        <w:rPr>
          <w:rFonts w:eastAsia="Times New Roman" w:cstheme="minorHAnsi"/>
          <w:i/>
          <w:iCs/>
        </w:rPr>
      </w:pPr>
      <w:r w:rsidRPr="006E5EEC">
        <w:rPr>
          <w:rFonts w:eastAsia="Times New Roman" w:cstheme="minorHAnsi"/>
          <w:i/>
          <w:iCs/>
        </w:rPr>
        <w:t xml:space="preserve">“This prevents users in other organisations from opening and viewing draft letters created by LPT whilst they remain in draft status. </w:t>
      </w:r>
    </w:p>
    <w:p w14:paraId="53411915" w14:textId="6B1C46CE" w:rsidR="006E5EEC" w:rsidRPr="006E5EEC" w:rsidRDefault="006E5EEC" w:rsidP="006E5EEC">
      <w:pPr>
        <w:numPr>
          <w:ilvl w:val="0"/>
          <w:numId w:val="38"/>
        </w:numPr>
        <w:ind w:left="720"/>
        <w:rPr>
          <w:rFonts w:eastAsia="Times New Roman" w:cstheme="minorHAnsi"/>
          <w:i/>
          <w:iCs/>
        </w:rPr>
      </w:pPr>
      <w:r w:rsidRPr="006E5EEC">
        <w:rPr>
          <w:rFonts w:eastAsia="Times New Roman" w:cstheme="minorHAnsi"/>
          <w:i/>
          <w:iCs/>
        </w:rPr>
        <w:t>Other organisations will be able to see within the patient's record that there is a letter in draft; however, the content of those letters will not be accessible until they have been finalised. “</w:t>
      </w:r>
    </w:p>
    <w:p w14:paraId="615221DA" w14:textId="77777777" w:rsidR="006E5EEC" w:rsidRDefault="006E5EEC" w:rsidP="00187CB0">
      <w:pPr>
        <w:rPr>
          <w:rFonts w:eastAsia="Times New Roman" w:cstheme="minorHAnsi"/>
        </w:rPr>
      </w:pPr>
    </w:p>
    <w:p w14:paraId="6CD1F718" w14:textId="442F5ACC" w:rsidR="0098318A" w:rsidRPr="00C44753" w:rsidRDefault="00FA26E3" w:rsidP="0099236A">
      <w:pPr>
        <w:tabs>
          <w:tab w:val="right" w:pos="9026"/>
        </w:tabs>
        <w:jc w:val="both"/>
        <w:rPr>
          <w:rFonts w:cstheme="minorHAnsi"/>
        </w:rPr>
      </w:pPr>
      <w:r>
        <w:rPr>
          <w:rFonts w:cstheme="minorHAnsi"/>
          <w:color w:val="000000" w:themeColor="text1"/>
        </w:rPr>
        <w:lastRenderedPageBreak/>
        <w:t>So,</w:t>
      </w:r>
      <w:r w:rsidR="0096375F">
        <w:rPr>
          <w:rFonts w:cstheme="minorHAnsi"/>
          <w:color w:val="000000" w:themeColor="text1"/>
        </w:rPr>
        <w:t xml:space="preserve"> practices will only have access to letters once finalised and formally sent</w:t>
      </w:r>
      <w:r w:rsidR="00233BA0">
        <w:rPr>
          <w:rFonts w:cstheme="minorHAnsi"/>
          <w:color w:val="000000" w:themeColor="text1"/>
        </w:rPr>
        <w:t xml:space="preserve"> to the practice. If any practice experiences any further </w:t>
      </w:r>
      <w:r>
        <w:rPr>
          <w:rFonts w:cstheme="minorHAnsi"/>
          <w:color w:val="000000" w:themeColor="text1"/>
        </w:rPr>
        <w:t>problems,</w:t>
      </w:r>
      <w:r w:rsidR="00233BA0">
        <w:rPr>
          <w:rFonts w:cstheme="minorHAnsi"/>
          <w:color w:val="000000" w:themeColor="text1"/>
        </w:rPr>
        <w:t xml:space="preserve"> </w:t>
      </w:r>
      <w:r w:rsidR="0099236A">
        <w:rPr>
          <w:rFonts w:cstheme="minorHAnsi"/>
          <w:color w:val="000000" w:themeColor="text1"/>
        </w:rPr>
        <w:t xml:space="preserve">please </w:t>
      </w:r>
      <w:hyperlink r:id="rId31" w:history="1">
        <w:r w:rsidR="0098318A" w:rsidRPr="00C44753">
          <w:rPr>
            <w:rStyle w:val="Hyperlink"/>
            <w:rFonts w:cstheme="minorHAnsi"/>
          </w:rPr>
          <w:t>email the LMC</w:t>
        </w:r>
      </w:hyperlink>
      <w:r w:rsidR="0098318A" w:rsidRPr="00C44753">
        <w:rPr>
          <w:rFonts w:cstheme="minorHAnsi"/>
        </w:rPr>
        <w:t>.</w:t>
      </w:r>
    </w:p>
    <w:p w14:paraId="2473311B" w14:textId="77777777" w:rsidR="0098318A" w:rsidRPr="00C44753" w:rsidRDefault="0098318A" w:rsidP="00F100D7">
      <w:pPr>
        <w:jc w:val="both"/>
        <w:rPr>
          <w:rFonts w:cstheme="minorHAnsi"/>
          <w:i/>
          <w:iCs/>
        </w:rPr>
      </w:pPr>
      <w:hyperlink w:anchor="_NEWSLETTER_AUGUST_2023" w:history="1">
        <w:r w:rsidRPr="00C44753">
          <w:rPr>
            <w:rStyle w:val="Hyperlink"/>
            <w:rFonts w:cstheme="minorHAnsi"/>
            <w:i/>
            <w:iCs/>
          </w:rPr>
          <w:t>Return to top of letter</w:t>
        </w:r>
      </w:hyperlink>
    </w:p>
    <w:p w14:paraId="722FA2AF" w14:textId="77777777" w:rsidR="0098318A" w:rsidRPr="00C44753" w:rsidRDefault="0098318A" w:rsidP="00C55882">
      <w:pPr>
        <w:tabs>
          <w:tab w:val="right" w:pos="9026"/>
        </w:tabs>
        <w:ind w:left="-567"/>
        <w:jc w:val="both"/>
        <w:rPr>
          <w:rFonts w:cstheme="minorHAnsi"/>
          <w:kern w:val="0"/>
          <w:lang w:eastAsia="en-GB"/>
          <w14:ligatures w14:val="none"/>
        </w:rPr>
      </w:pPr>
    </w:p>
    <w:bookmarkStart w:id="58" w:name="_15._podcasts._1"/>
    <w:bookmarkStart w:id="59" w:name="_14._JOY_CONNECT."/>
    <w:bookmarkStart w:id="60" w:name="_14._JOY_CONTRACT"/>
    <w:bookmarkStart w:id="61" w:name="_4._CONTRACT_IMPOSITION"/>
    <w:bookmarkStart w:id="62" w:name="_6._CONTRACT_IMPOSITION"/>
    <w:bookmarkEnd w:id="58"/>
    <w:bookmarkEnd w:id="59"/>
    <w:bookmarkEnd w:id="60"/>
    <w:bookmarkEnd w:id="61"/>
    <w:bookmarkEnd w:id="62"/>
    <w:p w14:paraId="601FEB31" w14:textId="1F2C36CC" w:rsidR="008C1105" w:rsidRPr="00C44753" w:rsidRDefault="008407F1" w:rsidP="00C55882">
      <w:pPr>
        <w:pStyle w:val="Heading1"/>
        <w:ind w:left="-567"/>
        <w:rPr>
          <w:rFonts w:asciiTheme="minorHAnsi" w:hAnsiTheme="minorHAnsi" w:cstheme="minorHAnsi"/>
          <w:b/>
          <w:caps/>
        </w:rPr>
      </w:pPr>
      <w:r w:rsidRPr="00C44753">
        <w:rPr>
          <w:rFonts w:asciiTheme="minorHAnsi" w:hAnsiTheme="minorHAnsi" w:cstheme="minorHAnsi"/>
          <w:i/>
          <w:iCs/>
          <w:noProof/>
        </w:rPr>
        <mc:AlternateContent>
          <mc:Choice Requires="wps">
            <w:drawing>
              <wp:anchor distT="0" distB="0" distL="114300" distR="114300" simplePos="0" relativeHeight="251717120" behindDoc="0" locked="0" layoutInCell="1" allowOverlap="1" wp14:anchorId="510FB607" wp14:editId="0C228756">
                <wp:simplePos x="0" y="0"/>
                <wp:positionH relativeFrom="column">
                  <wp:posOffset>0</wp:posOffset>
                </wp:positionH>
                <wp:positionV relativeFrom="paragraph">
                  <wp:posOffset>23495</wp:posOffset>
                </wp:positionV>
                <wp:extent cx="5768340" cy="0"/>
                <wp:effectExtent l="0" t="19050" r="22860" b="19050"/>
                <wp:wrapNone/>
                <wp:docPr id="499465784" name="Straight Connector 499465784"/>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D9993F" id="Straight Connector 499465784" o:spid="_x0000_s1026"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5pt" to="454.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Ufwp6NkAAAAEAQAADwAAAGRycy9kb3ducmV2LnhtbEyPwU7DMBBE70j8g7VI&#10;3KgDRLSEOFVB4kJPLQhx3MRLYhGvQ+y2ga9n6QWOoxnNvCmXk+/VnsboAhu4nGWgiJtgHbcGXp4f&#10;LxagYkK22AcmA18UYVmdnpRY2HDgDe23qVVSwrFAA11KQ6F1bDryGGdhIBbvPYwek8ix1XbEg5T7&#10;Xl9l2Y326FgWOhzooaPmY7vzBu7r/Hvyb6+0aeMqd09ujp/rtTHnZ9PqDlSiKf2F4Rdf0KESpjrs&#10;2EbVG5AjycD1HJSYt9kiB1Ufta5K/R+++gEAAP//AwBQSwECLQAUAAYACAAAACEAtoM4kv4AAADh&#10;AQAAEwAAAAAAAAAAAAAAAAAAAAAAW0NvbnRlbnRfVHlwZXNdLnhtbFBLAQItABQABgAIAAAAIQA4&#10;/SH/1gAAAJQBAAALAAAAAAAAAAAAAAAAAC8BAABfcmVscy8ucmVsc1BLAQItABQABgAIAAAAIQDr&#10;gCUCpgEAAKUDAAAOAAAAAAAAAAAAAAAAAC4CAABkcnMvZTJvRG9jLnhtbFBLAQItABQABgAIAAAA&#10;IQBR/Cno2QAAAAQBAAAPAAAAAAAAAAAAAAAAAAAEAABkcnMvZG93bnJldi54bWxQSwUGAAAAAAQA&#10;BADzAAAABgUAAAAA&#10;" strokecolor="#4472c4 [3204]" strokeweight="2.25pt">
                <v:stroke joinstyle="miter"/>
              </v:line>
            </w:pict>
          </mc:Fallback>
        </mc:AlternateContent>
      </w:r>
      <w:r w:rsidR="00A21D47">
        <w:rPr>
          <w:rFonts w:asciiTheme="minorHAnsi" w:hAnsiTheme="minorHAnsi" w:cstheme="minorHAnsi"/>
          <w:b/>
          <w:caps/>
        </w:rPr>
        <w:t>6</w:t>
      </w:r>
      <w:r w:rsidR="008C1105" w:rsidRPr="00C44753">
        <w:rPr>
          <w:rFonts w:asciiTheme="minorHAnsi" w:hAnsiTheme="minorHAnsi" w:cstheme="minorHAnsi"/>
          <w:b/>
          <w:caps/>
        </w:rPr>
        <w:t>.</w:t>
      </w:r>
      <w:r w:rsidR="008C1105" w:rsidRPr="00C44753">
        <w:rPr>
          <w:rFonts w:asciiTheme="minorHAnsi" w:hAnsiTheme="minorHAnsi" w:cstheme="minorHAnsi"/>
          <w:b/>
          <w:caps/>
        </w:rPr>
        <w:tab/>
      </w:r>
      <w:r w:rsidR="009E2A07" w:rsidRPr="00C44753">
        <w:rPr>
          <w:rFonts w:asciiTheme="minorHAnsi" w:hAnsiTheme="minorHAnsi" w:cstheme="minorHAnsi"/>
          <w:b/>
          <w:caps/>
        </w:rPr>
        <w:t>CONTRACT IMPOSITION</w:t>
      </w:r>
      <w:r w:rsidR="00AF03D4" w:rsidRPr="00C44753">
        <w:rPr>
          <w:rFonts w:asciiTheme="minorHAnsi" w:hAnsiTheme="minorHAnsi" w:cstheme="minorHAnsi"/>
          <w:b/>
          <w:caps/>
        </w:rPr>
        <w:t xml:space="preserve"> FOR 2026/27 AND </w:t>
      </w:r>
      <w:r w:rsidR="008F61C7">
        <w:rPr>
          <w:rFonts w:asciiTheme="minorHAnsi" w:hAnsiTheme="minorHAnsi" w:cstheme="minorHAnsi"/>
          <w:b/>
          <w:caps/>
        </w:rPr>
        <w:t xml:space="preserve">COLLECTIVE </w:t>
      </w:r>
      <w:r w:rsidR="00AF03D4" w:rsidRPr="00C44753">
        <w:rPr>
          <w:rFonts w:asciiTheme="minorHAnsi" w:hAnsiTheme="minorHAnsi" w:cstheme="minorHAnsi"/>
          <w:b/>
          <w:caps/>
        </w:rPr>
        <w:t>ACTION</w:t>
      </w:r>
      <w:r w:rsidR="008C1105" w:rsidRPr="00C44753">
        <w:rPr>
          <w:rFonts w:asciiTheme="minorHAnsi" w:hAnsiTheme="minorHAnsi" w:cstheme="minorHAnsi"/>
          <w:b/>
          <w:caps/>
        </w:rPr>
        <w:t>.</w:t>
      </w:r>
    </w:p>
    <w:p w14:paraId="438EA65E" w14:textId="39BAC4C6" w:rsidR="008C1105" w:rsidRPr="00C44753" w:rsidRDefault="004D388A" w:rsidP="00896EB7">
      <w:pPr>
        <w:tabs>
          <w:tab w:val="right" w:pos="9026"/>
        </w:tabs>
        <w:rPr>
          <w:rFonts w:cstheme="minorHAnsi"/>
          <w:b/>
          <w:bCs/>
          <w:i/>
          <w:iCs/>
          <w:color w:val="2E74B5" w:themeColor="accent5" w:themeShade="BF"/>
        </w:rPr>
      </w:pPr>
      <w:r w:rsidRPr="00C44753">
        <w:rPr>
          <w:rFonts w:cstheme="minorHAnsi"/>
          <w:b/>
          <w:bCs/>
          <w:i/>
          <w:iCs/>
          <w:noProof/>
          <w:color w:val="2E74B5" w:themeColor="accent5" w:themeShade="BF"/>
        </w:rPr>
        <w:drawing>
          <wp:inline distT="0" distB="0" distL="0" distR="0" wp14:anchorId="4D1BA576" wp14:editId="6DD735C9">
            <wp:extent cx="5768340" cy="726766"/>
            <wp:effectExtent l="0" t="0" r="3810" b="0"/>
            <wp:docPr id="1081337551" name="Picture 29" descr="Hands reaching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37551" name="Picture 1081337551" descr="Hands reaching out"/>
                    <pic:cNvPicPr/>
                  </pic:nvPicPr>
                  <pic:blipFill rotWithShape="1">
                    <a:blip r:embed="rId32" cstate="print">
                      <a:extLst>
                        <a:ext uri="{28A0092B-C50C-407E-A947-70E740481C1C}">
                          <a14:useLocalDpi xmlns:a14="http://schemas.microsoft.com/office/drawing/2010/main" val="0"/>
                        </a:ext>
                      </a:extLst>
                    </a:blip>
                    <a:srcRect t="31579" b="40267"/>
                    <a:stretch>
                      <a:fillRect/>
                    </a:stretch>
                  </pic:blipFill>
                  <pic:spPr bwMode="auto">
                    <a:xfrm>
                      <a:off x="0" y="0"/>
                      <a:ext cx="5892038" cy="742351"/>
                    </a:xfrm>
                    <a:prstGeom prst="rect">
                      <a:avLst/>
                    </a:prstGeom>
                    <a:ln>
                      <a:noFill/>
                    </a:ln>
                    <a:extLst>
                      <a:ext uri="{53640926-AAD7-44D8-BBD7-CCE9431645EC}">
                        <a14:shadowObscured xmlns:a14="http://schemas.microsoft.com/office/drawing/2010/main"/>
                      </a:ext>
                    </a:extLst>
                  </pic:spPr>
                </pic:pic>
              </a:graphicData>
            </a:graphic>
          </wp:inline>
        </w:drawing>
      </w:r>
    </w:p>
    <w:p w14:paraId="15E8BC70" w14:textId="77777777" w:rsidR="009A6DF8" w:rsidRPr="00C44753" w:rsidRDefault="009A6DF8" w:rsidP="00C55882">
      <w:pPr>
        <w:ind w:left="-567"/>
        <w:rPr>
          <w:rFonts w:cstheme="minorHAnsi"/>
          <w:color w:val="000000"/>
        </w:rPr>
      </w:pPr>
    </w:p>
    <w:p w14:paraId="59D2FA72" w14:textId="711747BA" w:rsidR="0020371B" w:rsidRDefault="003E5772" w:rsidP="00896EB7">
      <w:pPr>
        <w:rPr>
          <w:rFonts w:cstheme="minorHAnsi"/>
          <w:color w:val="000000"/>
        </w:rPr>
      </w:pPr>
      <w:r w:rsidRPr="00B37310">
        <w:rPr>
          <w:rFonts w:cstheme="minorHAnsi"/>
          <w:color w:val="000000"/>
        </w:rPr>
        <w:t xml:space="preserve">Practices should now </w:t>
      </w:r>
      <w:r w:rsidR="004B6D87" w:rsidRPr="00B37310">
        <w:rPr>
          <w:rFonts w:cstheme="minorHAnsi"/>
          <w:color w:val="000000"/>
        </w:rPr>
        <w:t xml:space="preserve">have received a Contract Variation Notice from the ICB. </w:t>
      </w:r>
      <w:r w:rsidR="00481B40">
        <w:rPr>
          <w:rFonts w:cstheme="minorHAnsi"/>
          <w:color w:val="000000"/>
        </w:rPr>
        <w:t xml:space="preserve">As before </w:t>
      </w:r>
      <w:r w:rsidR="00481B40" w:rsidRPr="00E30F19">
        <w:rPr>
          <w:rFonts w:cstheme="minorHAnsi"/>
          <w:b/>
          <w:bCs/>
          <w:color w:val="2E74B5" w:themeColor="accent5" w:themeShade="BF"/>
        </w:rPr>
        <w:t>WE RECOMMEND THAT YOU DO NOT SIGN AND</w:t>
      </w:r>
      <w:r w:rsidR="00CA3A57">
        <w:rPr>
          <w:rFonts w:cstheme="minorHAnsi"/>
          <w:b/>
          <w:bCs/>
          <w:color w:val="2E74B5" w:themeColor="accent5" w:themeShade="BF"/>
        </w:rPr>
        <w:t>/OR</w:t>
      </w:r>
      <w:r w:rsidR="00481B40" w:rsidRPr="00E30F19">
        <w:rPr>
          <w:rFonts w:cstheme="minorHAnsi"/>
          <w:b/>
          <w:bCs/>
          <w:color w:val="2E74B5" w:themeColor="accent5" w:themeShade="BF"/>
        </w:rPr>
        <w:t xml:space="preserve"> RETURN THE VAR</w:t>
      </w:r>
      <w:r w:rsidR="00CE4217" w:rsidRPr="00E30F19">
        <w:rPr>
          <w:rFonts w:cstheme="minorHAnsi"/>
          <w:b/>
          <w:bCs/>
          <w:color w:val="2E74B5" w:themeColor="accent5" w:themeShade="BF"/>
        </w:rPr>
        <w:t>IATION</w:t>
      </w:r>
      <w:r w:rsidR="00CE4217">
        <w:rPr>
          <w:rFonts w:cstheme="minorHAnsi"/>
          <w:color w:val="000000"/>
        </w:rPr>
        <w:t xml:space="preserve">. The profession remains in dispute about these imposed changes which will not benefit general practices or our patients.  </w:t>
      </w:r>
      <w:r w:rsidR="008020BF">
        <w:rPr>
          <w:rFonts w:cstheme="minorHAnsi"/>
          <w:color w:val="000000"/>
        </w:rPr>
        <w:t xml:space="preserve">If you do not </w:t>
      </w:r>
      <w:r w:rsidR="00817B84">
        <w:rPr>
          <w:rFonts w:cstheme="minorHAnsi"/>
          <w:color w:val="000000"/>
        </w:rPr>
        <w:t>sign,</w:t>
      </w:r>
      <w:r w:rsidR="008020BF">
        <w:rPr>
          <w:rFonts w:cstheme="minorHAnsi"/>
          <w:color w:val="000000"/>
        </w:rPr>
        <w:t xml:space="preserve"> they still become a contractual requirement after 14 days, but it provides feedback to the ICB and NHS England that you will only be working to the changes under duress.</w:t>
      </w:r>
    </w:p>
    <w:p w14:paraId="0E16565C" w14:textId="79416569" w:rsidR="00BA52BB" w:rsidRDefault="00375D8F">
      <w:pPr>
        <w:rPr>
          <w:rFonts w:cstheme="minorHAnsi"/>
          <w:b/>
          <w:bCs/>
          <w:color w:val="2F5496" w:themeColor="accent1" w:themeShade="BF"/>
          <w:sz w:val="30"/>
          <w:szCs w:val="30"/>
        </w:rPr>
      </w:pPr>
      <w:r w:rsidRPr="00C44753">
        <w:rPr>
          <w:rFonts w:cstheme="minorHAnsi"/>
          <w:noProof/>
          <w:color w:val="000000"/>
        </w:rPr>
        <mc:AlternateContent>
          <mc:Choice Requires="wps">
            <w:drawing>
              <wp:anchor distT="0" distB="0" distL="114300" distR="114300" simplePos="0" relativeHeight="251750912" behindDoc="0" locked="0" layoutInCell="1" allowOverlap="1" wp14:anchorId="1A9F9CD1" wp14:editId="54DC74EF">
                <wp:simplePos x="0" y="0"/>
                <wp:positionH relativeFrom="column">
                  <wp:posOffset>78723</wp:posOffset>
                </wp:positionH>
                <wp:positionV relativeFrom="paragraph">
                  <wp:posOffset>306756</wp:posOffset>
                </wp:positionV>
                <wp:extent cx="5951220" cy="1111885"/>
                <wp:effectExtent l="133350" t="133350" r="144780" b="164465"/>
                <wp:wrapSquare wrapText="bothSides"/>
                <wp:docPr id="2099027509" name="Text Box 62"/>
                <wp:cNvGraphicFramePr/>
                <a:graphic xmlns:a="http://schemas.openxmlformats.org/drawingml/2006/main">
                  <a:graphicData uri="http://schemas.microsoft.com/office/word/2010/wordprocessingShape">
                    <wps:wsp>
                      <wps:cNvSpPr txBox="1"/>
                      <wps:spPr>
                        <a:xfrm>
                          <a:off x="0" y="0"/>
                          <a:ext cx="5951220" cy="1111885"/>
                        </a:xfrm>
                        <a:prstGeom prst="rect">
                          <a:avLst/>
                        </a:prstGeom>
                        <a:solidFill>
                          <a:srgbClr val="CCFFFF"/>
                        </a:solidFill>
                        <a:ln w="19050">
                          <a:solidFill>
                            <a:schemeClr val="accent5">
                              <a:lumMod val="75000"/>
                            </a:schemeClr>
                          </a:solid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2491EB60" w14:textId="48B2E2A0" w:rsidR="00D912E0" w:rsidRPr="00422425" w:rsidRDefault="00D912E0">
                            <w:pPr>
                              <w:rPr>
                                <w:b/>
                                <w:bCs/>
                                <w:color w:val="2E74B5" w:themeColor="accent5" w:themeShade="BF"/>
                                <w:sz w:val="26"/>
                                <w:szCs w:val="26"/>
                              </w:rPr>
                            </w:pPr>
                            <w:r w:rsidRPr="00422425">
                              <w:rPr>
                                <w:b/>
                                <w:bCs/>
                                <w:color w:val="2E74B5" w:themeColor="accent5" w:themeShade="BF"/>
                                <w:sz w:val="26"/>
                                <w:szCs w:val="26"/>
                              </w:rPr>
                              <w:t xml:space="preserve">THE LMC ADVISES PRACTICES NOT TO </w:t>
                            </w:r>
                            <w:r w:rsidR="00183F94" w:rsidRPr="00422425">
                              <w:rPr>
                                <w:b/>
                                <w:bCs/>
                                <w:color w:val="2E74B5" w:themeColor="accent5" w:themeShade="BF"/>
                                <w:sz w:val="26"/>
                                <w:szCs w:val="26"/>
                              </w:rPr>
                              <w:t xml:space="preserve">SIGN THE CONTRACT VARIATION NOTICE </w:t>
                            </w:r>
                          </w:p>
                          <w:p w14:paraId="2C4BED1D" w14:textId="4E04D9B3" w:rsidR="00183F94" w:rsidRPr="00422425" w:rsidRDefault="00183F94">
                            <w:pPr>
                              <w:rPr>
                                <w:b/>
                                <w:bCs/>
                                <w:color w:val="2E74B5" w:themeColor="accent5" w:themeShade="BF"/>
                                <w:sz w:val="26"/>
                                <w:szCs w:val="26"/>
                              </w:rPr>
                            </w:pPr>
                            <w:r w:rsidRPr="00422425">
                              <w:rPr>
                                <w:b/>
                                <w:bCs/>
                                <w:color w:val="2E74B5" w:themeColor="accent5" w:themeShade="BF"/>
                                <w:sz w:val="26"/>
                                <w:szCs w:val="26"/>
                              </w:rPr>
                              <w:t>THERE IS NO CONTRACTUAL REQUIREMENT TO SIGN AND IT MAKES NO DIFFERENCE</w:t>
                            </w:r>
                            <w:r w:rsidR="004318F0" w:rsidRPr="00422425">
                              <w:rPr>
                                <w:b/>
                                <w:bCs/>
                                <w:color w:val="2E74B5" w:themeColor="accent5" w:themeShade="BF"/>
                                <w:sz w:val="26"/>
                                <w:szCs w:val="26"/>
                              </w:rPr>
                              <w:t xml:space="preserve"> AS THE CHANGES ARE IMPLEMENTED AFTER 14 DAYS, BUT IT HIGHLIGHTS </w:t>
                            </w:r>
                            <w:r w:rsidR="0028216E" w:rsidRPr="00422425">
                              <w:rPr>
                                <w:b/>
                                <w:bCs/>
                                <w:color w:val="2E74B5" w:themeColor="accent5" w:themeShade="BF"/>
                                <w:sz w:val="26"/>
                                <w:szCs w:val="26"/>
                              </w:rPr>
                              <w:t xml:space="preserve">THAT YOU DO NOT CONDONE ANOTHER POORLY </w:t>
                            </w:r>
                            <w:r w:rsidR="002450D4" w:rsidRPr="00422425">
                              <w:rPr>
                                <w:b/>
                                <w:bCs/>
                                <w:color w:val="2E74B5" w:themeColor="accent5" w:themeShade="BF"/>
                                <w:sz w:val="26"/>
                                <w:szCs w:val="26"/>
                              </w:rPr>
                              <w:t>THOUGH</w:t>
                            </w:r>
                            <w:r w:rsidR="002450D4">
                              <w:rPr>
                                <w:b/>
                                <w:bCs/>
                                <w:color w:val="2E74B5" w:themeColor="accent5" w:themeShade="BF"/>
                                <w:sz w:val="26"/>
                                <w:szCs w:val="26"/>
                              </w:rPr>
                              <w:t>T</w:t>
                            </w:r>
                            <w:r w:rsidR="002450D4" w:rsidRPr="00422425">
                              <w:rPr>
                                <w:b/>
                                <w:bCs/>
                                <w:color w:val="2E74B5" w:themeColor="accent5" w:themeShade="BF"/>
                                <w:sz w:val="26"/>
                                <w:szCs w:val="26"/>
                              </w:rPr>
                              <w:t>-OUT</w:t>
                            </w:r>
                            <w:r w:rsidR="0028216E" w:rsidRPr="00422425">
                              <w:rPr>
                                <w:b/>
                                <w:bCs/>
                                <w:color w:val="2E74B5" w:themeColor="accent5" w:themeShade="BF"/>
                                <w:sz w:val="26"/>
                                <w:szCs w:val="26"/>
                              </w:rPr>
                              <w:t xml:space="preserve"> CONTRACT IMPOSITION.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F9CD1" id="Text Box 62" o:spid="_x0000_s1028" type="#_x0000_t202" style="position:absolute;margin-left:6.2pt;margin-top:24.15pt;width:468.6pt;height:87.5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7baGgMAAIAGAAAOAAAAZHJzL2Uyb0RvYy54bWysVU1vEzEQvSPxH6y902zShLZRU1RSBSGV&#10;gmhRz47Xm7Xk9Zix81F+Pc/eTZoCB4TYw8beGT+/efORy3e71oqN5mDIzYrhSVkI7RRVxq1mxbeH&#10;xZvzQoQoXSUtOT0rnnQo3l29fnW59VM9ooZspVkAxIXp1s+KJkY/HQyCanQrwwl57WCsiVsZseXV&#10;oGK5BXprB6OyfDvYEleeSekQ8PWmMxZXGb+utYqf6zroKOysALeY35zfy/QeXF3K6Yqlb4zqach/&#10;YNFK43DpAepGRinWbH6Dao1iClTHE0XtgOraKJ1jQDTD8pdo7hvpdY4F4gR/kCn8P1h1t7n3X1jE&#10;3XvaIYFJkK0P04CPKZ5dzW36BVMBOyR8Osimd1EofJxcTIajEUwKtiGe8/NJwhk8H/cc4gdNrUiL&#10;WcHIS5ZLbm5D7Fz3Lum2QNZUC2Nt3vBqObcsNhI5nM8XeHr0F27WiS2uvygnZYZ+Ycz1pA8oUint&#10;4iT72XX7iaoO/WxSlrkmQP1wJAdyhAabdYmYzvWFALJA66j5vqm2YmnX/FVW4FKeXYCMqEyKeTg6&#10;AzY2qL7JGPeknbQrtI2K3FE+jjR77MnQHj2TeXFxQCj6tEoclGw1y15j4thQX9kLJtcJzoRWkF0b&#10;oCNzRllv+pwitA4joVmzauJXsxJs0MupZnv2f4m0P9/p98wy+NNKKBCiNT/OivF4nERK6f8koaFJ&#10;aUa3x1T5crrUG20fUmrfniI7hWgOq66WJMcbrajr5B4WiU5nw7GeqW4OlXPsl3INSqD5XPhpFXfL&#10;nTDI42jfFEuqntAr0DDrFrxaGNC+lSF+kYy5AXqYhfEzXrUlcKZ+BdrEP/70PfmjnWEtxBZzCEp/&#10;X0vWhbAfHRr9YjgeAzbmzXhylvqMjy3LY4tbt3OCfkNMXa/yMvlHu1/WTO0jRuZ1uhUm6RTunhXI&#10;bbecx246YuQqfX2dnTCqvIy37t6rBJ2kTdo/7B4l+77cIqbBHe0nlpz+0tmdbzrp6HodqTa57ZPO&#10;naq9/BhzuV76wk1z9HifvZ7/OK5+AgAA//8DAFBLAwQUAAYACAAAACEAgupurt4AAAAJAQAADwAA&#10;AGRycy9kb3ducmV2LnhtbEyPwU7DMBBE70j8g7VIXBB1SKLQhjhVi9QzooVDbm68JBbxOordNvD1&#10;LCc4jmY086Zaz24QZ5yC9aTgYZGAQGq9sdQpeDvs7pcgQtRk9OAJFXxhgHV9fVXp0vgLveJ5HzvB&#10;JRRKraCPcSylDG2PToeFH5HY+/CT05Hl1Ekz6QuXu0GmSVJIpy3xQq9HfO6x/dyfnIJtTGwjs8dD&#10;E63PpqLZfb/cvSt1ezNvnkBEnONfGH7xGR1qZjr6E5kgBtZpzkkF+TIDwf4qXxUgjgrSNMtB1pX8&#10;/6D+AQAA//8DAFBLAQItABQABgAIAAAAIQC2gziS/gAAAOEBAAATAAAAAAAAAAAAAAAAAAAAAABb&#10;Q29udGVudF9UeXBlc10ueG1sUEsBAi0AFAAGAAgAAAAhADj9If/WAAAAlAEAAAsAAAAAAAAAAAAA&#10;AAAALwEAAF9yZWxzLy5yZWxzUEsBAi0AFAAGAAgAAAAhAK63ttoaAwAAgAYAAA4AAAAAAAAAAAAA&#10;AAAALgIAAGRycy9lMm9Eb2MueG1sUEsBAi0AFAAGAAgAAAAhAILqbq7eAAAACQEAAA8AAAAAAAAA&#10;AAAAAAAAdAUAAGRycy9kb3ducmV2LnhtbFBLBQYAAAAABAAEAPMAAAB/BgAAAAA=&#10;" fillcolor="#cff" strokecolor="#2e74b5 [2408]" strokeweight="1.5pt">
                <v:shadow on="t" color="black" offset="0,1pt"/>
                <v:textbox>
                  <w:txbxContent>
                    <w:p w14:paraId="2491EB60" w14:textId="48B2E2A0" w:rsidR="00D912E0" w:rsidRPr="00422425" w:rsidRDefault="00D912E0">
                      <w:pPr>
                        <w:rPr>
                          <w:b/>
                          <w:bCs/>
                          <w:color w:val="2E74B5" w:themeColor="accent5" w:themeShade="BF"/>
                          <w:sz w:val="26"/>
                          <w:szCs w:val="26"/>
                        </w:rPr>
                      </w:pPr>
                      <w:r w:rsidRPr="00422425">
                        <w:rPr>
                          <w:b/>
                          <w:bCs/>
                          <w:color w:val="2E74B5" w:themeColor="accent5" w:themeShade="BF"/>
                          <w:sz w:val="26"/>
                          <w:szCs w:val="26"/>
                        </w:rPr>
                        <w:t xml:space="preserve">THE LMC ADVISES PRACTICES NOT TO </w:t>
                      </w:r>
                      <w:r w:rsidR="00183F94" w:rsidRPr="00422425">
                        <w:rPr>
                          <w:b/>
                          <w:bCs/>
                          <w:color w:val="2E74B5" w:themeColor="accent5" w:themeShade="BF"/>
                          <w:sz w:val="26"/>
                          <w:szCs w:val="26"/>
                        </w:rPr>
                        <w:t xml:space="preserve">SIGN THE CONTRACT VARIATION NOTICE </w:t>
                      </w:r>
                    </w:p>
                    <w:p w14:paraId="2C4BED1D" w14:textId="4E04D9B3" w:rsidR="00183F94" w:rsidRPr="00422425" w:rsidRDefault="00183F94">
                      <w:pPr>
                        <w:rPr>
                          <w:b/>
                          <w:bCs/>
                          <w:color w:val="2E74B5" w:themeColor="accent5" w:themeShade="BF"/>
                          <w:sz w:val="26"/>
                          <w:szCs w:val="26"/>
                        </w:rPr>
                      </w:pPr>
                      <w:r w:rsidRPr="00422425">
                        <w:rPr>
                          <w:b/>
                          <w:bCs/>
                          <w:color w:val="2E74B5" w:themeColor="accent5" w:themeShade="BF"/>
                          <w:sz w:val="26"/>
                          <w:szCs w:val="26"/>
                        </w:rPr>
                        <w:t>THERE IS NO CONTRACTUAL REQUIREMENT TO SIGN AND IT MAKES NO DIFFERENCE</w:t>
                      </w:r>
                      <w:r w:rsidR="004318F0" w:rsidRPr="00422425">
                        <w:rPr>
                          <w:b/>
                          <w:bCs/>
                          <w:color w:val="2E74B5" w:themeColor="accent5" w:themeShade="BF"/>
                          <w:sz w:val="26"/>
                          <w:szCs w:val="26"/>
                        </w:rPr>
                        <w:t xml:space="preserve"> AS THE CHANGES ARE IMPLEMENTED AFTER 14 DAYS, BUT IT HIGHLIGHTS </w:t>
                      </w:r>
                      <w:r w:rsidR="0028216E" w:rsidRPr="00422425">
                        <w:rPr>
                          <w:b/>
                          <w:bCs/>
                          <w:color w:val="2E74B5" w:themeColor="accent5" w:themeShade="BF"/>
                          <w:sz w:val="26"/>
                          <w:szCs w:val="26"/>
                        </w:rPr>
                        <w:t xml:space="preserve">THAT YOU DO NOT CONDONE ANOTHER POORLY </w:t>
                      </w:r>
                      <w:r w:rsidR="002450D4" w:rsidRPr="00422425">
                        <w:rPr>
                          <w:b/>
                          <w:bCs/>
                          <w:color w:val="2E74B5" w:themeColor="accent5" w:themeShade="BF"/>
                          <w:sz w:val="26"/>
                          <w:szCs w:val="26"/>
                        </w:rPr>
                        <w:t>THOUGH</w:t>
                      </w:r>
                      <w:r w:rsidR="002450D4">
                        <w:rPr>
                          <w:b/>
                          <w:bCs/>
                          <w:color w:val="2E74B5" w:themeColor="accent5" w:themeShade="BF"/>
                          <w:sz w:val="26"/>
                          <w:szCs w:val="26"/>
                        </w:rPr>
                        <w:t>T</w:t>
                      </w:r>
                      <w:r w:rsidR="002450D4" w:rsidRPr="00422425">
                        <w:rPr>
                          <w:b/>
                          <w:bCs/>
                          <w:color w:val="2E74B5" w:themeColor="accent5" w:themeShade="BF"/>
                          <w:sz w:val="26"/>
                          <w:szCs w:val="26"/>
                        </w:rPr>
                        <w:t>-OUT</w:t>
                      </w:r>
                      <w:r w:rsidR="0028216E" w:rsidRPr="00422425">
                        <w:rPr>
                          <w:b/>
                          <w:bCs/>
                          <w:color w:val="2E74B5" w:themeColor="accent5" w:themeShade="BF"/>
                          <w:sz w:val="26"/>
                          <w:szCs w:val="26"/>
                        </w:rPr>
                        <w:t xml:space="preserve"> CONTRACT IMPOSITION.</w:t>
                      </w:r>
                    </w:p>
                  </w:txbxContent>
                </v:textbox>
                <w10:wrap type="square"/>
              </v:shape>
            </w:pict>
          </mc:Fallback>
        </mc:AlternateContent>
      </w:r>
    </w:p>
    <w:p w14:paraId="20E76FA8" w14:textId="54E314EE" w:rsidR="00EF3FFE" w:rsidRPr="006C3717" w:rsidRDefault="006C3717" w:rsidP="00E75BDB">
      <w:pPr>
        <w:tabs>
          <w:tab w:val="right" w:pos="9026"/>
        </w:tabs>
        <w:jc w:val="both"/>
        <w:rPr>
          <w:rFonts w:cstheme="minorHAnsi"/>
          <w:b/>
          <w:bCs/>
          <w:color w:val="2F5496" w:themeColor="accent1" w:themeShade="BF"/>
        </w:rPr>
      </w:pPr>
      <w:r w:rsidRPr="006C3717">
        <w:rPr>
          <w:rFonts w:cstheme="minorHAnsi"/>
          <w:b/>
          <w:bCs/>
          <w:color w:val="2F5496" w:themeColor="accent1" w:themeShade="BF"/>
          <w:sz w:val="30"/>
          <w:szCs w:val="30"/>
        </w:rPr>
        <w:t>COLLECTIVE ACTION</w:t>
      </w:r>
      <w:r w:rsidR="00751CA2">
        <w:rPr>
          <w:rFonts w:cstheme="minorHAnsi"/>
          <w:b/>
          <w:bCs/>
          <w:color w:val="2F5496" w:themeColor="accent1" w:themeShade="BF"/>
          <w:sz w:val="30"/>
          <w:szCs w:val="30"/>
        </w:rPr>
        <w:t>S</w:t>
      </w:r>
      <w:r w:rsidR="00383F4E">
        <w:rPr>
          <w:rFonts w:cstheme="minorHAnsi"/>
          <w:b/>
          <w:bCs/>
          <w:color w:val="2F5496" w:themeColor="accent1" w:themeShade="BF"/>
          <w:sz w:val="30"/>
          <w:szCs w:val="30"/>
        </w:rPr>
        <w:t xml:space="preserve"> – </w:t>
      </w:r>
      <w:r w:rsidR="00383F4E" w:rsidRPr="00751CA2">
        <w:rPr>
          <w:rFonts w:cstheme="minorHAnsi"/>
          <w:b/>
          <w:bCs/>
          <w:i/>
          <w:iCs/>
          <w:color w:val="EE0000"/>
          <w:sz w:val="30"/>
          <w:szCs w:val="30"/>
        </w:rPr>
        <w:t>N</w:t>
      </w:r>
      <w:r w:rsidR="0050163F">
        <w:rPr>
          <w:rFonts w:cstheme="minorHAnsi"/>
          <w:b/>
          <w:bCs/>
          <w:i/>
          <w:iCs/>
          <w:color w:val="EE0000"/>
          <w:sz w:val="30"/>
          <w:szCs w:val="30"/>
        </w:rPr>
        <w:t>O N</w:t>
      </w:r>
      <w:r w:rsidR="00383F4E" w:rsidRPr="00751CA2">
        <w:rPr>
          <w:rFonts w:cstheme="minorHAnsi"/>
          <w:b/>
          <w:bCs/>
          <w:i/>
          <w:iCs/>
          <w:color w:val="EE0000"/>
          <w:sz w:val="30"/>
          <w:szCs w:val="30"/>
        </w:rPr>
        <w:t>EW ACTION ADDED</w:t>
      </w:r>
      <w:r w:rsidR="00716F78">
        <w:rPr>
          <w:rFonts w:cstheme="minorHAnsi"/>
          <w:b/>
          <w:bCs/>
          <w:i/>
          <w:iCs/>
          <w:color w:val="EE0000"/>
          <w:sz w:val="30"/>
          <w:szCs w:val="30"/>
        </w:rPr>
        <w:t xml:space="preserve"> FOR </w:t>
      </w:r>
      <w:r w:rsidR="0050163F">
        <w:rPr>
          <w:rFonts w:cstheme="minorHAnsi"/>
          <w:b/>
          <w:bCs/>
          <w:i/>
          <w:iCs/>
          <w:color w:val="EE0000"/>
          <w:sz w:val="30"/>
          <w:szCs w:val="30"/>
        </w:rPr>
        <w:t>SEPTEMBER</w:t>
      </w:r>
    </w:p>
    <w:p w14:paraId="6EA25731" w14:textId="16EB4AE7" w:rsidR="004F6A73" w:rsidRDefault="004F6A73" w:rsidP="00E75BDB">
      <w:pPr>
        <w:tabs>
          <w:tab w:val="right" w:pos="9026"/>
        </w:tabs>
        <w:jc w:val="both"/>
        <w:rPr>
          <w:rFonts w:cstheme="minorHAnsi"/>
        </w:rPr>
      </w:pPr>
      <w:r>
        <w:rPr>
          <w:rFonts w:cstheme="minorHAnsi"/>
        </w:rPr>
        <w:t xml:space="preserve">The BMA remains in dispute with the government regarding the proposed contract changes for 2026/7. </w:t>
      </w:r>
      <w:r w:rsidR="00144411" w:rsidRPr="0043717A">
        <w:rPr>
          <w:rFonts w:cstheme="minorHAnsi"/>
          <w:b/>
          <w:bCs/>
          <w:color w:val="2E74B5" w:themeColor="accent5" w:themeShade="BF"/>
        </w:rPr>
        <w:t xml:space="preserve">THE LMC STRONGLY ADVISES PRACTICES </w:t>
      </w:r>
      <w:r w:rsidR="00383F4E" w:rsidRPr="0043717A">
        <w:rPr>
          <w:rFonts w:cstheme="minorHAnsi"/>
          <w:b/>
          <w:bCs/>
          <w:color w:val="2E74B5" w:themeColor="accent5" w:themeShade="BF"/>
        </w:rPr>
        <w:t xml:space="preserve">to </w:t>
      </w:r>
      <w:r w:rsidR="00144411" w:rsidRPr="0043717A">
        <w:rPr>
          <w:rFonts w:cstheme="minorHAnsi"/>
          <w:b/>
          <w:bCs/>
          <w:color w:val="2E74B5" w:themeColor="accent5" w:themeShade="BF"/>
        </w:rPr>
        <w:t>PARTICIPATE IN THE BMA COLLECTIVE ACTION</w:t>
      </w:r>
      <w:r w:rsidR="00A77A02">
        <w:rPr>
          <w:rFonts w:cstheme="minorHAnsi"/>
          <w:b/>
          <w:bCs/>
          <w:color w:val="2E74B5" w:themeColor="accent5" w:themeShade="BF"/>
        </w:rPr>
        <w:t xml:space="preserve">S AS BELOW. PLEASE REMEMBER THAT THE </w:t>
      </w:r>
      <w:r w:rsidR="001D6283">
        <w:rPr>
          <w:rFonts w:cstheme="minorHAnsi"/>
          <w:b/>
          <w:bCs/>
          <w:color w:val="2E74B5" w:themeColor="accent5" w:themeShade="BF"/>
        </w:rPr>
        <w:t>BMA RECEIVED KC OPINION THAT NONE OF THE ACTIONS BREACHES THE GP CONTRACT</w:t>
      </w:r>
      <w:r w:rsidR="00FC53E0">
        <w:rPr>
          <w:rFonts w:cstheme="minorHAnsi"/>
          <w:b/>
          <w:bCs/>
          <w:color w:val="2E74B5" w:themeColor="accent5" w:themeShade="BF"/>
        </w:rPr>
        <w:t>, REGULATIONS OR ANY OTHER REQUIREMENT, AND SO AS PER THE LAST COLLECTIVE ACTIONS CAN BE CONTINUED EVEN AFTER THE CA IS STOPPED</w:t>
      </w:r>
      <w:r w:rsidR="00144411">
        <w:rPr>
          <w:rFonts w:cstheme="minorHAnsi"/>
        </w:rPr>
        <w:t>.</w:t>
      </w:r>
    </w:p>
    <w:p w14:paraId="6A6440DB" w14:textId="77777777" w:rsidR="0050163F" w:rsidRDefault="0050163F" w:rsidP="00E75BDB">
      <w:pPr>
        <w:tabs>
          <w:tab w:val="right" w:pos="9026"/>
        </w:tabs>
        <w:jc w:val="both"/>
        <w:rPr>
          <w:rFonts w:cstheme="minorHAnsi"/>
        </w:rPr>
      </w:pPr>
    </w:p>
    <w:p w14:paraId="0E9293A7" w14:textId="5D79A729" w:rsidR="0050163F" w:rsidRDefault="0063615C" w:rsidP="00E75BDB">
      <w:pPr>
        <w:tabs>
          <w:tab w:val="right" w:pos="9026"/>
        </w:tabs>
        <w:jc w:val="both"/>
        <w:rPr>
          <w:rFonts w:cstheme="minorHAnsi"/>
        </w:rPr>
      </w:pPr>
      <w:r>
        <w:rPr>
          <w:rFonts w:cstheme="minorHAnsi"/>
        </w:rPr>
        <w:t>Although the GPC has decided not to escalate Collective Action at present, this will be revis</w:t>
      </w:r>
      <w:r w:rsidR="009E382D">
        <w:rPr>
          <w:rFonts w:cstheme="minorHAnsi"/>
        </w:rPr>
        <w:t xml:space="preserve">ited if there is not sufficient positive changes in the relationship between the </w:t>
      </w:r>
      <w:r w:rsidR="00F57394">
        <w:rPr>
          <w:rFonts w:cstheme="minorHAnsi"/>
        </w:rPr>
        <w:t xml:space="preserve">new GPC Executive and the new DHSC ministerial team. This includes </w:t>
      </w:r>
      <w:r w:rsidR="00DD2A66">
        <w:rPr>
          <w:rFonts w:cstheme="minorHAnsi"/>
        </w:rPr>
        <w:t xml:space="preserve">entering into bilateral negotiations between the GPC and DHSC </w:t>
      </w:r>
      <w:r w:rsidR="0030569B">
        <w:rPr>
          <w:rFonts w:cstheme="minorHAnsi"/>
        </w:rPr>
        <w:t>regarding any further changes to the GP contract</w:t>
      </w:r>
    </w:p>
    <w:p w14:paraId="16AB251E" w14:textId="77777777" w:rsidR="004F6A73" w:rsidRDefault="004F6A73" w:rsidP="00E75BDB">
      <w:pPr>
        <w:tabs>
          <w:tab w:val="right" w:pos="9026"/>
        </w:tabs>
        <w:jc w:val="both"/>
        <w:rPr>
          <w:rFonts w:cstheme="minorHAnsi"/>
        </w:rPr>
      </w:pPr>
    </w:p>
    <w:p w14:paraId="28480E8E" w14:textId="48329794" w:rsidR="00707EBA" w:rsidRDefault="00707EBA" w:rsidP="00E75BDB">
      <w:pPr>
        <w:tabs>
          <w:tab w:val="right" w:pos="9026"/>
        </w:tabs>
        <w:jc w:val="both"/>
        <w:rPr>
          <w:rFonts w:cstheme="minorHAnsi"/>
        </w:rPr>
      </w:pPr>
      <w:r>
        <w:rPr>
          <w:rFonts w:cstheme="minorHAnsi"/>
        </w:rPr>
        <w:t xml:space="preserve">There are </w:t>
      </w:r>
      <w:r w:rsidR="00716F78">
        <w:rPr>
          <w:rFonts w:cstheme="minorHAnsi"/>
        </w:rPr>
        <w:t xml:space="preserve">now four </w:t>
      </w:r>
      <w:r w:rsidR="002F48D6">
        <w:rPr>
          <w:rFonts w:cstheme="minorHAnsi"/>
        </w:rPr>
        <w:t xml:space="preserve">quite straight forward parts to the Collective Action. If you have any concerns or there is any other reason why your practice has decided not to participate in collective action, please </w:t>
      </w:r>
      <w:hyperlink r:id="rId33" w:history="1">
        <w:r w:rsidR="002F48D6" w:rsidRPr="002F48D6">
          <w:rPr>
            <w:rStyle w:val="Hyperlink"/>
            <w:rFonts w:cstheme="minorHAnsi"/>
          </w:rPr>
          <w:t>let the LMC know</w:t>
        </w:r>
      </w:hyperlink>
      <w:r w:rsidR="002F48D6">
        <w:rPr>
          <w:rFonts w:cstheme="minorHAnsi"/>
        </w:rPr>
        <w:t xml:space="preserve"> so we can feed this back.</w:t>
      </w:r>
      <w:r w:rsidR="00776164">
        <w:rPr>
          <w:rFonts w:cstheme="minorHAnsi"/>
        </w:rPr>
        <w:t xml:space="preserve"> </w:t>
      </w:r>
      <w:r w:rsidR="002658D4">
        <w:rPr>
          <w:rFonts w:cstheme="minorHAnsi"/>
        </w:rPr>
        <w:t xml:space="preserve">Dr Clare Bannon, the new GPC chair has made it clear that </w:t>
      </w:r>
      <w:r w:rsidR="00776164" w:rsidRPr="00E470BC">
        <w:rPr>
          <w:rFonts w:cstheme="minorHAnsi"/>
          <w:b/>
          <w:bCs/>
          <w:color w:val="EE0000"/>
        </w:rPr>
        <w:t xml:space="preserve">The GPC intends to </w:t>
      </w:r>
      <w:r w:rsidR="00F04656">
        <w:rPr>
          <w:rFonts w:cstheme="minorHAnsi"/>
          <w:b/>
          <w:bCs/>
          <w:color w:val="EE0000"/>
        </w:rPr>
        <w:t xml:space="preserve">continue to escalate </w:t>
      </w:r>
      <w:r w:rsidR="00776164" w:rsidRPr="00E470BC">
        <w:rPr>
          <w:rFonts w:cstheme="minorHAnsi"/>
          <w:b/>
          <w:bCs/>
          <w:color w:val="EE0000"/>
        </w:rPr>
        <w:t>Collective Action</w:t>
      </w:r>
      <w:r w:rsidR="00B83B22">
        <w:rPr>
          <w:rFonts w:cstheme="minorHAnsi"/>
          <w:b/>
          <w:bCs/>
          <w:color w:val="EE0000"/>
        </w:rPr>
        <w:t xml:space="preserve"> </w:t>
      </w:r>
      <w:hyperlink r:id="rId34" w:history="1">
        <w:r w:rsidR="00B83B22" w:rsidRPr="00B83B22">
          <w:rPr>
            <w:rStyle w:val="Hyperlink"/>
            <w:rFonts w:cstheme="minorHAnsi"/>
          </w:rPr>
          <w:t xml:space="preserve">(Click here for short </w:t>
        </w:r>
        <w:r w:rsidR="00D8481D" w:rsidRPr="00B83B22">
          <w:rPr>
            <w:rStyle w:val="Hyperlink"/>
            <w:rFonts w:cstheme="minorHAnsi"/>
          </w:rPr>
          <w:t>YouTube</w:t>
        </w:r>
        <w:r w:rsidR="00B83B22" w:rsidRPr="00B83B22">
          <w:rPr>
            <w:rStyle w:val="Hyperlink"/>
            <w:rFonts w:cstheme="minorHAnsi"/>
          </w:rPr>
          <w:t xml:space="preserve"> video</w:t>
        </w:r>
        <w:r w:rsidR="00D83C9B">
          <w:rPr>
            <w:rStyle w:val="Hyperlink"/>
            <w:rFonts w:cstheme="minorHAnsi"/>
          </w:rPr>
          <w:t xml:space="preserve"> by Dr Clare Bannon about Col</w:t>
        </w:r>
        <w:r w:rsidR="00FF40C6">
          <w:rPr>
            <w:rStyle w:val="Hyperlink"/>
            <w:rFonts w:cstheme="minorHAnsi"/>
          </w:rPr>
          <w:t>l</w:t>
        </w:r>
        <w:r w:rsidR="00D83C9B">
          <w:rPr>
            <w:rStyle w:val="Hyperlink"/>
            <w:rFonts w:cstheme="minorHAnsi"/>
          </w:rPr>
          <w:t>ect</w:t>
        </w:r>
        <w:r w:rsidR="00FF40C6">
          <w:rPr>
            <w:rStyle w:val="Hyperlink"/>
            <w:rFonts w:cstheme="minorHAnsi"/>
          </w:rPr>
          <w:t>i</w:t>
        </w:r>
        <w:r w:rsidR="00D83C9B">
          <w:rPr>
            <w:rStyle w:val="Hyperlink"/>
            <w:rFonts w:cstheme="minorHAnsi"/>
          </w:rPr>
          <w:t>ve Action)</w:t>
        </w:r>
        <w:r w:rsidR="00B83B22" w:rsidRPr="00B83B22">
          <w:rPr>
            <w:rStyle w:val="Hyperlink"/>
            <w:rFonts w:cstheme="minorHAnsi"/>
          </w:rPr>
          <w:t>)</w:t>
        </w:r>
      </w:hyperlink>
      <w:r w:rsidR="00776164" w:rsidRPr="00E470BC">
        <w:rPr>
          <w:rFonts w:cstheme="minorHAnsi"/>
          <w:b/>
          <w:bCs/>
          <w:color w:val="EE0000"/>
        </w:rPr>
        <w:t>.</w:t>
      </w:r>
      <w:r w:rsidR="00776164">
        <w:rPr>
          <w:rFonts w:cstheme="minorHAnsi"/>
        </w:rPr>
        <w:t xml:space="preserve"> The more practices join in the g</w:t>
      </w:r>
      <w:r w:rsidR="00A572FB">
        <w:rPr>
          <w:rFonts w:cstheme="minorHAnsi"/>
        </w:rPr>
        <w:t>r</w:t>
      </w:r>
      <w:r w:rsidR="00776164">
        <w:rPr>
          <w:rFonts w:cstheme="minorHAnsi"/>
        </w:rPr>
        <w:t xml:space="preserve">eater the pressure there will be on NHS E/DHSC and </w:t>
      </w:r>
      <w:r w:rsidR="00A572FB">
        <w:rPr>
          <w:rFonts w:cstheme="minorHAnsi"/>
        </w:rPr>
        <w:t>the more likely that the contract changes will be overturned.</w:t>
      </w:r>
    </w:p>
    <w:p w14:paraId="305B3C8C" w14:textId="77777777" w:rsidR="00E70C04" w:rsidRDefault="00E70C04" w:rsidP="00E75BDB">
      <w:pPr>
        <w:tabs>
          <w:tab w:val="right" w:pos="9026"/>
        </w:tabs>
        <w:jc w:val="both"/>
        <w:rPr>
          <w:rFonts w:cstheme="minorHAnsi"/>
        </w:rPr>
      </w:pPr>
    </w:p>
    <w:p w14:paraId="122B4C76" w14:textId="10220C24" w:rsidR="00E70C04" w:rsidRDefault="00E70C04" w:rsidP="00E75BDB">
      <w:pPr>
        <w:tabs>
          <w:tab w:val="right" w:pos="9026"/>
        </w:tabs>
        <w:jc w:val="both"/>
        <w:rPr>
          <w:rFonts w:cstheme="minorHAnsi"/>
        </w:rPr>
      </w:pPr>
      <w:r>
        <w:rPr>
          <w:rFonts w:cstheme="minorHAnsi"/>
        </w:rPr>
        <w:t xml:space="preserve">In addition to the Collective Action the </w:t>
      </w:r>
      <w:r w:rsidR="002435D1">
        <w:rPr>
          <w:rFonts w:cstheme="minorHAnsi"/>
        </w:rPr>
        <w:t xml:space="preserve">GPC is encouraging GPs to contact their MP to highlight the problems that the </w:t>
      </w:r>
      <w:r w:rsidR="00681EF3">
        <w:rPr>
          <w:rFonts w:cstheme="minorHAnsi"/>
        </w:rPr>
        <w:t xml:space="preserve">26/27 contract will cause. They have provided a quick and straightforward </w:t>
      </w:r>
      <w:r w:rsidR="00F82793">
        <w:rPr>
          <w:rFonts w:cstheme="minorHAnsi"/>
        </w:rPr>
        <w:t xml:space="preserve">online </w:t>
      </w:r>
      <w:r w:rsidR="00681EF3">
        <w:rPr>
          <w:rFonts w:cstheme="minorHAnsi"/>
        </w:rPr>
        <w:t xml:space="preserve">tool that you can use to </w:t>
      </w:r>
      <w:r w:rsidR="00F82793">
        <w:rPr>
          <w:rFonts w:cstheme="minorHAnsi"/>
        </w:rPr>
        <w:t xml:space="preserve">do this: </w:t>
      </w:r>
      <w:hyperlink r:id="rId35" w:history="1">
        <w:r w:rsidR="00F82793" w:rsidRPr="00F82793">
          <w:rPr>
            <w:rStyle w:val="Hyperlink"/>
            <w:rFonts w:cstheme="minorHAnsi"/>
          </w:rPr>
          <w:t>Email your MP about the future of general practice</w:t>
        </w:r>
      </w:hyperlink>
    </w:p>
    <w:p w14:paraId="47A937F1" w14:textId="77777777" w:rsidR="00707EBA" w:rsidRDefault="00707EBA" w:rsidP="00E75BDB">
      <w:pPr>
        <w:tabs>
          <w:tab w:val="right" w:pos="9026"/>
        </w:tabs>
        <w:jc w:val="both"/>
        <w:rPr>
          <w:rFonts w:cstheme="minorHAnsi"/>
        </w:rPr>
      </w:pPr>
    </w:p>
    <w:p w14:paraId="56916E67" w14:textId="36B6CB64" w:rsidR="009B294F" w:rsidRPr="00751CA2" w:rsidRDefault="00DD27F5" w:rsidP="00E75BDB">
      <w:pPr>
        <w:tabs>
          <w:tab w:val="right" w:pos="9026"/>
        </w:tabs>
        <w:jc w:val="both"/>
        <w:rPr>
          <w:b/>
          <w:bCs/>
          <w:caps/>
          <w:color w:val="EE0000"/>
          <w:sz w:val="28"/>
        </w:rPr>
      </w:pPr>
      <w:r w:rsidRPr="00751CA2">
        <w:rPr>
          <w:b/>
          <w:bCs/>
          <w:caps/>
          <w:color w:val="EE0000"/>
          <w:sz w:val="28"/>
        </w:rPr>
        <w:t xml:space="preserve">1. </w:t>
      </w:r>
      <w:hyperlink r:id="rId36" w:history="1">
        <w:r w:rsidR="003A2C18" w:rsidRPr="00751CA2">
          <w:rPr>
            <w:b/>
            <w:bCs/>
            <w:caps/>
            <w:color w:val="EE0000"/>
            <w:sz w:val="28"/>
          </w:rPr>
          <w:t>GP collective action May 2026 – D</w:t>
        </w:r>
        <w:r w:rsidR="004755B4" w:rsidRPr="00751CA2">
          <w:rPr>
            <w:b/>
            <w:bCs/>
            <w:caps/>
            <w:color w:val="EE0000"/>
            <w:sz w:val="28"/>
          </w:rPr>
          <w:t xml:space="preserve">ata </w:t>
        </w:r>
        <w:r w:rsidR="003A2C18" w:rsidRPr="00751CA2">
          <w:rPr>
            <w:b/>
            <w:bCs/>
            <w:caps/>
            <w:color w:val="EE0000"/>
            <w:sz w:val="28"/>
          </w:rPr>
          <w:t>S</w:t>
        </w:r>
        <w:r w:rsidR="004755B4" w:rsidRPr="00751CA2">
          <w:rPr>
            <w:b/>
            <w:bCs/>
            <w:caps/>
            <w:color w:val="EE0000"/>
            <w:sz w:val="28"/>
          </w:rPr>
          <w:t xml:space="preserve">haring </w:t>
        </w:r>
        <w:r w:rsidR="003A2C18" w:rsidRPr="00751CA2">
          <w:rPr>
            <w:b/>
            <w:bCs/>
            <w:caps/>
            <w:color w:val="EE0000"/>
            <w:sz w:val="28"/>
          </w:rPr>
          <w:t>A</w:t>
        </w:r>
        <w:r w:rsidR="004755B4" w:rsidRPr="00751CA2">
          <w:rPr>
            <w:b/>
            <w:bCs/>
            <w:caps/>
            <w:color w:val="EE0000"/>
            <w:sz w:val="28"/>
          </w:rPr>
          <w:t>greement</w:t>
        </w:r>
        <w:r w:rsidR="003A2C18" w:rsidRPr="00751CA2">
          <w:rPr>
            <w:b/>
            <w:bCs/>
            <w:caps/>
            <w:color w:val="EE0000"/>
            <w:sz w:val="28"/>
          </w:rPr>
          <w:t>s</w:t>
        </w:r>
      </w:hyperlink>
    </w:p>
    <w:p w14:paraId="1905CB61" w14:textId="5CDF9DC1" w:rsidR="007A6234" w:rsidRDefault="0022319C" w:rsidP="00E75BDB">
      <w:pPr>
        <w:tabs>
          <w:tab w:val="right" w:pos="9026"/>
        </w:tabs>
        <w:jc w:val="both"/>
        <w:rPr>
          <w:rFonts w:cstheme="minorHAnsi"/>
        </w:rPr>
      </w:pPr>
      <w:r>
        <w:rPr>
          <w:rFonts w:cstheme="minorHAnsi"/>
        </w:rPr>
        <w:t>We are aware that some practices are unsure what benefit this action may bring. At present it is still in the ‘information gathering’ stage</w:t>
      </w:r>
      <w:r w:rsidR="002D4185">
        <w:rPr>
          <w:rFonts w:cstheme="minorHAnsi"/>
        </w:rPr>
        <w:t xml:space="preserve">, with a view that at some point the BMA will be advising practices to disable some sharing, or not to sign up to new sharing. You will recall the almost instantaneous and </w:t>
      </w:r>
      <w:r w:rsidR="006F6017">
        <w:rPr>
          <w:rFonts w:cstheme="minorHAnsi"/>
        </w:rPr>
        <w:lastRenderedPageBreak/>
        <w:t xml:space="preserve">massive effect we achieved when local practices turned off sharing with LPT which </w:t>
      </w:r>
      <w:r w:rsidR="00A62733">
        <w:rPr>
          <w:rFonts w:cstheme="minorHAnsi"/>
        </w:rPr>
        <w:t>resulted in a solution being found for a patient safety issue which was also putting practices at risk within days when we had been told for 8 years previously no solution could be found.</w:t>
      </w:r>
    </w:p>
    <w:p w14:paraId="623340AA" w14:textId="77777777" w:rsidR="00560A03" w:rsidRDefault="00560A03" w:rsidP="00E75BDB">
      <w:pPr>
        <w:tabs>
          <w:tab w:val="right" w:pos="9026"/>
        </w:tabs>
        <w:jc w:val="both"/>
        <w:rPr>
          <w:rFonts w:cstheme="minorHAnsi"/>
        </w:rPr>
      </w:pPr>
    </w:p>
    <w:p w14:paraId="400F2988" w14:textId="0EF0EB5C" w:rsidR="00560A03" w:rsidRDefault="00AC4FEB" w:rsidP="00E75BDB">
      <w:pPr>
        <w:tabs>
          <w:tab w:val="right" w:pos="9026"/>
        </w:tabs>
        <w:jc w:val="both"/>
        <w:rPr>
          <w:rFonts w:cstheme="minorHAnsi"/>
        </w:rPr>
      </w:pPr>
      <w:r>
        <w:rPr>
          <w:rFonts w:cstheme="minorHAnsi"/>
        </w:rPr>
        <w:t>Like</w:t>
      </w:r>
      <w:r w:rsidR="00EB46A6">
        <w:rPr>
          <w:rFonts w:cstheme="minorHAnsi"/>
        </w:rPr>
        <w:t xml:space="preserve"> our local action about sharing, t</w:t>
      </w:r>
      <w:r w:rsidR="00560A03" w:rsidRPr="007A6234">
        <w:rPr>
          <w:rFonts w:cstheme="minorHAnsi"/>
        </w:rPr>
        <w:t xml:space="preserve">his action </w:t>
      </w:r>
      <w:r w:rsidR="00EB46A6">
        <w:rPr>
          <w:rFonts w:cstheme="minorHAnsi"/>
        </w:rPr>
        <w:t xml:space="preserve">has the capacity to </w:t>
      </w:r>
      <w:r w:rsidR="00560A03" w:rsidRPr="007A6234">
        <w:rPr>
          <w:rFonts w:cstheme="minorHAnsi"/>
        </w:rPr>
        <w:t>reduce the liabilities on a partnership, and it will impact integrated care systems and the wider NHS Government agenda which is increasingly seeing a ‘left shift’ of work from hospitals into practices, without any commensurate resource to meet the challenge.</w:t>
      </w:r>
    </w:p>
    <w:p w14:paraId="39ACCE38" w14:textId="7F44452B" w:rsidR="00560A03" w:rsidRDefault="00560A03" w:rsidP="00C55882">
      <w:pPr>
        <w:tabs>
          <w:tab w:val="right" w:pos="9026"/>
        </w:tabs>
        <w:ind w:left="-567"/>
        <w:jc w:val="both"/>
        <w:rPr>
          <w:rFonts w:cstheme="minorHAnsi"/>
        </w:rPr>
      </w:pPr>
    </w:p>
    <w:p w14:paraId="23E08D7F" w14:textId="54DC3714" w:rsidR="00560A03" w:rsidRDefault="00560A03" w:rsidP="00001320">
      <w:pPr>
        <w:tabs>
          <w:tab w:val="right" w:pos="9026"/>
        </w:tabs>
        <w:jc w:val="both"/>
        <w:rPr>
          <w:rFonts w:cstheme="minorHAnsi"/>
        </w:rPr>
      </w:pPr>
      <w:r w:rsidRPr="007A6234">
        <w:rPr>
          <w:rFonts w:cstheme="minorHAnsi"/>
        </w:rPr>
        <w:t>Action for practices</w:t>
      </w:r>
      <w:r>
        <w:rPr>
          <w:rFonts w:cstheme="minorHAnsi"/>
        </w:rPr>
        <w:t>:</w:t>
      </w:r>
    </w:p>
    <w:p w14:paraId="1C0A0174" w14:textId="77777777" w:rsidR="00E06DE0" w:rsidRDefault="00E06DE0" w:rsidP="00001320">
      <w:pPr>
        <w:tabs>
          <w:tab w:val="right" w:pos="9026"/>
        </w:tabs>
        <w:jc w:val="both"/>
        <w:rPr>
          <w:rFonts w:cstheme="minorHAnsi"/>
        </w:rPr>
      </w:pPr>
    </w:p>
    <w:p w14:paraId="6D410302" w14:textId="4547A251" w:rsidR="00E06DE0" w:rsidRPr="00E06DE0" w:rsidRDefault="00E06DE0" w:rsidP="008A275F">
      <w:pPr>
        <w:pStyle w:val="ListParagraph"/>
        <w:numPr>
          <w:ilvl w:val="0"/>
          <w:numId w:val="11"/>
        </w:numPr>
        <w:tabs>
          <w:tab w:val="right" w:pos="9026"/>
        </w:tabs>
        <w:ind w:left="360"/>
        <w:jc w:val="both"/>
        <w:rPr>
          <w:rFonts w:cstheme="minorHAnsi"/>
          <w:b/>
          <w:bCs/>
        </w:rPr>
      </w:pPr>
      <w:r w:rsidRPr="00E06DE0">
        <w:rPr>
          <w:rFonts w:cstheme="minorHAnsi"/>
          <w:b/>
          <w:bCs/>
        </w:rPr>
        <w:t xml:space="preserve">If not already done so to write to the ICB’s CICO (Dr Rowan Sil) using the template advised by the GPC E. A localised version of the letter can be </w:t>
      </w:r>
      <w:hyperlink r:id="rId37" w:history="1">
        <w:r w:rsidRPr="00E06DE0">
          <w:rPr>
            <w:rStyle w:val="Hyperlink"/>
            <w:rFonts w:cstheme="minorHAnsi"/>
            <w:b/>
            <w:bCs/>
          </w:rPr>
          <w:t>downloaded here</w:t>
        </w:r>
      </w:hyperlink>
      <w:r w:rsidRPr="00E06DE0">
        <w:rPr>
          <w:rFonts w:cstheme="minorHAnsi"/>
          <w:b/>
          <w:bCs/>
        </w:rPr>
        <w:t>.</w:t>
      </w:r>
    </w:p>
    <w:p w14:paraId="721D4714" w14:textId="01371AA2" w:rsidR="00E06DE0" w:rsidRPr="00E06DE0" w:rsidRDefault="00E06DE0" w:rsidP="008A275F">
      <w:pPr>
        <w:pStyle w:val="ListParagraph"/>
        <w:numPr>
          <w:ilvl w:val="0"/>
          <w:numId w:val="11"/>
        </w:numPr>
        <w:tabs>
          <w:tab w:val="right" w:pos="9026"/>
        </w:tabs>
        <w:ind w:left="360"/>
        <w:jc w:val="both"/>
        <w:rPr>
          <w:rFonts w:cstheme="minorHAnsi"/>
        </w:rPr>
      </w:pPr>
      <w:r w:rsidRPr="00E06DE0">
        <w:rPr>
          <w:rFonts w:cstheme="minorHAnsi"/>
          <w:b/>
          <w:bCs/>
        </w:rPr>
        <w:t xml:space="preserve">Refer any new DSA requests to the BMA via </w:t>
      </w:r>
      <w:hyperlink r:id="rId38" w:history="1">
        <w:r w:rsidRPr="00E06DE0">
          <w:rPr>
            <w:rStyle w:val="Hyperlink"/>
            <w:rFonts w:cstheme="minorHAnsi"/>
            <w:b/>
            <w:bCs/>
          </w:rPr>
          <w:t>gpcontract@bma.org.uk</w:t>
        </w:r>
      </w:hyperlink>
      <w:r w:rsidRPr="00E06DE0">
        <w:rPr>
          <w:rFonts w:cstheme="minorHAnsi"/>
        </w:rPr>
        <w:t xml:space="preserve"> </w:t>
      </w:r>
    </w:p>
    <w:p w14:paraId="683CC512" w14:textId="3D4E54AF" w:rsidR="00E06DE0" w:rsidRPr="00E06DE0" w:rsidRDefault="00E06DE0" w:rsidP="008A275F">
      <w:pPr>
        <w:pStyle w:val="ListParagraph"/>
        <w:numPr>
          <w:ilvl w:val="0"/>
          <w:numId w:val="11"/>
        </w:numPr>
        <w:tabs>
          <w:tab w:val="right" w:pos="9026"/>
        </w:tabs>
        <w:ind w:left="360"/>
        <w:jc w:val="both"/>
        <w:rPr>
          <w:rFonts w:cstheme="minorHAnsi"/>
        </w:rPr>
      </w:pPr>
      <w:r w:rsidRPr="00E06DE0">
        <w:rPr>
          <w:rFonts w:cstheme="minorHAnsi"/>
          <w:b/>
          <w:bCs/>
        </w:rPr>
        <w:t xml:space="preserve">Carry out an audit of all existing DSAs that your practice is signed up to – see our </w:t>
      </w:r>
      <w:hyperlink r:id="rId39" w:history="1">
        <w:r w:rsidRPr="00E06DE0">
          <w:rPr>
            <w:rStyle w:val="Hyperlink"/>
            <w:rFonts w:cstheme="minorHAnsi"/>
            <w:b/>
            <w:bCs/>
          </w:rPr>
          <w:t>guidance &gt;</w:t>
        </w:r>
      </w:hyperlink>
    </w:p>
    <w:p w14:paraId="7E6138A6" w14:textId="5ED9285A" w:rsidR="00E06DE0" w:rsidRPr="00E06DE0" w:rsidRDefault="00E06DE0" w:rsidP="008A275F">
      <w:pPr>
        <w:pStyle w:val="ListParagraph"/>
        <w:numPr>
          <w:ilvl w:val="0"/>
          <w:numId w:val="11"/>
        </w:numPr>
        <w:tabs>
          <w:tab w:val="right" w:pos="9026"/>
        </w:tabs>
        <w:ind w:left="360"/>
        <w:jc w:val="both"/>
        <w:rPr>
          <w:rFonts w:cstheme="minorHAnsi"/>
          <w:b/>
          <w:bCs/>
        </w:rPr>
      </w:pPr>
      <w:r w:rsidRPr="00E06DE0">
        <w:rPr>
          <w:rFonts w:cstheme="minorHAnsi"/>
          <w:b/>
          <w:bCs/>
        </w:rPr>
        <w:t>Initiate a conversation with your PPG (patient participation group)</w:t>
      </w:r>
    </w:p>
    <w:p w14:paraId="72C734D5" w14:textId="77777777" w:rsidR="00E06DE0" w:rsidRDefault="00E06DE0" w:rsidP="00E06DE0">
      <w:pPr>
        <w:tabs>
          <w:tab w:val="right" w:pos="9026"/>
        </w:tabs>
        <w:jc w:val="both"/>
        <w:rPr>
          <w:rFonts w:cstheme="minorHAnsi"/>
        </w:rPr>
      </w:pPr>
    </w:p>
    <w:p w14:paraId="5F42CB62" w14:textId="483264B6" w:rsidR="00E06DE0" w:rsidRPr="007A6234" w:rsidRDefault="00E06DE0" w:rsidP="00E06DE0">
      <w:pPr>
        <w:tabs>
          <w:tab w:val="right" w:pos="9026"/>
        </w:tabs>
        <w:jc w:val="both"/>
        <w:rPr>
          <w:rFonts w:cstheme="minorHAnsi"/>
        </w:rPr>
      </w:pPr>
      <w:r>
        <w:rPr>
          <w:rFonts w:cstheme="minorHAnsi"/>
        </w:rPr>
        <w:t>Dr Rowan Sil</w:t>
      </w:r>
      <w:r w:rsidR="00B42391">
        <w:rPr>
          <w:rFonts w:cstheme="minorHAnsi"/>
        </w:rPr>
        <w:t xml:space="preserve"> (CCIO, LLR </w:t>
      </w:r>
      <w:r w:rsidR="00C16E2D">
        <w:rPr>
          <w:rFonts w:cstheme="minorHAnsi"/>
        </w:rPr>
        <w:t>ICB)</w:t>
      </w:r>
      <w:r>
        <w:rPr>
          <w:rFonts w:cstheme="minorHAnsi"/>
        </w:rPr>
        <w:t xml:space="preserve"> has sent a generic letter </w:t>
      </w:r>
      <w:r w:rsidR="00C16E2D">
        <w:rPr>
          <w:rFonts w:cstheme="minorHAnsi"/>
        </w:rPr>
        <w:t xml:space="preserve">in response to the BMA letter </w:t>
      </w:r>
      <w:r>
        <w:rPr>
          <w:rFonts w:cstheme="minorHAnsi"/>
        </w:rPr>
        <w:t>to practices.  His letter is correct in that the ICB may not know about every data sharing agreement every practice has in place.  We recommend that once you have Dr Sil’s reply that you then contact your Data Protection Officer (DPO) and ask whether they are aware of any additional data sharing agreements that the practice has in place.</w:t>
      </w:r>
    </w:p>
    <w:p w14:paraId="2081601F" w14:textId="193C469B" w:rsidR="00E06DE0" w:rsidRPr="007A6234" w:rsidRDefault="00E06DE0" w:rsidP="00E06DE0">
      <w:pPr>
        <w:tabs>
          <w:tab w:val="right" w:pos="9026"/>
        </w:tabs>
        <w:jc w:val="both"/>
        <w:rPr>
          <w:rFonts w:cstheme="minorHAnsi"/>
        </w:rPr>
      </w:pPr>
    </w:p>
    <w:p w14:paraId="1E513FDC" w14:textId="02CF6BD2" w:rsidR="00E06DE0" w:rsidRPr="007A6234" w:rsidRDefault="00E06DE0" w:rsidP="00E06DE0">
      <w:pPr>
        <w:tabs>
          <w:tab w:val="right" w:pos="9026"/>
        </w:tabs>
        <w:jc w:val="both"/>
        <w:rPr>
          <w:rFonts w:cstheme="minorHAnsi"/>
        </w:rPr>
      </w:pPr>
      <w:r>
        <w:rPr>
          <w:rFonts w:cstheme="minorHAnsi"/>
        </w:rPr>
        <w:t xml:space="preserve">The GPC has </w:t>
      </w:r>
      <w:r w:rsidRPr="007A6234">
        <w:rPr>
          <w:rFonts w:cstheme="minorHAnsi"/>
        </w:rPr>
        <w:t xml:space="preserve">prepared a </w:t>
      </w:r>
      <w:hyperlink r:id="rId40" w:history="1">
        <w:r w:rsidRPr="007A6234">
          <w:rPr>
            <w:rStyle w:val="Hyperlink"/>
            <w:rFonts w:cstheme="minorHAnsi"/>
            <w:b/>
            <w:bCs/>
          </w:rPr>
          <w:t>range of resources</w:t>
        </w:r>
      </w:hyperlink>
      <w:r w:rsidRPr="007A6234">
        <w:rPr>
          <w:rFonts w:cstheme="minorHAnsi"/>
        </w:rPr>
        <w:t xml:space="preserve"> to help practices understand the need to take part in this collective action.</w:t>
      </w:r>
    </w:p>
    <w:p w14:paraId="2E0B900C" w14:textId="523B2423" w:rsidR="00E06DE0" w:rsidRPr="007A6234" w:rsidRDefault="00E06DE0" w:rsidP="00E06DE0">
      <w:pPr>
        <w:tabs>
          <w:tab w:val="right" w:pos="9026"/>
        </w:tabs>
        <w:jc w:val="both"/>
        <w:rPr>
          <w:rFonts w:cstheme="minorHAnsi"/>
        </w:rPr>
      </w:pPr>
    </w:p>
    <w:p w14:paraId="0CA1EDE3" w14:textId="7FA497B8" w:rsidR="00E06DE0" w:rsidRPr="007A6234" w:rsidRDefault="00E06DE0" w:rsidP="00E06DE0">
      <w:pPr>
        <w:tabs>
          <w:tab w:val="right" w:pos="9026"/>
        </w:tabs>
        <w:jc w:val="both"/>
        <w:rPr>
          <w:rFonts w:cstheme="minorHAnsi"/>
        </w:rPr>
      </w:pPr>
      <w:r w:rsidRPr="007A6234">
        <w:rPr>
          <w:rFonts w:cstheme="minorHAnsi"/>
        </w:rPr>
        <w:t>Taking part in this action will both help your practice stay safe and put further pressure on the Government to build on the progress made and secure safeguards for practices to be able to deliver their GMS contract safely. The action is straightforward and does not breach your contract.</w:t>
      </w:r>
      <w:r>
        <w:rPr>
          <w:rFonts w:cstheme="minorHAnsi"/>
        </w:rPr>
        <w:t xml:space="preserve"> As we have experienced in LLR if practices work together this is powerful and can force positive change for general practice.</w:t>
      </w:r>
      <w:r w:rsidR="00CF4358">
        <w:rPr>
          <w:rFonts w:cstheme="minorHAnsi"/>
        </w:rPr>
        <w:t xml:space="preserve"> The ICB has recently sent a DSA for a </w:t>
      </w:r>
      <w:r w:rsidR="00F16C81">
        <w:rPr>
          <w:rFonts w:cstheme="minorHAnsi"/>
        </w:rPr>
        <w:t xml:space="preserve">process to switch inhalers – practices could consider declining this, on the grounds of being part of collective action (on grounds of DSA and </w:t>
      </w:r>
      <w:r w:rsidR="00C61FBD">
        <w:rPr>
          <w:rFonts w:cstheme="minorHAnsi"/>
        </w:rPr>
        <w:t>medication switch).</w:t>
      </w:r>
    </w:p>
    <w:p w14:paraId="3B2FC28E" w14:textId="0272DDEE" w:rsidR="00E06DE0" w:rsidRPr="007A6234" w:rsidRDefault="00E06DE0" w:rsidP="00E06DE0">
      <w:pPr>
        <w:tabs>
          <w:tab w:val="right" w:pos="9026"/>
        </w:tabs>
        <w:ind w:left="720"/>
        <w:jc w:val="both"/>
        <w:rPr>
          <w:rFonts w:cstheme="minorHAnsi"/>
        </w:rPr>
      </w:pPr>
    </w:p>
    <w:p w14:paraId="14ECC4DD" w14:textId="0D04DDE9" w:rsidR="00E06DE0" w:rsidRDefault="00E06DE0" w:rsidP="00E06DE0">
      <w:pPr>
        <w:tabs>
          <w:tab w:val="right" w:pos="9026"/>
        </w:tabs>
        <w:jc w:val="both"/>
        <w:rPr>
          <w:rFonts w:cstheme="minorHAnsi"/>
        </w:rPr>
      </w:pPr>
      <w:r w:rsidRPr="007A6234">
        <w:rPr>
          <w:rFonts w:cstheme="minorHAnsi"/>
        </w:rPr>
        <w:t xml:space="preserve">Access </w:t>
      </w:r>
      <w:r>
        <w:rPr>
          <w:rFonts w:cstheme="minorHAnsi"/>
        </w:rPr>
        <w:t>the GPC’s</w:t>
      </w:r>
      <w:r w:rsidRPr="007A6234">
        <w:rPr>
          <w:rFonts w:cstheme="minorHAnsi"/>
        </w:rPr>
        <w:t xml:space="preserve"> guidance on </w:t>
      </w:r>
      <w:r>
        <w:rPr>
          <w:rFonts w:cstheme="minorHAnsi"/>
        </w:rPr>
        <w:t xml:space="preserve">their </w:t>
      </w:r>
      <w:hyperlink r:id="rId41" w:history="1">
        <w:r w:rsidRPr="007A6234">
          <w:rPr>
            <w:rStyle w:val="Hyperlink"/>
            <w:rFonts w:cstheme="minorHAnsi"/>
            <w:b/>
            <w:bCs/>
          </w:rPr>
          <w:t>campaign page</w:t>
        </w:r>
      </w:hyperlink>
      <w:r w:rsidRPr="007A6234">
        <w:rPr>
          <w:rFonts w:cstheme="minorHAnsi"/>
        </w:rPr>
        <w:t xml:space="preserve"> with the latest updates and guidance about the 26/27 contract changes and our dispute with Government, to help support you and your practices</w:t>
      </w:r>
    </w:p>
    <w:p w14:paraId="6CFA7435" w14:textId="77777777" w:rsidR="00910D66" w:rsidRDefault="00910D66" w:rsidP="00E06DE0">
      <w:pPr>
        <w:tabs>
          <w:tab w:val="right" w:pos="9026"/>
        </w:tabs>
        <w:jc w:val="both"/>
        <w:rPr>
          <w:rFonts w:cstheme="minorHAnsi"/>
        </w:rPr>
      </w:pPr>
    </w:p>
    <w:p w14:paraId="0DFA8705" w14:textId="5FE05BEA" w:rsidR="00910D66" w:rsidRDefault="00910D66" w:rsidP="00E06DE0">
      <w:pPr>
        <w:tabs>
          <w:tab w:val="right" w:pos="9026"/>
        </w:tabs>
        <w:jc w:val="both"/>
        <w:rPr>
          <w:rFonts w:cstheme="minorHAnsi"/>
        </w:rPr>
      </w:pPr>
      <w:r>
        <w:rPr>
          <w:rFonts w:cstheme="minorHAnsi"/>
        </w:rPr>
        <w:t xml:space="preserve">You may also like to use this </w:t>
      </w:r>
      <w:hyperlink r:id="rId42" w:history="1">
        <w:r w:rsidRPr="00E12586">
          <w:rPr>
            <w:rStyle w:val="Hyperlink"/>
            <w:rFonts w:cstheme="minorHAnsi"/>
          </w:rPr>
          <w:t>patient facing video</w:t>
        </w:r>
      </w:hyperlink>
      <w:r>
        <w:rPr>
          <w:rFonts w:cstheme="minorHAnsi"/>
        </w:rPr>
        <w:t xml:space="preserve"> created by </w:t>
      </w:r>
      <w:r w:rsidRPr="00910D66">
        <w:rPr>
          <w:rFonts w:cstheme="minorHAnsi"/>
        </w:rPr>
        <w:t>Dr Adam Juanja, CEO of the Consortium of Lancashire and Cumbria Local Medical Committees</w:t>
      </w:r>
      <w:r>
        <w:rPr>
          <w:rFonts w:cstheme="minorHAnsi"/>
        </w:rPr>
        <w:t xml:space="preserve"> regarding list cleansing.</w:t>
      </w:r>
    </w:p>
    <w:p w14:paraId="3DEAA176" w14:textId="77777777" w:rsidR="00E06DE0" w:rsidRDefault="00E06DE0" w:rsidP="00001320">
      <w:pPr>
        <w:tabs>
          <w:tab w:val="right" w:pos="9026"/>
        </w:tabs>
        <w:jc w:val="both"/>
        <w:rPr>
          <w:rFonts w:cstheme="minorHAnsi"/>
        </w:rPr>
      </w:pPr>
    </w:p>
    <w:p w14:paraId="138C6B21" w14:textId="741BEAD5" w:rsidR="009B294F" w:rsidRPr="00751CA2" w:rsidRDefault="0043717A" w:rsidP="0062680F">
      <w:pPr>
        <w:tabs>
          <w:tab w:val="right" w:pos="9026"/>
        </w:tabs>
        <w:jc w:val="both"/>
        <w:rPr>
          <w:b/>
          <w:bCs/>
          <w:caps/>
          <w:color w:val="EE0000"/>
          <w:sz w:val="28"/>
        </w:rPr>
      </w:pPr>
      <w:bookmarkStart w:id="63" w:name="CAMedicinesOptimisation"/>
      <w:bookmarkEnd w:id="63"/>
      <w:r w:rsidRPr="00751CA2">
        <w:rPr>
          <w:b/>
          <w:bCs/>
          <w:caps/>
          <w:color w:val="EE0000"/>
          <w:sz w:val="28"/>
        </w:rPr>
        <w:t>2.</w:t>
      </w:r>
      <w:r w:rsidRPr="00751CA2">
        <w:rPr>
          <w:b/>
          <w:bCs/>
          <w:caps/>
          <w:color w:val="EE0000"/>
          <w:sz w:val="28"/>
        </w:rPr>
        <w:tab/>
      </w:r>
      <w:r w:rsidR="00C139A2" w:rsidRPr="00751CA2">
        <w:rPr>
          <w:b/>
          <w:bCs/>
          <w:caps/>
          <w:color w:val="EE0000"/>
          <w:sz w:val="28"/>
        </w:rPr>
        <w:t xml:space="preserve">GP </w:t>
      </w:r>
      <w:hyperlink r:id="rId43" w:history="1">
        <w:r w:rsidR="00C139A2" w:rsidRPr="00751CA2">
          <w:rPr>
            <w:b/>
            <w:bCs/>
            <w:caps/>
            <w:color w:val="EE0000"/>
            <w:sz w:val="28"/>
          </w:rPr>
          <w:t>Collective action JUNE 2026</w:t>
        </w:r>
      </w:hyperlink>
      <w:r w:rsidR="00C403BE" w:rsidRPr="00751CA2">
        <w:rPr>
          <w:b/>
          <w:bCs/>
          <w:caps/>
          <w:color w:val="EE0000"/>
          <w:sz w:val="28"/>
        </w:rPr>
        <w:t xml:space="preserve"> – MEDICINES </w:t>
      </w:r>
      <w:r w:rsidR="00FF6386" w:rsidRPr="00751CA2">
        <w:rPr>
          <w:b/>
          <w:bCs/>
          <w:caps/>
          <w:color w:val="EE0000"/>
          <w:sz w:val="28"/>
        </w:rPr>
        <w:t>OPTIMISATION SOFTWARE</w:t>
      </w:r>
    </w:p>
    <w:p w14:paraId="001422F2" w14:textId="29470B31" w:rsidR="00BF6ED4" w:rsidRDefault="00E87AAC" w:rsidP="0062680F">
      <w:pPr>
        <w:tabs>
          <w:tab w:val="right" w:pos="9026"/>
        </w:tabs>
        <w:jc w:val="both"/>
        <w:rPr>
          <w:b/>
          <w:bCs/>
          <w:caps/>
          <w:color w:val="2E74B5" w:themeColor="accent5" w:themeShade="BF"/>
          <w:sz w:val="28"/>
        </w:rPr>
      </w:pPr>
      <w:r w:rsidRPr="00B563E3">
        <w:rPr>
          <w:rStyle w:val="Hyperlink"/>
          <w:rFonts w:cstheme="minorHAnsi"/>
          <w:noProof/>
        </w:rPr>
        <w:lastRenderedPageBreak/>
        <w:drawing>
          <wp:anchor distT="47625" distB="47625" distL="95250" distR="95250" simplePos="0" relativeHeight="251776512" behindDoc="0" locked="0" layoutInCell="1" allowOverlap="0" wp14:anchorId="16E86FB8" wp14:editId="25852B06">
            <wp:simplePos x="0" y="0"/>
            <wp:positionH relativeFrom="margin">
              <wp:align>right</wp:align>
            </wp:positionH>
            <wp:positionV relativeFrom="paragraph">
              <wp:posOffset>207807</wp:posOffset>
            </wp:positionV>
            <wp:extent cx="1163955" cy="2381250"/>
            <wp:effectExtent l="0" t="0" r="0" b="0"/>
            <wp:wrapSquare wrapText="bothSides"/>
            <wp:docPr id="1687418218" name="Picture 29">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44"/>
                    </pic:cNvPr>
                    <pic:cNvPicPr>
                      <a:picLocks noChangeAspect="1" noChangeArrowheads="1"/>
                    </pic:cNvPicPr>
                  </pic:nvPicPr>
                  <pic:blipFill rotWithShape="1">
                    <a:blip r:embed="rId45">
                      <a:extLst>
                        <a:ext uri="{28A0092B-C50C-407E-A947-70E740481C1C}">
                          <a14:useLocalDpi xmlns:a14="http://schemas.microsoft.com/office/drawing/2010/main" val="0"/>
                        </a:ext>
                      </a:extLst>
                    </a:blip>
                    <a:srcRect t="8490" b="40450"/>
                    <a:stretch>
                      <a:fillRect/>
                    </a:stretch>
                  </pic:blipFill>
                  <pic:spPr bwMode="auto">
                    <a:xfrm>
                      <a:off x="0" y="0"/>
                      <a:ext cx="1163955" cy="2381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4D4874" w14:textId="1572E039" w:rsidR="00BF6ED4" w:rsidRDefault="00BF6ED4" w:rsidP="0062680F">
      <w:pPr>
        <w:tabs>
          <w:tab w:val="right" w:pos="9026"/>
        </w:tabs>
        <w:jc w:val="both"/>
        <w:rPr>
          <w:rFonts w:cstheme="minorHAnsi"/>
        </w:rPr>
      </w:pPr>
      <w:r>
        <w:rPr>
          <w:rFonts w:cstheme="minorHAnsi"/>
        </w:rPr>
        <w:t>GPC E issued the following message about the next phase of Collective Action:</w:t>
      </w:r>
    </w:p>
    <w:p w14:paraId="4ABB5325" w14:textId="77777777" w:rsidR="00D46DCA" w:rsidRPr="00B563E3" w:rsidRDefault="00D46DCA" w:rsidP="00D46DCA">
      <w:pPr>
        <w:tabs>
          <w:tab w:val="right" w:pos="9026"/>
        </w:tabs>
        <w:ind w:left="720"/>
        <w:jc w:val="both"/>
        <w:rPr>
          <w:rFonts w:cstheme="minorHAnsi"/>
        </w:rPr>
      </w:pPr>
    </w:p>
    <w:p w14:paraId="0F71A070" w14:textId="41F98250" w:rsidR="00D46DCA" w:rsidRPr="00E87AAC" w:rsidRDefault="001B3E80" w:rsidP="001B3E80">
      <w:pPr>
        <w:tabs>
          <w:tab w:val="right" w:pos="9026"/>
        </w:tabs>
        <w:jc w:val="both"/>
        <w:rPr>
          <w:rFonts w:cstheme="minorHAnsi"/>
          <w:i/>
          <w:iCs/>
        </w:rPr>
      </w:pPr>
      <w:r>
        <w:rPr>
          <w:rFonts w:cstheme="minorHAnsi"/>
        </w:rPr>
        <w:t>“</w:t>
      </w:r>
      <w:r w:rsidR="00D46DCA" w:rsidRPr="00E87AAC">
        <w:rPr>
          <w:rFonts w:cstheme="minorHAnsi"/>
          <w:i/>
          <w:iCs/>
        </w:rPr>
        <w:t xml:space="preserve">The next action, from 1 June, is where we ask you to remove or ignore any non-contractual medicines optimisation </w:t>
      </w:r>
      <w:r w:rsidR="00B31736" w:rsidRPr="00E87AAC">
        <w:rPr>
          <w:rFonts w:cstheme="minorHAnsi"/>
          <w:i/>
          <w:iCs/>
        </w:rPr>
        <w:t>software and</w:t>
      </w:r>
      <w:r w:rsidR="00D46DCA" w:rsidRPr="00E87AAC">
        <w:rPr>
          <w:rFonts w:cstheme="minorHAnsi"/>
          <w:i/>
          <w:iCs/>
        </w:rPr>
        <w:t xml:space="preserve"> amend your choices of acute prescriptions which may fall outside the remit of the ICB formulary. For example, issuing a branded or liquid formulation may still be a perfectly acceptable and justifiable choice for the care of the patient in front of you in the consultation. This action would not go so far as to breach any regulations pertaining to you or your contract. We know some of you may have this software added onto your system as part of a locally commissioned service and we will issue more guidance in the first week of June, unless action can be averted by Government. Your LMC will also be able to advise further on this in due course. We are not asking you to take this action now, but will write to you again in June, if this planned escalation cannot be averted.  </w:t>
      </w:r>
    </w:p>
    <w:p w14:paraId="1524B50B" w14:textId="77777777" w:rsidR="00D46DCA" w:rsidRPr="00E87AAC" w:rsidRDefault="00D46DCA" w:rsidP="00D46DCA">
      <w:pPr>
        <w:tabs>
          <w:tab w:val="right" w:pos="9026"/>
        </w:tabs>
        <w:ind w:left="720"/>
        <w:jc w:val="both"/>
        <w:rPr>
          <w:rFonts w:cstheme="minorHAnsi"/>
          <w:i/>
          <w:iCs/>
        </w:rPr>
      </w:pPr>
    </w:p>
    <w:p w14:paraId="14868A09" w14:textId="5EEDCF4C" w:rsidR="002A3108" w:rsidRPr="00655B9B" w:rsidRDefault="005628B0" w:rsidP="005628B0">
      <w:pPr>
        <w:tabs>
          <w:tab w:val="right" w:pos="9026"/>
        </w:tabs>
        <w:jc w:val="both"/>
        <w:rPr>
          <w:rFonts w:cstheme="minorHAnsi"/>
          <w:b/>
          <w:bCs/>
          <w:i/>
          <w:iCs/>
          <w:color w:val="2E74B5" w:themeColor="accent5" w:themeShade="BF"/>
        </w:rPr>
      </w:pPr>
      <w:r w:rsidRPr="00655B9B">
        <w:rPr>
          <w:rFonts w:cstheme="minorHAnsi"/>
          <w:b/>
          <w:bCs/>
          <w:i/>
          <w:iCs/>
          <w:color w:val="2E74B5" w:themeColor="accent5" w:themeShade="BF"/>
        </w:rPr>
        <w:t>The LMC has considered how this year’</w:t>
      </w:r>
      <w:r w:rsidR="00376231" w:rsidRPr="00655B9B">
        <w:rPr>
          <w:rFonts w:cstheme="minorHAnsi"/>
          <w:b/>
          <w:bCs/>
          <w:i/>
          <w:iCs/>
          <w:color w:val="2E74B5" w:themeColor="accent5" w:themeShade="BF"/>
        </w:rPr>
        <w:t>s</w:t>
      </w:r>
      <w:r w:rsidRPr="00655B9B">
        <w:rPr>
          <w:rFonts w:cstheme="minorHAnsi"/>
          <w:b/>
          <w:bCs/>
          <w:i/>
          <w:iCs/>
          <w:color w:val="2E74B5" w:themeColor="accent5" w:themeShade="BF"/>
        </w:rPr>
        <w:t xml:space="preserve"> MOF may be affected if practices stop using Optimize Software</w:t>
      </w:r>
      <w:r w:rsidR="00376231" w:rsidRPr="00655B9B">
        <w:rPr>
          <w:rFonts w:cstheme="minorHAnsi"/>
          <w:b/>
          <w:bCs/>
          <w:i/>
          <w:iCs/>
          <w:color w:val="2E74B5" w:themeColor="accent5" w:themeShade="BF"/>
        </w:rPr>
        <w:t xml:space="preserve">. There is no requirement as part of MOF or otherwise for practices to use </w:t>
      </w:r>
      <w:r w:rsidR="00715668" w:rsidRPr="00655B9B">
        <w:rPr>
          <w:rFonts w:cstheme="minorHAnsi"/>
          <w:b/>
          <w:bCs/>
          <w:i/>
          <w:iCs/>
          <w:color w:val="2E74B5" w:themeColor="accent5" w:themeShade="BF"/>
        </w:rPr>
        <w:t>the Optimize Software.</w:t>
      </w:r>
    </w:p>
    <w:p w14:paraId="1C7B444A" w14:textId="77777777" w:rsidR="00715668" w:rsidRPr="00655B9B" w:rsidRDefault="00715668" w:rsidP="005628B0">
      <w:pPr>
        <w:tabs>
          <w:tab w:val="right" w:pos="9026"/>
        </w:tabs>
        <w:jc w:val="both"/>
        <w:rPr>
          <w:rFonts w:cstheme="minorHAnsi"/>
          <w:b/>
          <w:bCs/>
          <w:i/>
          <w:iCs/>
          <w:color w:val="2E74B5" w:themeColor="accent5" w:themeShade="BF"/>
        </w:rPr>
      </w:pPr>
    </w:p>
    <w:p w14:paraId="17A2BF79" w14:textId="6889C96C" w:rsidR="00715668" w:rsidRPr="00655B9B" w:rsidRDefault="00715668" w:rsidP="005628B0">
      <w:pPr>
        <w:tabs>
          <w:tab w:val="right" w:pos="9026"/>
        </w:tabs>
        <w:jc w:val="both"/>
        <w:rPr>
          <w:rFonts w:cstheme="minorHAnsi"/>
          <w:b/>
          <w:bCs/>
          <w:i/>
          <w:iCs/>
          <w:color w:val="2E74B5" w:themeColor="accent5" w:themeShade="BF"/>
        </w:rPr>
      </w:pPr>
      <w:r w:rsidRPr="00655B9B">
        <w:rPr>
          <w:rFonts w:cstheme="minorHAnsi"/>
          <w:b/>
          <w:bCs/>
          <w:i/>
          <w:iCs/>
          <w:color w:val="2E74B5" w:themeColor="accent5" w:themeShade="BF"/>
        </w:rPr>
        <w:t xml:space="preserve">The LMC view is that this year’s MOF is unviable with the cost of delivering the requirements likely to be more to practices than the </w:t>
      </w:r>
      <w:r w:rsidR="006638D2" w:rsidRPr="00655B9B">
        <w:rPr>
          <w:rFonts w:cstheme="minorHAnsi"/>
          <w:b/>
          <w:bCs/>
          <w:i/>
          <w:iCs/>
          <w:color w:val="2E74B5" w:themeColor="accent5" w:themeShade="BF"/>
        </w:rPr>
        <w:t>funding available.</w:t>
      </w:r>
    </w:p>
    <w:p w14:paraId="08ED3BEC" w14:textId="77777777" w:rsidR="006638D2" w:rsidRPr="00655B9B" w:rsidRDefault="006638D2" w:rsidP="005628B0">
      <w:pPr>
        <w:tabs>
          <w:tab w:val="right" w:pos="9026"/>
        </w:tabs>
        <w:jc w:val="both"/>
        <w:rPr>
          <w:rFonts w:cstheme="minorHAnsi"/>
          <w:b/>
          <w:bCs/>
          <w:i/>
          <w:iCs/>
          <w:color w:val="2E74B5" w:themeColor="accent5" w:themeShade="BF"/>
        </w:rPr>
      </w:pPr>
    </w:p>
    <w:p w14:paraId="4A95A145" w14:textId="397B2708" w:rsidR="006638D2" w:rsidRDefault="006638D2" w:rsidP="005628B0">
      <w:pPr>
        <w:tabs>
          <w:tab w:val="right" w:pos="9026"/>
        </w:tabs>
        <w:jc w:val="both"/>
        <w:rPr>
          <w:rFonts w:cstheme="minorHAnsi"/>
          <w:b/>
          <w:bCs/>
          <w:i/>
          <w:iCs/>
          <w:color w:val="2E74B5" w:themeColor="accent5" w:themeShade="BF"/>
        </w:rPr>
      </w:pPr>
      <w:r w:rsidRPr="00655B9B">
        <w:rPr>
          <w:rFonts w:cstheme="minorHAnsi"/>
          <w:b/>
          <w:bCs/>
          <w:i/>
          <w:iCs/>
          <w:color w:val="2E74B5" w:themeColor="accent5" w:themeShade="BF"/>
        </w:rPr>
        <w:t xml:space="preserve">The only part of MOF which may be affected by turning off Optimize is reducing OTC prescribing. If </w:t>
      </w:r>
      <w:r w:rsidR="00DD1538" w:rsidRPr="00655B9B">
        <w:rPr>
          <w:rFonts w:cstheme="minorHAnsi"/>
          <w:b/>
          <w:bCs/>
          <w:i/>
          <w:iCs/>
          <w:color w:val="2E74B5" w:themeColor="accent5" w:themeShade="BF"/>
        </w:rPr>
        <w:t xml:space="preserve">your practice decides to keep Optimize turned on due to this, please encourage clinicians that for suggested changes which </w:t>
      </w:r>
      <w:r w:rsidR="000D2580" w:rsidRPr="00655B9B">
        <w:rPr>
          <w:rFonts w:cstheme="minorHAnsi"/>
          <w:b/>
          <w:bCs/>
          <w:i/>
          <w:iCs/>
          <w:color w:val="2E74B5" w:themeColor="accent5" w:themeShade="BF"/>
        </w:rPr>
        <w:t>are not related to this goal, they should ignore changes on the basis of cost alone, but should prescribe the medication and formulation as they believe is on the best interest of the patient in front of them.</w:t>
      </w:r>
    </w:p>
    <w:p w14:paraId="01B04827" w14:textId="77777777" w:rsidR="008C5E33" w:rsidRDefault="008C5E33" w:rsidP="005628B0">
      <w:pPr>
        <w:tabs>
          <w:tab w:val="right" w:pos="9026"/>
        </w:tabs>
        <w:jc w:val="both"/>
        <w:rPr>
          <w:rFonts w:cstheme="minorHAnsi"/>
          <w:b/>
          <w:bCs/>
          <w:i/>
          <w:iCs/>
          <w:color w:val="2E74B5" w:themeColor="accent5" w:themeShade="BF"/>
        </w:rPr>
      </w:pPr>
    </w:p>
    <w:p w14:paraId="7F8E78C6" w14:textId="6913AF95" w:rsidR="008C5E33" w:rsidRPr="00751CA2" w:rsidRDefault="00224CD7" w:rsidP="00C22D9C">
      <w:pPr>
        <w:tabs>
          <w:tab w:val="right" w:pos="284"/>
        </w:tabs>
        <w:jc w:val="both"/>
        <w:rPr>
          <w:b/>
          <w:bCs/>
          <w:color w:val="EE0000"/>
          <w:sz w:val="28"/>
          <w:szCs w:val="28"/>
        </w:rPr>
      </w:pPr>
      <w:r w:rsidRPr="00751CA2">
        <w:rPr>
          <w:b/>
          <w:bCs/>
          <w:color w:val="EE0000"/>
          <w:sz w:val="28"/>
          <w:szCs w:val="28"/>
        </w:rPr>
        <w:t>3.</w:t>
      </w:r>
      <w:r w:rsidR="00C22D9C" w:rsidRPr="00751CA2">
        <w:rPr>
          <w:b/>
          <w:bCs/>
          <w:color w:val="EE0000"/>
          <w:sz w:val="28"/>
          <w:szCs w:val="28"/>
        </w:rPr>
        <w:tab/>
      </w:r>
      <w:r w:rsidR="00900D1D" w:rsidRPr="00751CA2">
        <w:rPr>
          <w:b/>
          <w:bCs/>
          <w:color w:val="EE0000"/>
          <w:sz w:val="28"/>
          <w:szCs w:val="28"/>
        </w:rPr>
        <w:t xml:space="preserve">GP COLLECTIVE ACTION JULY 2026 </w:t>
      </w:r>
      <w:r w:rsidR="00367896" w:rsidRPr="00751CA2">
        <w:rPr>
          <w:b/>
          <w:bCs/>
          <w:color w:val="EE0000"/>
          <w:sz w:val="28"/>
          <w:szCs w:val="28"/>
        </w:rPr>
        <w:t>–</w:t>
      </w:r>
      <w:r w:rsidR="00900D1D" w:rsidRPr="00751CA2">
        <w:rPr>
          <w:b/>
          <w:bCs/>
          <w:color w:val="EE0000"/>
          <w:sz w:val="28"/>
          <w:szCs w:val="28"/>
        </w:rPr>
        <w:t xml:space="preserve"> </w:t>
      </w:r>
      <w:r w:rsidR="00367896" w:rsidRPr="00751CA2">
        <w:rPr>
          <w:b/>
          <w:bCs/>
          <w:color w:val="EE0000"/>
          <w:sz w:val="28"/>
          <w:szCs w:val="28"/>
        </w:rPr>
        <w:t>DECLINE UNFUNDED OR UNDERFUNDED SHARED CARE AGREEMENTS.</w:t>
      </w:r>
    </w:p>
    <w:p w14:paraId="4A9C2CC3" w14:textId="6BDF520E" w:rsidR="00367896" w:rsidRDefault="002E4FCC" w:rsidP="00C22D9C">
      <w:pPr>
        <w:tabs>
          <w:tab w:val="right" w:pos="284"/>
        </w:tabs>
        <w:jc w:val="both"/>
      </w:pPr>
      <w:r>
        <w:t xml:space="preserve">I hope that practices will </w:t>
      </w:r>
      <w:r w:rsidR="00332C49">
        <w:t>connect with this collective action.</w:t>
      </w:r>
    </w:p>
    <w:p w14:paraId="38F7A3C5" w14:textId="77777777" w:rsidR="005429E4" w:rsidRDefault="005429E4" w:rsidP="00C22D9C">
      <w:pPr>
        <w:tabs>
          <w:tab w:val="right" w:pos="284"/>
        </w:tabs>
        <w:jc w:val="both"/>
      </w:pPr>
    </w:p>
    <w:p w14:paraId="043BCB2E" w14:textId="5225D85B" w:rsidR="00A048B2" w:rsidRDefault="00A048B2" w:rsidP="00C22D9C">
      <w:pPr>
        <w:tabs>
          <w:tab w:val="right" w:pos="284"/>
        </w:tabs>
        <w:jc w:val="both"/>
      </w:pPr>
      <w:r>
        <w:t xml:space="preserve">Dr Reema Parwaiz (LLR LMC </w:t>
      </w:r>
      <w:r w:rsidR="00680712">
        <w:t>Board Member and Medicines lead has written this explanation which has been circulated to practices</w:t>
      </w:r>
      <w:r w:rsidR="00DB70E1">
        <w:t xml:space="preserve"> and is as</w:t>
      </w:r>
      <w:r w:rsidR="00AA3492">
        <w:t xml:space="preserve"> below. In </w:t>
      </w:r>
      <w:r w:rsidR="009270FF">
        <w:t>addition,</w:t>
      </w:r>
      <w:r w:rsidR="00AA3492">
        <w:t xml:space="preserve"> Dr Parwaiz has written a patient facing letter and letter that can be sent to the ICB when declining a shared care </w:t>
      </w:r>
      <w:r w:rsidR="0085244B">
        <w:t xml:space="preserve">agreement due to Collective Action. These can be downloaded from this webpage: </w:t>
      </w:r>
      <w:hyperlink r:id="rId46" w:history="1">
        <w:r w:rsidR="0085244B" w:rsidRPr="0085244B">
          <w:rPr>
            <w:rStyle w:val="Hyperlink"/>
          </w:rPr>
          <w:t>https://www.llrlmc.co.uk/guidance/supportive-documents-to-help-practices-with-declining-shared-care-agreements/</w:t>
        </w:r>
      </w:hyperlink>
    </w:p>
    <w:p w14:paraId="296FA1E0" w14:textId="77777777" w:rsidR="00680712" w:rsidRDefault="00680712" w:rsidP="00C22D9C">
      <w:pPr>
        <w:tabs>
          <w:tab w:val="right" w:pos="284"/>
        </w:tabs>
        <w:jc w:val="both"/>
      </w:pPr>
    </w:p>
    <w:p w14:paraId="1C1B6F63" w14:textId="40150EEF" w:rsidR="00A048B2" w:rsidRPr="00934EE9" w:rsidRDefault="00680712" w:rsidP="00A048B2">
      <w:pPr>
        <w:tabs>
          <w:tab w:val="right" w:pos="284"/>
        </w:tabs>
        <w:jc w:val="both"/>
        <w:rPr>
          <w:i/>
          <w:iCs/>
        </w:rPr>
      </w:pPr>
      <w:r w:rsidRPr="00934EE9">
        <w:rPr>
          <w:i/>
          <w:iCs/>
        </w:rPr>
        <w:t>“</w:t>
      </w:r>
      <w:r w:rsidR="00A048B2" w:rsidRPr="00934EE9">
        <w:rPr>
          <w:i/>
          <w:iCs/>
        </w:rPr>
        <w:t>Dear Colleague,</w:t>
      </w:r>
    </w:p>
    <w:p w14:paraId="638CE2BC" w14:textId="77777777" w:rsidR="00A048B2" w:rsidRPr="00934EE9" w:rsidRDefault="00A048B2" w:rsidP="00A048B2">
      <w:pPr>
        <w:tabs>
          <w:tab w:val="right" w:pos="284"/>
        </w:tabs>
        <w:jc w:val="both"/>
        <w:rPr>
          <w:i/>
          <w:iCs/>
        </w:rPr>
      </w:pPr>
    </w:p>
    <w:p w14:paraId="2EE321DC" w14:textId="77777777" w:rsidR="00A048B2" w:rsidRPr="00934EE9" w:rsidRDefault="00A048B2" w:rsidP="00A048B2">
      <w:pPr>
        <w:tabs>
          <w:tab w:val="right" w:pos="284"/>
        </w:tabs>
        <w:jc w:val="both"/>
        <w:rPr>
          <w:i/>
          <w:iCs/>
        </w:rPr>
      </w:pPr>
      <w:r w:rsidRPr="00934EE9">
        <w:rPr>
          <w:i/>
          <w:iCs/>
        </w:rPr>
        <w:t>As part of the LMC collective action programme for July 2026, practices are being asked to review their approach to Shared Care Arrangements.</w:t>
      </w:r>
    </w:p>
    <w:p w14:paraId="5A96CD69" w14:textId="77777777" w:rsidR="00A048B2" w:rsidRPr="00934EE9" w:rsidRDefault="00A048B2" w:rsidP="00A048B2">
      <w:pPr>
        <w:tabs>
          <w:tab w:val="right" w:pos="284"/>
        </w:tabs>
        <w:jc w:val="both"/>
        <w:rPr>
          <w:i/>
          <w:iCs/>
        </w:rPr>
      </w:pPr>
    </w:p>
    <w:p w14:paraId="665322D6" w14:textId="77777777" w:rsidR="00A048B2" w:rsidRPr="00934EE9" w:rsidRDefault="00A048B2" w:rsidP="00A048B2">
      <w:pPr>
        <w:tabs>
          <w:tab w:val="right" w:pos="284"/>
        </w:tabs>
        <w:jc w:val="both"/>
        <w:rPr>
          <w:i/>
          <w:iCs/>
        </w:rPr>
      </w:pPr>
      <w:r w:rsidRPr="00934EE9">
        <w:rPr>
          <w:i/>
          <w:iCs/>
        </w:rPr>
        <w:t>From 1 July 2026, practices are asked to:</w:t>
      </w:r>
    </w:p>
    <w:p w14:paraId="1E6C68F3" w14:textId="77777777" w:rsidR="00A048B2" w:rsidRPr="00934EE9" w:rsidRDefault="00A048B2" w:rsidP="00A048B2">
      <w:pPr>
        <w:tabs>
          <w:tab w:val="right" w:pos="284"/>
        </w:tabs>
        <w:jc w:val="both"/>
        <w:rPr>
          <w:i/>
          <w:iCs/>
        </w:rPr>
      </w:pPr>
      <w:r w:rsidRPr="00934EE9">
        <w:rPr>
          <w:i/>
          <w:iCs/>
        </w:rPr>
        <w:t>1. Decline any new Shared Care Arrangements that are not supported by a locally commissioned formal agreement, adequate resourcing and clear clinical responsibilities.</w:t>
      </w:r>
    </w:p>
    <w:p w14:paraId="4002F9C2" w14:textId="77777777" w:rsidR="00A048B2" w:rsidRPr="00934EE9" w:rsidRDefault="00A048B2" w:rsidP="00A048B2">
      <w:pPr>
        <w:tabs>
          <w:tab w:val="right" w:pos="284"/>
        </w:tabs>
        <w:jc w:val="both"/>
        <w:rPr>
          <w:i/>
          <w:iCs/>
        </w:rPr>
      </w:pPr>
      <w:r w:rsidRPr="00934EE9">
        <w:rPr>
          <w:i/>
          <w:iCs/>
        </w:rPr>
        <w:t>2. Review existing Shared Care Arrangements to ensure they remain safe, appropriately commissioned, and supported by up-to-date protocols.</w:t>
      </w:r>
    </w:p>
    <w:p w14:paraId="4D346C41" w14:textId="77777777" w:rsidR="00A048B2" w:rsidRPr="00934EE9" w:rsidRDefault="00A048B2" w:rsidP="00A048B2">
      <w:pPr>
        <w:tabs>
          <w:tab w:val="right" w:pos="284"/>
        </w:tabs>
        <w:jc w:val="both"/>
        <w:rPr>
          <w:i/>
          <w:iCs/>
        </w:rPr>
      </w:pPr>
      <w:r w:rsidRPr="00934EE9">
        <w:rPr>
          <w:i/>
          <w:iCs/>
        </w:rPr>
        <w:t>Practices are asked to:</w:t>
      </w:r>
    </w:p>
    <w:p w14:paraId="6F29DF37" w14:textId="77777777" w:rsidR="00A048B2" w:rsidRPr="00934EE9" w:rsidRDefault="00A048B2" w:rsidP="00A048B2">
      <w:pPr>
        <w:tabs>
          <w:tab w:val="right" w:pos="284"/>
        </w:tabs>
        <w:jc w:val="both"/>
        <w:rPr>
          <w:i/>
          <w:iCs/>
        </w:rPr>
      </w:pPr>
      <w:r w:rsidRPr="00934EE9">
        <w:rPr>
          <w:i/>
          <w:iCs/>
        </w:rPr>
        <w:t>3. Reject new requests for Shared Care Arrangements if inappropriately resourced</w:t>
      </w:r>
    </w:p>
    <w:p w14:paraId="34652682" w14:textId="77777777" w:rsidR="00A048B2" w:rsidRPr="00934EE9" w:rsidRDefault="00A048B2" w:rsidP="00A048B2">
      <w:pPr>
        <w:tabs>
          <w:tab w:val="right" w:pos="284"/>
        </w:tabs>
        <w:jc w:val="both"/>
        <w:rPr>
          <w:i/>
          <w:iCs/>
        </w:rPr>
      </w:pPr>
      <w:r w:rsidRPr="00934EE9">
        <w:rPr>
          <w:i/>
          <w:iCs/>
        </w:rPr>
        <w:t>4. Ensure a formal agreement is in place before agreeing to prescribe and monitor</w:t>
      </w:r>
    </w:p>
    <w:p w14:paraId="278327DD" w14:textId="77777777" w:rsidR="00A048B2" w:rsidRPr="00934EE9" w:rsidRDefault="00A048B2" w:rsidP="00A048B2">
      <w:pPr>
        <w:tabs>
          <w:tab w:val="right" w:pos="284"/>
        </w:tabs>
        <w:jc w:val="both"/>
        <w:rPr>
          <w:i/>
          <w:iCs/>
        </w:rPr>
      </w:pPr>
      <w:r w:rsidRPr="00934EE9">
        <w:rPr>
          <w:i/>
          <w:iCs/>
        </w:rPr>
        <w:t>5. Ensure provider responsibilities are clear: GP handles prescribing and routine monitoring; specialist retains diagnosis and complex management</w:t>
      </w:r>
    </w:p>
    <w:p w14:paraId="6D9D0C91" w14:textId="77777777" w:rsidR="00A048B2" w:rsidRPr="00934EE9" w:rsidRDefault="00A048B2" w:rsidP="00A048B2">
      <w:pPr>
        <w:tabs>
          <w:tab w:val="right" w:pos="284"/>
        </w:tabs>
        <w:jc w:val="both"/>
        <w:rPr>
          <w:i/>
          <w:iCs/>
        </w:rPr>
      </w:pPr>
      <w:r w:rsidRPr="00934EE9">
        <w:rPr>
          <w:i/>
          <w:iCs/>
        </w:rPr>
        <w:lastRenderedPageBreak/>
        <w:t>6. Maintain communication with secondary care provider(s) and escalate concerns to ICB promptly.</w:t>
      </w:r>
    </w:p>
    <w:p w14:paraId="3CF81B39" w14:textId="77777777" w:rsidR="00A048B2" w:rsidRPr="00934EE9" w:rsidRDefault="00A048B2" w:rsidP="00A048B2">
      <w:pPr>
        <w:tabs>
          <w:tab w:val="right" w:pos="284"/>
        </w:tabs>
        <w:jc w:val="both"/>
        <w:rPr>
          <w:i/>
          <w:iCs/>
        </w:rPr>
      </w:pPr>
      <w:r w:rsidRPr="00934EE9">
        <w:rPr>
          <w:i/>
          <w:iCs/>
        </w:rPr>
        <w:t>7. Follow prescribing governance and safety requirements.</w:t>
      </w:r>
    </w:p>
    <w:p w14:paraId="15393FFD" w14:textId="77777777" w:rsidR="00A048B2" w:rsidRPr="00934EE9" w:rsidRDefault="00A048B2" w:rsidP="00A048B2">
      <w:pPr>
        <w:tabs>
          <w:tab w:val="right" w:pos="284"/>
        </w:tabs>
        <w:jc w:val="both"/>
        <w:rPr>
          <w:i/>
          <w:iCs/>
        </w:rPr>
      </w:pPr>
    </w:p>
    <w:p w14:paraId="50587E10" w14:textId="77777777" w:rsidR="00A048B2" w:rsidRPr="00934EE9" w:rsidRDefault="00A048B2" w:rsidP="00A048B2">
      <w:pPr>
        <w:tabs>
          <w:tab w:val="right" w:pos="284"/>
        </w:tabs>
        <w:jc w:val="both"/>
        <w:rPr>
          <w:i/>
          <w:iCs/>
        </w:rPr>
      </w:pPr>
      <w:r w:rsidRPr="00934EE9">
        <w:rPr>
          <w:i/>
          <w:iCs/>
          <w:u w:val="single"/>
        </w:rPr>
        <w:t>Position within LLR</w:t>
      </w:r>
    </w:p>
    <w:p w14:paraId="6DE90BA5" w14:textId="77777777" w:rsidR="00A048B2" w:rsidRPr="00934EE9" w:rsidRDefault="00A048B2" w:rsidP="00A048B2">
      <w:pPr>
        <w:tabs>
          <w:tab w:val="right" w:pos="284"/>
        </w:tabs>
        <w:jc w:val="both"/>
        <w:rPr>
          <w:i/>
          <w:iCs/>
        </w:rPr>
      </w:pPr>
      <w:r w:rsidRPr="00934EE9">
        <w:rPr>
          <w:i/>
          <w:iCs/>
        </w:rPr>
        <w:t>Within LLR, Shared Care is currently funded through the Clinical Board Scheme (CBS), with practices receiving:</w:t>
      </w:r>
    </w:p>
    <w:p w14:paraId="20709EFF" w14:textId="77777777" w:rsidR="00A048B2" w:rsidRPr="00934EE9" w:rsidRDefault="00A048B2" w:rsidP="00A048B2">
      <w:pPr>
        <w:tabs>
          <w:tab w:val="right" w:pos="284"/>
        </w:tabs>
        <w:jc w:val="both"/>
        <w:rPr>
          <w:i/>
          <w:iCs/>
        </w:rPr>
      </w:pPr>
      <w:r w:rsidRPr="00934EE9">
        <w:rPr>
          <w:i/>
          <w:iCs/>
        </w:rPr>
        <w:t>· £40 per patient for a new Shared Care arrangement.</w:t>
      </w:r>
    </w:p>
    <w:p w14:paraId="1B905F66" w14:textId="77777777" w:rsidR="00A048B2" w:rsidRPr="00934EE9" w:rsidRDefault="00A048B2" w:rsidP="00A048B2">
      <w:pPr>
        <w:tabs>
          <w:tab w:val="right" w:pos="284"/>
        </w:tabs>
        <w:jc w:val="both"/>
        <w:rPr>
          <w:i/>
          <w:iCs/>
        </w:rPr>
      </w:pPr>
      <w:r w:rsidRPr="00934EE9">
        <w:rPr>
          <w:i/>
          <w:iCs/>
        </w:rPr>
        <w:t>· £85 per patient for ongoing Shared Care management.</w:t>
      </w:r>
    </w:p>
    <w:p w14:paraId="0CA89FD4" w14:textId="77777777" w:rsidR="00A048B2" w:rsidRPr="00934EE9" w:rsidRDefault="00A048B2" w:rsidP="00A048B2">
      <w:pPr>
        <w:tabs>
          <w:tab w:val="right" w:pos="284"/>
        </w:tabs>
        <w:jc w:val="both"/>
        <w:rPr>
          <w:i/>
          <w:iCs/>
        </w:rPr>
      </w:pPr>
    </w:p>
    <w:p w14:paraId="3C083E57" w14:textId="77777777" w:rsidR="00A048B2" w:rsidRPr="00934EE9" w:rsidRDefault="00A048B2" w:rsidP="00A048B2">
      <w:pPr>
        <w:tabs>
          <w:tab w:val="right" w:pos="284"/>
        </w:tabs>
        <w:jc w:val="both"/>
        <w:rPr>
          <w:i/>
          <w:iCs/>
        </w:rPr>
      </w:pPr>
      <w:r w:rsidRPr="00934EE9">
        <w:rPr>
          <w:i/>
          <w:iCs/>
        </w:rPr>
        <w:t>We recognise that many practices rely on this income stream and that Shared Care arrangements often support patients receiving important treatment closer to home. However, we would encourage practices to carefully consider the true resource implications of delivering these services and whether the current funding adequately reflects the workload involved.</w:t>
      </w:r>
    </w:p>
    <w:p w14:paraId="234C5D88" w14:textId="77777777" w:rsidR="00A048B2" w:rsidRPr="00934EE9" w:rsidRDefault="00A048B2" w:rsidP="00A048B2">
      <w:pPr>
        <w:tabs>
          <w:tab w:val="right" w:pos="284"/>
        </w:tabs>
        <w:jc w:val="both"/>
        <w:rPr>
          <w:i/>
          <w:iCs/>
        </w:rPr>
      </w:pPr>
    </w:p>
    <w:p w14:paraId="43AD00A6" w14:textId="77777777" w:rsidR="00A048B2" w:rsidRPr="00934EE9" w:rsidRDefault="00A048B2" w:rsidP="00A048B2">
      <w:pPr>
        <w:tabs>
          <w:tab w:val="right" w:pos="284"/>
        </w:tabs>
        <w:jc w:val="both"/>
        <w:rPr>
          <w:i/>
          <w:iCs/>
        </w:rPr>
      </w:pPr>
      <w:r w:rsidRPr="00934EE9">
        <w:rPr>
          <w:i/>
          <w:iCs/>
        </w:rPr>
        <w:t>When reviewing whether participation remains financially and operationally viable, practices may wish to consider:</w:t>
      </w:r>
    </w:p>
    <w:p w14:paraId="5EFEBCC4" w14:textId="77777777" w:rsidR="00A048B2" w:rsidRPr="00934EE9" w:rsidRDefault="00A048B2" w:rsidP="008A275F">
      <w:pPr>
        <w:numPr>
          <w:ilvl w:val="0"/>
          <w:numId w:val="15"/>
        </w:numPr>
        <w:tabs>
          <w:tab w:val="right" w:pos="284"/>
        </w:tabs>
        <w:jc w:val="both"/>
        <w:rPr>
          <w:i/>
          <w:iCs/>
        </w:rPr>
      </w:pPr>
      <w:r w:rsidRPr="00934EE9">
        <w:rPr>
          <w:i/>
          <w:iCs/>
        </w:rPr>
        <w:t>The significant time pharmacy teams spend reviewing and processing requests.</w:t>
      </w:r>
    </w:p>
    <w:p w14:paraId="6D9C8A96" w14:textId="77777777" w:rsidR="00A048B2" w:rsidRPr="00934EE9" w:rsidRDefault="00A048B2" w:rsidP="008A275F">
      <w:pPr>
        <w:numPr>
          <w:ilvl w:val="0"/>
          <w:numId w:val="15"/>
        </w:numPr>
        <w:tabs>
          <w:tab w:val="right" w:pos="284"/>
        </w:tabs>
        <w:jc w:val="both"/>
        <w:rPr>
          <w:i/>
          <w:iCs/>
        </w:rPr>
      </w:pPr>
      <w:r w:rsidRPr="00934EE9">
        <w:rPr>
          <w:i/>
          <w:iCs/>
        </w:rPr>
        <w:t>Reviewing blood test results and monitoring requirements.</w:t>
      </w:r>
    </w:p>
    <w:p w14:paraId="297D7F19" w14:textId="77777777" w:rsidR="00A048B2" w:rsidRPr="00934EE9" w:rsidRDefault="00A048B2" w:rsidP="008A275F">
      <w:pPr>
        <w:numPr>
          <w:ilvl w:val="0"/>
          <w:numId w:val="15"/>
        </w:numPr>
        <w:tabs>
          <w:tab w:val="right" w:pos="284"/>
        </w:tabs>
        <w:jc w:val="both"/>
        <w:rPr>
          <w:i/>
          <w:iCs/>
        </w:rPr>
      </w:pPr>
      <w:r w:rsidRPr="00934EE9">
        <w:rPr>
          <w:i/>
          <w:iCs/>
        </w:rPr>
        <w:t>Managing recall systems and ensuring monitoring is completed within required timescales.</w:t>
      </w:r>
    </w:p>
    <w:p w14:paraId="4E81BD6B" w14:textId="77777777" w:rsidR="00A048B2" w:rsidRPr="00934EE9" w:rsidRDefault="00A048B2" w:rsidP="008A275F">
      <w:pPr>
        <w:numPr>
          <w:ilvl w:val="0"/>
          <w:numId w:val="15"/>
        </w:numPr>
        <w:tabs>
          <w:tab w:val="right" w:pos="284"/>
        </w:tabs>
        <w:jc w:val="both"/>
        <w:rPr>
          <w:i/>
          <w:iCs/>
        </w:rPr>
      </w:pPr>
      <w:r w:rsidRPr="00934EE9">
        <w:rPr>
          <w:i/>
          <w:iCs/>
        </w:rPr>
        <w:t>The volume of monitoring invitations that are declined, ignored or require repeated follow-up.</w:t>
      </w:r>
    </w:p>
    <w:p w14:paraId="624C9BD1" w14:textId="77777777" w:rsidR="00A048B2" w:rsidRPr="00934EE9" w:rsidRDefault="00A048B2" w:rsidP="008A275F">
      <w:pPr>
        <w:numPr>
          <w:ilvl w:val="0"/>
          <w:numId w:val="15"/>
        </w:numPr>
        <w:tabs>
          <w:tab w:val="right" w:pos="284"/>
        </w:tabs>
        <w:jc w:val="both"/>
        <w:rPr>
          <w:i/>
          <w:iCs/>
        </w:rPr>
      </w:pPr>
      <w:r w:rsidRPr="00934EE9">
        <w:rPr>
          <w:i/>
          <w:iCs/>
        </w:rPr>
        <w:t>Administrative time spent contacting patients, arranging appointments and chasing non-attenders.</w:t>
      </w:r>
    </w:p>
    <w:p w14:paraId="30029AFC" w14:textId="77777777" w:rsidR="00A048B2" w:rsidRPr="00934EE9" w:rsidRDefault="00A048B2" w:rsidP="008A275F">
      <w:pPr>
        <w:numPr>
          <w:ilvl w:val="0"/>
          <w:numId w:val="15"/>
        </w:numPr>
        <w:tabs>
          <w:tab w:val="right" w:pos="284"/>
        </w:tabs>
        <w:jc w:val="both"/>
        <w:rPr>
          <w:i/>
          <w:iCs/>
        </w:rPr>
      </w:pPr>
      <w:r w:rsidRPr="00934EE9">
        <w:rPr>
          <w:i/>
          <w:iCs/>
        </w:rPr>
        <w:t>Liaison with secondary care services when information is incomplete or clarification is required.</w:t>
      </w:r>
    </w:p>
    <w:p w14:paraId="6F008B43" w14:textId="77777777" w:rsidR="00A048B2" w:rsidRPr="00934EE9" w:rsidRDefault="00A048B2" w:rsidP="008A275F">
      <w:pPr>
        <w:numPr>
          <w:ilvl w:val="0"/>
          <w:numId w:val="15"/>
        </w:numPr>
        <w:tabs>
          <w:tab w:val="right" w:pos="284"/>
        </w:tabs>
        <w:jc w:val="both"/>
        <w:rPr>
          <w:i/>
          <w:iCs/>
        </w:rPr>
      </w:pPr>
      <w:r w:rsidRPr="00934EE9">
        <w:rPr>
          <w:i/>
          <w:iCs/>
        </w:rPr>
        <w:t>Delays in receiving clinic letters, monitoring plans or specialist recommendations.</w:t>
      </w:r>
    </w:p>
    <w:p w14:paraId="02EB81C1" w14:textId="77777777" w:rsidR="00A048B2" w:rsidRPr="00934EE9" w:rsidRDefault="00A048B2" w:rsidP="008A275F">
      <w:pPr>
        <w:numPr>
          <w:ilvl w:val="0"/>
          <w:numId w:val="15"/>
        </w:numPr>
        <w:tabs>
          <w:tab w:val="right" w:pos="284"/>
        </w:tabs>
        <w:jc w:val="both"/>
        <w:rPr>
          <w:i/>
          <w:iCs/>
        </w:rPr>
      </w:pPr>
      <w:r w:rsidRPr="00934EE9">
        <w:rPr>
          <w:i/>
          <w:iCs/>
        </w:rPr>
        <w:t>Managing medicine supply issues, dose changes and safety alerts.</w:t>
      </w:r>
    </w:p>
    <w:p w14:paraId="1FDD78B2" w14:textId="77777777" w:rsidR="00A048B2" w:rsidRPr="00934EE9" w:rsidRDefault="00A048B2" w:rsidP="008A275F">
      <w:pPr>
        <w:numPr>
          <w:ilvl w:val="0"/>
          <w:numId w:val="15"/>
        </w:numPr>
        <w:tabs>
          <w:tab w:val="right" w:pos="284"/>
        </w:tabs>
        <w:jc w:val="both"/>
        <w:rPr>
          <w:i/>
          <w:iCs/>
        </w:rPr>
      </w:pPr>
      <w:r w:rsidRPr="00934EE9">
        <w:rPr>
          <w:i/>
          <w:iCs/>
        </w:rPr>
        <w:t>Governance, documentation and auditing requirements.</w:t>
      </w:r>
    </w:p>
    <w:p w14:paraId="0E6C0542" w14:textId="77777777" w:rsidR="00A048B2" w:rsidRPr="00934EE9" w:rsidRDefault="00A048B2" w:rsidP="008A275F">
      <w:pPr>
        <w:numPr>
          <w:ilvl w:val="0"/>
          <w:numId w:val="15"/>
        </w:numPr>
        <w:tabs>
          <w:tab w:val="right" w:pos="284"/>
        </w:tabs>
        <w:jc w:val="both"/>
        <w:rPr>
          <w:i/>
          <w:iCs/>
        </w:rPr>
      </w:pPr>
      <w:r w:rsidRPr="00934EE9">
        <w:rPr>
          <w:i/>
          <w:iCs/>
        </w:rPr>
        <w:t>The difficulty and delays that can be encountered when patients need to be referred back to specialist services due to monitoring failures, adverse effects or clinical concerns.</w:t>
      </w:r>
    </w:p>
    <w:p w14:paraId="61126F1F" w14:textId="77777777" w:rsidR="00A048B2" w:rsidRPr="00934EE9" w:rsidRDefault="00A048B2" w:rsidP="008A275F">
      <w:pPr>
        <w:numPr>
          <w:ilvl w:val="0"/>
          <w:numId w:val="15"/>
        </w:numPr>
        <w:tabs>
          <w:tab w:val="right" w:pos="284"/>
        </w:tabs>
        <w:jc w:val="both"/>
        <w:rPr>
          <w:i/>
          <w:iCs/>
        </w:rPr>
      </w:pPr>
      <w:r w:rsidRPr="00934EE9">
        <w:rPr>
          <w:i/>
          <w:iCs/>
        </w:rPr>
        <w:t>Clinical and medicolegal responsibility carried by practices when monitoring and prescribing ongoing specialist medicines.</w:t>
      </w:r>
    </w:p>
    <w:p w14:paraId="1B3DD04E" w14:textId="77777777" w:rsidR="00A048B2" w:rsidRPr="00934EE9" w:rsidRDefault="00A048B2" w:rsidP="008A275F">
      <w:pPr>
        <w:numPr>
          <w:ilvl w:val="0"/>
          <w:numId w:val="15"/>
        </w:numPr>
        <w:tabs>
          <w:tab w:val="right" w:pos="284"/>
        </w:tabs>
        <w:jc w:val="both"/>
        <w:rPr>
          <w:i/>
          <w:iCs/>
        </w:rPr>
      </w:pPr>
      <w:r w:rsidRPr="00934EE9">
        <w:rPr>
          <w:i/>
          <w:iCs/>
        </w:rPr>
        <w:t>The lack of uplift in this service despite increased staffing costs.</w:t>
      </w:r>
    </w:p>
    <w:p w14:paraId="2D6D0439" w14:textId="77777777" w:rsidR="00A048B2" w:rsidRPr="00934EE9" w:rsidRDefault="00A048B2" w:rsidP="00A048B2">
      <w:pPr>
        <w:tabs>
          <w:tab w:val="right" w:pos="284"/>
        </w:tabs>
        <w:jc w:val="both"/>
        <w:rPr>
          <w:i/>
          <w:iCs/>
        </w:rPr>
      </w:pPr>
    </w:p>
    <w:p w14:paraId="4A47C7E9" w14:textId="77777777" w:rsidR="00A048B2" w:rsidRPr="00934EE9" w:rsidRDefault="00A048B2" w:rsidP="00A048B2">
      <w:pPr>
        <w:tabs>
          <w:tab w:val="right" w:pos="284"/>
        </w:tabs>
        <w:jc w:val="both"/>
        <w:rPr>
          <w:i/>
          <w:iCs/>
        </w:rPr>
      </w:pPr>
      <w:r w:rsidRPr="00934EE9">
        <w:rPr>
          <w:i/>
          <w:iCs/>
        </w:rPr>
        <w:t>Practices should ensure that any Shared Care arrangements they continue to support are appropriately commissioned, adequately funded, clinically safe and represent a sustainable use of practice resources.</w:t>
      </w:r>
    </w:p>
    <w:p w14:paraId="3ECD213E" w14:textId="77777777" w:rsidR="00A048B2" w:rsidRPr="00934EE9" w:rsidRDefault="00A048B2" w:rsidP="00A048B2">
      <w:pPr>
        <w:tabs>
          <w:tab w:val="right" w:pos="284"/>
        </w:tabs>
        <w:jc w:val="both"/>
        <w:rPr>
          <w:i/>
          <w:iCs/>
        </w:rPr>
      </w:pPr>
    </w:p>
    <w:p w14:paraId="5E811B11" w14:textId="77777777" w:rsidR="00A048B2" w:rsidRPr="00934EE9" w:rsidRDefault="00A048B2" w:rsidP="00A048B2">
      <w:pPr>
        <w:tabs>
          <w:tab w:val="right" w:pos="284"/>
        </w:tabs>
        <w:jc w:val="both"/>
        <w:rPr>
          <w:i/>
          <w:iCs/>
        </w:rPr>
      </w:pPr>
      <w:r w:rsidRPr="00934EE9">
        <w:rPr>
          <w:i/>
          <w:iCs/>
        </w:rPr>
        <w:t>We want to also reiterate the statement by Stephen Kinnock MP (Minister of Health)which was in our September 2025 newsletter:</w:t>
      </w:r>
      <w:hyperlink r:id="rId47" w:history="1">
        <w:r w:rsidRPr="00934EE9">
          <w:rPr>
            <w:rStyle w:val="Hyperlink"/>
            <w:i/>
            <w:iCs/>
          </w:rPr>
          <w:t> 2025-09-LMC-Newsletter-September.pdf</w:t>
        </w:r>
      </w:hyperlink>
    </w:p>
    <w:p w14:paraId="19F84953" w14:textId="77777777" w:rsidR="00A048B2" w:rsidRPr="00934EE9" w:rsidRDefault="00A048B2" w:rsidP="00A048B2">
      <w:pPr>
        <w:tabs>
          <w:tab w:val="right" w:pos="284"/>
        </w:tabs>
        <w:jc w:val="both"/>
        <w:rPr>
          <w:i/>
          <w:iCs/>
        </w:rPr>
      </w:pPr>
    </w:p>
    <w:p w14:paraId="6521A913" w14:textId="1E2AC525" w:rsidR="00A048B2" w:rsidRPr="00934EE9" w:rsidRDefault="00A048B2" w:rsidP="00A048B2">
      <w:pPr>
        <w:tabs>
          <w:tab w:val="right" w:pos="284"/>
        </w:tabs>
        <w:jc w:val="both"/>
        <w:rPr>
          <w:i/>
          <w:iCs/>
        </w:rPr>
      </w:pPr>
      <w:r w:rsidRPr="00934EE9">
        <w:rPr>
          <w:i/>
          <w:iCs/>
        </w:rPr>
        <w:t>“</w:t>
      </w:r>
      <w:r w:rsidR="009270FF" w:rsidRPr="00934EE9">
        <w:rPr>
          <w:i/>
          <w:iCs/>
        </w:rPr>
        <w:t>Also,</w:t>
      </w:r>
      <w:r w:rsidRPr="00934EE9">
        <w:rPr>
          <w:i/>
          <w:iCs/>
        </w:rPr>
        <w:t xml:space="preserve"> in a recorded answer to a question raised by Kim Leadbetter MP, Stephen Kinnock MP (Minister of State for Health and Social Care) replied (3 September 2025):</w:t>
      </w:r>
    </w:p>
    <w:p w14:paraId="57603962" w14:textId="77777777" w:rsidR="00A048B2" w:rsidRPr="00934EE9" w:rsidRDefault="00A048B2" w:rsidP="00A048B2">
      <w:pPr>
        <w:tabs>
          <w:tab w:val="right" w:pos="284"/>
        </w:tabs>
        <w:jc w:val="both"/>
        <w:rPr>
          <w:i/>
          <w:iCs/>
        </w:rPr>
      </w:pPr>
    </w:p>
    <w:p w14:paraId="21864BA1" w14:textId="77777777" w:rsidR="00A048B2" w:rsidRPr="00934EE9" w:rsidRDefault="00A048B2" w:rsidP="00A048B2">
      <w:pPr>
        <w:tabs>
          <w:tab w:val="right" w:pos="284"/>
        </w:tabs>
        <w:jc w:val="both"/>
        <w:rPr>
          <w:i/>
          <w:iCs/>
        </w:rPr>
      </w:pPr>
      <w:r w:rsidRPr="00934EE9">
        <w:rPr>
          <w:i/>
          <w:iCs/>
        </w:rPr>
        <w:t>“Shared care within the NHS refers to an arrangement whereby a specialist doctor formally transfers responsibility for all or some aspects of their patient’s care, such as prescription of medication, over to the patient’s general practitioner (GP). The General Medical Council (GMC) has issued guidance on prescribing and managing medicines, which helps GPs decide whether to accept shared care responsibilities. The GMC has made it clear that GPs cannot be compelled to enter into a shared care agreement. GP practices may decline such requests on clinical or capacity grounds. If a shared care arrangement cannot be put in place after the treatment has been initiated, the responsibility for continued prescribing falls upon the specialist clinician. This applies to both NHS and private medical care.”  Stephen Kinnock MP (Minister of State for Health and Social Care)”</w:t>
      </w:r>
    </w:p>
    <w:p w14:paraId="718843FA" w14:textId="77777777" w:rsidR="00FF4CE3" w:rsidRDefault="00FF4CE3" w:rsidP="00FF4CE3">
      <w:pPr>
        <w:tabs>
          <w:tab w:val="right" w:pos="284"/>
        </w:tabs>
        <w:jc w:val="both"/>
        <w:rPr>
          <w:i/>
          <w:iCs/>
        </w:rPr>
      </w:pPr>
    </w:p>
    <w:p w14:paraId="23FA8178" w14:textId="56D2D6D3" w:rsidR="00FF4CE3" w:rsidRPr="00934EE9" w:rsidRDefault="00FF4CE3" w:rsidP="00FF4CE3">
      <w:pPr>
        <w:tabs>
          <w:tab w:val="right" w:pos="284"/>
        </w:tabs>
        <w:jc w:val="both"/>
        <w:rPr>
          <w:i/>
          <w:iCs/>
        </w:rPr>
      </w:pPr>
      <w:r w:rsidRPr="00934EE9">
        <w:rPr>
          <w:i/>
          <w:iCs/>
        </w:rPr>
        <w:t>Any questions, please don’t hesitate contact on the email below.</w:t>
      </w:r>
    </w:p>
    <w:p w14:paraId="5C45B042" w14:textId="77777777" w:rsidR="00FF4CE3" w:rsidRPr="00934EE9" w:rsidRDefault="00FF4CE3" w:rsidP="00FF4CE3">
      <w:pPr>
        <w:tabs>
          <w:tab w:val="right" w:pos="284"/>
        </w:tabs>
        <w:jc w:val="both"/>
        <w:rPr>
          <w:i/>
          <w:iCs/>
        </w:rPr>
      </w:pPr>
    </w:p>
    <w:p w14:paraId="7887C1BE" w14:textId="77777777" w:rsidR="00FF4CE3" w:rsidRPr="00934EE9" w:rsidRDefault="00FF4CE3" w:rsidP="00FF4CE3">
      <w:pPr>
        <w:tabs>
          <w:tab w:val="right" w:pos="284"/>
        </w:tabs>
        <w:jc w:val="both"/>
        <w:rPr>
          <w:i/>
          <w:iCs/>
        </w:rPr>
      </w:pPr>
      <w:r w:rsidRPr="00934EE9">
        <w:rPr>
          <w:i/>
          <w:iCs/>
        </w:rPr>
        <w:t>Kind regards,</w:t>
      </w:r>
    </w:p>
    <w:p w14:paraId="0B209A33" w14:textId="77777777" w:rsidR="00FF4CE3" w:rsidRPr="00934EE9" w:rsidRDefault="00FF4CE3" w:rsidP="00FF4CE3">
      <w:pPr>
        <w:tabs>
          <w:tab w:val="right" w:pos="284"/>
        </w:tabs>
        <w:jc w:val="both"/>
        <w:rPr>
          <w:i/>
          <w:iCs/>
        </w:rPr>
      </w:pPr>
      <w:r w:rsidRPr="00934EE9">
        <w:rPr>
          <w:i/>
          <w:iCs/>
        </w:rPr>
        <w:t>Dr Reema Parwaiz</w:t>
      </w:r>
    </w:p>
    <w:p w14:paraId="7CC859E2" w14:textId="77777777" w:rsidR="00FF4CE3" w:rsidRPr="00934EE9" w:rsidRDefault="00FF4CE3" w:rsidP="00FF4CE3">
      <w:pPr>
        <w:tabs>
          <w:tab w:val="right" w:pos="284"/>
        </w:tabs>
        <w:jc w:val="both"/>
        <w:rPr>
          <w:i/>
          <w:iCs/>
        </w:rPr>
      </w:pPr>
      <w:r w:rsidRPr="00934EE9">
        <w:rPr>
          <w:i/>
          <w:iCs/>
        </w:rPr>
        <w:lastRenderedPageBreak/>
        <w:t>LLR LMC Board Member (Medicines lead)</w:t>
      </w:r>
    </w:p>
    <w:p w14:paraId="2D2D3E9F" w14:textId="77777777" w:rsidR="00FF4CE3" w:rsidRDefault="00FF4CE3" w:rsidP="00FF4CE3">
      <w:pPr>
        <w:tabs>
          <w:tab w:val="right" w:pos="284"/>
        </w:tabs>
        <w:jc w:val="both"/>
      </w:pPr>
      <w:hyperlink r:id="rId48" w:history="1">
        <w:r w:rsidRPr="00934EE9">
          <w:rPr>
            <w:rStyle w:val="Hyperlink"/>
            <w:i/>
            <w:iCs/>
          </w:rPr>
          <w:t>reema.parwaiz@llrlmc.co.uk</w:t>
        </w:r>
      </w:hyperlink>
      <w:r w:rsidRPr="00934EE9">
        <w:rPr>
          <w:i/>
          <w:iCs/>
        </w:rPr>
        <w:t> </w:t>
      </w:r>
      <w:r>
        <w:rPr>
          <w:i/>
          <w:iCs/>
        </w:rPr>
        <w:t>“</w:t>
      </w:r>
    </w:p>
    <w:p w14:paraId="38102FF6" w14:textId="77777777" w:rsidR="00A048B2" w:rsidRDefault="00A048B2" w:rsidP="00A048B2">
      <w:pPr>
        <w:tabs>
          <w:tab w:val="right" w:pos="284"/>
        </w:tabs>
        <w:jc w:val="both"/>
        <w:rPr>
          <w:i/>
          <w:iCs/>
        </w:rPr>
      </w:pPr>
    </w:p>
    <w:p w14:paraId="3913C8A8" w14:textId="0A9A7881" w:rsidR="00FF4CE3" w:rsidRPr="00751CA2" w:rsidRDefault="001A2CC5" w:rsidP="00FF4CE3">
      <w:pPr>
        <w:tabs>
          <w:tab w:val="right" w:pos="284"/>
        </w:tabs>
        <w:jc w:val="both"/>
        <w:rPr>
          <w:b/>
          <w:bCs/>
          <w:color w:val="EE0000"/>
          <w:sz w:val="28"/>
          <w:szCs w:val="28"/>
        </w:rPr>
      </w:pPr>
      <w:r>
        <w:rPr>
          <w:b/>
          <w:bCs/>
          <w:color w:val="EE0000"/>
          <w:sz w:val="28"/>
          <w:szCs w:val="28"/>
        </w:rPr>
        <w:t>4</w:t>
      </w:r>
      <w:r w:rsidR="00FF4CE3" w:rsidRPr="00751CA2">
        <w:rPr>
          <w:b/>
          <w:bCs/>
          <w:color w:val="EE0000"/>
          <w:sz w:val="28"/>
          <w:szCs w:val="28"/>
        </w:rPr>
        <w:t>.</w:t>
      </w:r>
      <w:r w:rsidR="00FF4CE3" w:rsidRPr="00751CA2">
        <w:rPr>
          <w:b/>
          <w:bCs/>
          <w:color w:val="EE0000"/>
          <w:sz w:val="28"/>
          <w:szCs w:val="28"/>
        </w:rPr>
        <w:tab/>
        <w:t xml:space="preserve">GP COLLECTIVE ACTION </w:t>
      </w:r>
      <w:r>
        <w:rPr>
          <w:b/>
          <w:bCs/>
          <w:color w:val="EE0000"/>
          <w:sz w:val="28"/>
          <w:szCs w:val="28"/>
        </w:rPr>
        <w:t>AUGUST</w:t>
      </w:r>
      <w:r w:rsidR="00FF4CE3" w:rsidRPr="00751CA2">
        <w:rPr>
          <w:b/>
          <w:bCs/>
          <w:color w:val="EE0000"/>
          <w:sz w:val="28"/>
          <w:szCs w:val="28"/>
        </w:rPr>
        <w:t xml:space="preserve"> 2026 – </w:t>
      </w:r>
      <w:r w:rsidR="0067705B">
        <w:rPr>
          <w:b/>
          <w:bCs/>
          <w:color w:val="EE0000"/>
          <w:sz w:val="28"/>
          <w:szCs w:val="28"/>
        </w:rPr>
        <w:t>RAISING PUBLIC AWARENESS OF THE CHALLENGES FACING GENERAL PRACTICE</w:t>
      </w:r>
      <w:r w:rsidR="00FF4CE3" w:rsidRPr="00751CA2">
        <w:rPr>
          <w:b/>
          <w:bCs/>
          <w:color w:val="EE0000"/>
          <w:sz w:val="28"/>
          <w:szCs w:val="28"/>
        </w:rPr>
        <w:t>.</w:t>
      </w:r>
    </w:p>
    <w:p w14:paraId="6DF708A6" w14:textId="77777777" w:rsidR="00FF4CE3" w:rsidRPr="00FF4CE3" w:rsidRDefault="00FF4CE3" w:rsidP="00A048B2">
      <w:pPr>
        <w:tabs>
          <w:tab w:val="right" w:pos="284"/>
        </w:tabs>
        <w:jc w:val="both"/>
      </w:pPr>
    </w:p>
    <w:p w14:paraId="3A98A31D" w14:textId="23D512EA" w:rsidR="004C66A4" w:rsidRPr="004C66A4" w:rsidRDefault="004C66A4" w:rsidP="004C66A4">
      <w:pPr>
        <w:tabs>
          <w:tab w:val="right" w:pos="284"/>
        </w:tabs>
        <w:jc w:val="both"/>
      </w:pPr>
      <w:r w:rsidRPr="004C66A4">
        <w:t>From 1 August, the focus is on raising public awareness of the challenges facing general practice. Practices are encouraged to share patient information materials (display animations, posters and leaflets), signpost patients to the </w:t>
      </w:r>
      <w:hyperlink r:id="rId49" w:tgtFrame="_blank" w:tooltip="Patients, GPs Are On your Side" w:history="1">
        <w:r w:rsidRPr="004C66A4">
          <w:rPr>
            <w:rStyle w:val="Hyperlink"/>
          </w:rPr>
          <w:t>GPs on your side campaign webpage</w:t>
        </w:r>
      </w:hyperlink>
      <w:r w:rsidRPr="004C66A4">
        <w:t> and </w:t>
      </w:r>
      <w:hyperlink r:id="rId50" w:tgtFrame="_blank" w:history="1">
        <w:r w:rsidRPr="004C66A4">
          <w:rPr>
            <w:rStyle w:val="Hyperlink"/>
          </w:rPr>
          <w:t>public petition</w:t>
        </w:r>
      </w:hyperlink>
      <w:r w:rsidRPr="004C66A4">
        <w:t>, and help build understanding of why investment and contractual reform are needed to protect safe, sustainable GP services. We encourage practices to contact your local MP using the </w:t>
      </w:r>
      <w:hyperlink r:id="rId51" w:tgtFrame="_blank" w:history="1">
        <w:r w:rsidRPr="004C66A4">
          <w:rPr>
            <w:rStyle w:val="Hyperlink"/>
          </w:rPr>
          <w:t>‘Write to your MP’</w:t>
        </w:r>
      </w:hyperlink>
      <w:r w:rsidRPr="004C66A4">
        <w:t> tool to explain how underfunding is affecting patient care and the sustainability of your practice.</w:t>
      </w:r>
    </w:p>
    <w:p w14:paraId="2E20080E" w14:textId="77777777" w:rsidR="00657292" w:rsidRDefault="00657292" w:rsidP="004C66A4">
      <w:pPr>
        <w:tabs>
          <w:tab w:val="right" w:pos="284"/>
        </w:tabs>
        <w:jc w:val="both"/>
        <w:rPr>
          <w:b/>
          <w:bCs/>
        </w:rPr>
      </w:pPr>
    </w:p>
    <w:p w14:paraId="0CB66D93" w14:textId="5A0287C9" w:rsidR="004C66A4" w:rsidRPr="004C66A4" w:rsidRDefault="004C66A4" w:rsidP="004C66A4">
      <w:pPr>
        <w:tabs>
          <w:tab w:val="right" w:pos="284"/>
        </w:tabs>
        <w:jc w:val="both"/>
        <w:rPr>
          <w:b/>
          <w:bCs/>
        </w:rPr>
      </w:pPr>
      <w:r w:rsidRPr="004C66A4">
        <w:rPr>
          <w:b/>
          <w:bCs/>
        </w:rPr>
        <w:t>Display these animations in your practice</w:t>
      </w:r>
    </w:p>
    <w:p w14:paraId="5A03ACA1" w14:textId="77777777" w:rsidR="00657292" w:rsidRDefault="00657292" w:rsidP="004C66A4">
      <w:pPr>
        <w:tabs>
          <w:tab w:val="right" w:pos="284"/>
        </w:tabs>
        <w:jc w:val="both"/>
      </w:pPr>
    </w:p>
    <w:p w14:paraId="4D96524E" w14:textId="11C1FC95" w:rsidR="004C66A4" w:rsidRPr="004C66A4" w:rsidRDefault="004C66A4" w:rsidP="004C66A4">
      <w:pPr>
        <w:tabs>
          <w:tab w:val="right" w:pos="284"/>
        </w:tabs>
        <w:jc w:val="both"/>
      </w:pPr>
      <w:r w:rsidRPr="004C66A4">
        <w:t>Shorter animations (YouTube links):</w:t>
      </w:r>
    </w:p>
    <w:p w14:paraId="1AE05321" w14:textId="77777777" w:rsidR="004C66A4" w:rsidRPr="004C66A4" w:rsidRDefault="004C66A4" w:rsidP="008A275F">
      <w:pPr>
        <w:numPr>
          <w:ilvl w:val="0"/>
          <w:numId w:val="24"/>
        </w:numPr>
        <w:tabs>
          <w:tab w:val="right" w:pos="284"/>
        </w:tabs>
        <w:jc w:val="both"/>
      </w:pPr>
      <w:hyperlink r:id="rId52" w:tgtFrame="_blank" w:history="1">
        <w:r w:rsidRPr="004C66A4">
          <w:rPr>
            <w:rStyle w:val="Hyperlink"/>
            <w:b/>
            <w:bCs/>
          </w:rPr>
          <w:t>Sign our petition, take action to protect patient care (horizontal)</w:t>
        </w:r>
      </w:hyperlink>
    </w:p>
    <w:p w14:paraId="2AE1D5D5" w14:textId="77777777" w:rsidR="004C66A4" w:rsidRPr="004C66A4" w:rsidRDefault="004C66A4" w:rsidP="008A275F">
      <w:pPr>
        <w:numPr>
          <w:ilvl w:val="0"/>
          <w:numId w:val="24"/>
        </w:numPr>
        <w:tabs>
          <w:tab w:val="right" w:pos="284"/>
        </w:tabs>
        <w:jc w:val="both"/>
      </w:pPr>
      <w:hyperlink r:id="rId53" w:tgtFrame="_blank" w:history="1">
        <w:r w:rsidRPr="004C66A4">
          <w:rPr>
            <w:rStyle w:val="Hyperlink"/>
            <w:b/>
            <w:bCs/>
          </w:rPr>
          <w:t>Sign the petition, take action to protect patient care (9x16 vertical version)</w:t>
        </w:r>
      </w:hyperlink>
    </w:p>
    <w:p w14:paraId="34D512BD" w14:textId="77777777" w:rsidR="004C66A4" w:rsidRPr="004C66A4" w:rsidRDefault="004C66A4" w:rsidP="008A275F">
      <w:pPr>
        <w:numPr>
          <w:ilvl w:val="0"/>
          <w:numId w:val="24"/>
        </w:numPr>
        <w:tabs>
          <w:tab w:val="right" w:pos="284"/>
        </w:tabs>
        <w:jc w:val="both"/>
      </w:pPr>
      <w:hyperlink r:id="rId54" w:tgtFrame="_blank" w:history="1">
        <w:r w:rsidRPr="004C66A4">
          <w:rPr>
            <w:rStyle w:val="Hyperlink"/>
            <w:b/>
            <w:bCs/>
          </w:rPr>
          <w:t>Worried about the future of your GP practice? (horizontal)</w:t>
        </w:r>
      </w:hyperlink>
    </w:p>
    <w:p w14:paraId="6D3CA5A3" w14:textId="77777777" w:rsidR="004C66A4" w:rsidRPr="004C66A4" w:rsidRDefault="004C66A4" w:rsidP="008A275F">
      <w:pPr>
        <w:numPr>
          <w:ilvl w:val="0"/>
          <w:numId w:val="24"/>
        </w:numPr>
        <w:tabs>
          <w:tab w:val="right" w:pos="284"/>
        </w:tabs>
        <w:jc w:val="both"/>
      </w:pPr>
      <w:hyperlink r:id="rId55" w:tgtFrame="_blank" w:history="1">
        <w:r w:rsidRPr="004C66A4">
          <w:rPr>
            <w:rStyle w:val="Hyperlink"/>
            <w:b/>
            <w:bCs/>
          </w:rPr>
          <w:t>Worried about the future of your GP practice? (9x16 vertical version) </w:t>
        </w:r>
      </w:hyperlink>
    </w:p>
    <w:p w14:paraId="2308556D" w14:textId="77777777" w:rsidR="00657292" w:rsidRDefault="00657292" w:rsidP="004C66A4">
      <w:pPr>
        <w:tabs>
          <w:tab w:val="right" w:pos="284"/>
        </w:tabs>
        <w:jc w:val="both"/>
      </w:pPr>
    </w:p>
    <w:p w14:paraId="4AAB5B45" w14:textId="10A4F2EE" w:rsidR="004C66A4" w:rsidRPr="004C66A4" w:rsidRDefault="004C66A4" w:rsidP="004C66A4">
      <w:pPr>
        <w:tabs>
          <w:tab w:val="right" w:pos="284"/>
        </w:tabs>
        <w:jc w:val="both"/>
      </w:pPr>
      <w:r w:rsidRPr="004C66A4">
        <w:t>Shorter animations (downloadable):</w:t>
      </w:r>
    </w:p>
    <w:p w14:paraId="2AD9460D" w14:textId="77777777" w:rsidR="004C66A4" w:rsidRPr="004C66A4" w:rsidRDefault="004C66A4" w:rsidP="008A275F">
      <w:pPr>
        <w:numPr>
          <w:ilvl w:val="0"/>
          <w:numId w:val="25"/>
        </w:numPr>
        <w:tabs>
          <w:tab w:val="right" w:pos="284"/>
        </w:tabs>
        <w:jc w:val="both"/>
      </w:pPr>
      <w:r w:rsidRPr="004C66A4">
        <w:t>Access the downloads via our </w:t>
      </w:r>
      <w:hyperlink r:id="rId56" w:tgtFrame="_blank" w:history="1">
        <w:r w:rsidRPr="004C66A4">
          <w:rPr>
            <w:rStyle w:val="Hyperlink"/>
            <w:b/>
            <w:bCs/>
          </w:rPr>
          <w:t>folder</w:t>
        </w:r>
      </w:hyperlink>
      <w:r w:rsidRPr="004C66A4">
        <w:t> and add password: k0D1dyrRP2F0</w:t>
      </w:r>
    </w:p>
    <w:p w14:paraId="7C5C2A7B" w14:textId="77777777" w:rsidR="00657292" w:rsidRDefault="00657292" w:rsidP="004C66A4">
      <w:pPr>
        <w:tabs>
          <w:tab w:val="right" w:pos="284"/>
        </w:tabs>
        <w:jc w:val="both"/>
      </w:pPr>
    </w:p>
    <w:p w14:paraId="6C612E59" w14:textId="1DE1D95B" w:rsidR="004C66A4" w:rsidRPr="004C66A4" w:rsidRDefault="004C66A4" w:rsidP="004C66A4">
      <w:pPr>
        <w:tabs>
          <w:tab w:val="right" w:pos="284"/>
        </w:tabs>
        <w:jc w:val="both"/>
      </w:pPr>
      <w:r w:rsidRPr="004C66A4">
        <w:t>Longer animation:</w:t>
      </w:r>
    </w:p>
    <w:p w14:paraId="673BED10" w14:textId="77777777" w:rsidR="004C66A4" w:rsidRPr="004C66A4" w:rsidRDefault="004C66A4" w:rsidP="008A275F">
      <w:pPr>
        <w:numPr>
          <w:ilvl w:val="0"/>
          <w:numId w:val="26"/>
        </w:numPr>
        <w:tabs>
          <w:tab w:val="right" w:pos="284"/>
        </w:tabs>
        <w:jc w:val="both"/>
      </w:pPr>
      <w:hyperlink r:id="rId57" w:tgtFrame="_blank" w:history="1">
        <w:r w:rsidRPr="004C66A4">
          <w:rPr>
            <w:rStyle w:val="Hyperlink"/>
            <w:b/>
            <w:bCs/>
          </w:rPr>
          <w:t>GPs under pressure – sign the petition</w:t>
        </w:r>
      </w:hyperlink>
    </w:p>
    <w:p w14:paraId="26B415F9" w14:textId="77777777" w:rsidR="00657292" w:rsidRDefault="00657292" w:rsidP="004C66A4">
      <w:pPr>
        <w:tabs>
          <w:tab w:val="right" w:pos="284"/>
        </w:tabs>
        <w:jc w:val="both"/>
      </w:pPr>
    </w:p>
    <w:p w14:paraId="01026BD6" w14:textId="76D6BA40" w:rsidR="004C66A4" w:rsidRPr="004C66A4" w:rsidRDefault="004C66A4" w:rsidP="004C66A4">
      <w:pPr>
        <w:tabs>
          <w:tab w:val="right" w:pos="284"/>
        </w:tabs>
        <w:jc w:val="both"/>
      </w:pPr>
      <w:r w:rsidRPr="004C66A4">
        <w:t>Longer animation (downloadable):</w:t>
      </w:r>
    </w:p>
    <w:p w14:paraId="54EFAF3B" w14:textId="77777777" w:rsidR="004C66A4" w:rsidRPr="004C66A4" w:rsidRDefault="004C66A4" w:rsidP="008A275F">
      <w:pPr>
        <w:numPr>
          <w:ilvl w:val="0"/>
          <w:numId w:val="27"/>
        </w:numPr>
        <w:tabs>
          <w:tab w:val="right" w:pos="284"/>
        </w:tabs>
        <w:jc w:val="both"/>
      </w:pPr>
      <w:r w:rsidRPr="004C66A4">
        <w:t>Access the downloads via our </w:t>
      </w:r>
      <w:hyperlink r:id="rId58" w:tgtFrame="_blank" w:history="1">
        <w:r w:rsidRPr="004C66A4">
          <w:rPr>
            <w:rStyle w:val="Hyperlink"/>
            <w:b/>
            <w:bCs/>
          </w:rPr>
          <w:t>folder</w:t>
        </w:r>
      </w:hyperlink>
      <w:r w:rsidRPr="004C66A4">
        <w:t> and add password: 1V44Rd5RjXXD</w:t>
      </w:r>
    </w:p>
    <w:p w14:paraId="6DEF113F" w14:textId="77777777" w:rsidR="00657292" w:rsidRDefault="00657292" w:rsidP="004C66A4">
      <w:pPr>
        <w:tabs>
          <w:tab w:val="right" w:pos="284"/>
        </w:tabs>
        <w:jc w:val="both"/>
        <w:rPr>
          <w:b/>
          <w:bCs/>
        </w:rPr>
      </w:pPr>
    </w:p>
    <w:p w14:paraId="0A225702" w14:textId="65BBBA83" w:rsidR="004C66A4" w:rsidRPr="004C66A4" w:rsidRDefault="004C66A4" w:rsidP="004C66A4">
      <w:pPr>
        <w:tabs>
          <w:tab w:val="right" w:pos="284"/>
        </w:tabs>
        <w:jc w:val="both"/>
        <w:rPr>
          <w:b/>
          <w:bCs/>
        </w:rPr>
      </w:pPr>
      <w:r w:rsidRPr="004C66A4">
        <w:rPr>
          <w:b/>
          <w:bCs/>
        </w:rPr>
        <w:t>Download posters for your practice</w:t>
      </w:r>
    </w:p>
    <w:p w14:paraId="6270AE3B" w14:textId="77777777" w:rsidR="004C66A4" w:rsidRPr="004C66A4" w:rsidRDefault="004C66A4" w:rsidP="008A275F">
      <w:pPr>
        <w:numPr>
          <w:ilvl w:val="0"/>
          <w:numId w:val="28"/>
        </w:numPr>
        <w:tabs>
          <w:tab w:val="right" w:pos="284"/>
        </w:tabs>
        <w:jc w:val="both"/>
      </w:pPr>
      <w:hyperlink r:id="rId59" w:tgtFrame="_blank" w:history="1">
        <w:r w:rsidRPr="004C66A4">
          <w:rPr>
            <w:rStyle w:val="Hyperlink"/>
            <w:b/>
            <w:bCs/>
          </w:rPr>
          <w:t>Patient care is our priority (PDF)</w:t>
        </w:r>
      </w:hyperlink>
    </w:p>
    <w:p w14:paraId="17D90AB7" w14:textId="77777777" w:rsidR="004C66A4" w:rsidRPr="004C66A4" w:rsidRDefault="004C66A4" w:rsidP="008A275F">
      <w:pPr>
        <w:numPr>
          <w:ilvl w:val="0"/>
          <w:numId w:val="28"/>
        </w:numPr>
        <w:tabs>
          <w:tab w:val="right" w:pos="284"/>
        </w:tabs>
        <w:jc w:val="both"/>
      </w:pPr>
      <w:hyperlink r:id="rId60" w:tgtFrame="_blank" w:history="1">
        <w:r w:rsidRPr="004C66A4">
          <w:rPr>
            <w:rStyle w:val="Hyperlink"/>
            <w:b/>
            <w:bCs/>
          </w:rPr>
          <w:t>Your GP is overwhelmed (PDF)</w:t>
        </w:r>
      </w:hyperlink>
    </w:p>
    <w:p w14:paraId="7C7CDCED" w14:textId="77777777" w:rsidR="004C66A4" w:rsidRPr="004C66A4" w:rsidRDefault="004C66A4" w:rsidP="008A275F">
      <w:pPr>
        <w:numPr>
          <w:ilvl w:val="0"/>
          <w:numId w:val="28"/>
        </w:numPr>
        <w:tabs>
          <w:tab w:val="right" w:pos="284"/>
        </w:tabs>
        <w:jc w:val="both"/>
      </w:pPr>
      <w:hyperlink r:id="rId61" w:history="1">
        <w:r w:rsidRPr="004C66A4">
          <w:rPr>
            <w:rStyle w:val="Hyperlink"/>
            <w:b/>
            <w:bCs/>
          </w:rPr>
          <w:t>The clock is ticking on patient care (PDF)</w:t>
        </w:r>
      </w:hyperlink>
    </w:p>
    <w:p w14:paraId="5D34771E" w14:textId="77777777" w:rsidR="004C66A4" w:rsidRPr="004C66A4" w:rsidRDefault="004C66A4" w:rsidP="008A275F">
      <w:pPr>
        <w:numPr>
          <w:ilvl w:val="0"/>
          <w:numId w:val="28"/>
        </w:numPr>
        <w:tabs>
          <w:tab w:val="right" w:pos="284"/>
        </w:tabs>
        <w:jc w:val="both"/>
      </w:pPr>
      <w:hyperlink r:id="rId62" w:history="1">
        <w:r w:rsidRPr="004C66A4">
          <w:rPr>
            <w:rStyle w:val="Hyperlink"/>
            <w:b/>
            <w:bCs/>
          </w:rPr>
          <w:t>Are you losing your GP? (PDF)</w:t>
        </w:r>
      </w:hyperlink>
    </w:p>
    <w:p w14:paraId="40CAA007" w14:textId="77777777" w:rsidR="004C66A4" w:rsidRPr="004C66A4" w:rsidRDefault="004C66A4" w:rsidP="008A275F">
      <w:pPr>
        <w:numPr>
          <w:ilvl w:val="0"/>
          <w:numId w:val="28"/>
        </w:numPr>
        <w:tabs>
          <w:tab w:val="right" w:pos="284"/>
        </w:tabs>
        <w:jc w:val="both"/>
      </w:pPr>
      <w:hyperlink r:id="rId63" w:tgtFrame="_blank" w:history="1">
        <w:r w:rsidRPr="004C66A4">
          <w:rPr>
            <w:rStyle w:val="Hyperlink"/>
            <w:b/>
            <w:bCs/>
          </w:rPr>
          <w:t>Your medical records. Your rights (PDF)</w:t>
        </w:r>
      </w:hyperlink>
    </w:p>
    <w:p w14:paraId="3869F620" w14:textId="77777777" w:rsidR="004C66A4" w:rsidRPr="004C66A4" w:rsidRDefault="004C66A4" w:rsidP="008A275F">
      <w:pPr>
        <w:numPr>
          <w:ilvl w:val="0"/>
          <w:numId w:val="28"/>
        </w:numPr>
        <w:tabs>
          <w:tab w:val="right" w:pos="284"/>
        </w:tabs>
        <w:jc w:val="both"/>
      </w:pPr>
      <w:hyperlink r:id="rId64" w:tgtFrame="_blank" w:history="1">
        <w:r w:rsidRPr="004C66A4">
          <w:rPr>
            <w:rStyle w:val="Hyperlink"/>
            <w:b/>
            <w:bCs/>
          </w:rPr>
          <w:t>Worried about the future of your GP practice? Sign the petition (PDF)</w:t>
        </w:r>
      </w:hyperlink>
    </w:p>
    <w:p w14:paraId="468966BD" w14:textId="77777777" w:rsidR="00657292" w:rsidRDefault="00657292" w:rsidP="004C66A4">
      <w:pPr>
        <w:tabs>
          <w:tab w:val="right" w:pos="284"/>
        </w:tabs>
        <w:jc w:val="both"/>
        <w:rPr>
          <w:b/>
          <w:bCs/>
        </w:rPr>
      </w:pPr>
    </w:p>
    <w:p w14:paraId="5413EB56" w14:textId="0775A00A" w:rsidR="004C66A4" w:rsidRPr="004C66A4" w:rsidRDefault="004C66A4" w:rsidP="004C66A4">
      <w:pPr>
        <w:tabs>
          <w:tab w:val="right" w:pos="284"/>
        </w:tabs>
        <w:jc w:val="both"/>
        <w:rPr>
          <w:b/>
          <w:bCs/>
        </w:rPr>
      </w:pPr>
      <w:r w:rsidRPr="004C66A4">
        <w:rPr>
          <w:b/>
          <w:bCs/>
        </w:rPr>
        <w:t>Order leaflets for your practice</w:t>
      </w:r>
    </w:p>
    <w:p w14:paraId="1B38278C" w14:textId="77777777" w:rsidR="004C66A4" w:rsidRPr="004C66A4" w:rsidRDefault="004C66A4" w:rsidP="004C66A4">
      <w:pPr>
        <w:tabs>
          <w:tab w:val="right" w:pos="284"/>
        </w:tabs>
        <w:jc w:val="both"/>
      </w:pPr>
      <w:r w:rsidRPr="004C66A4">
        <w:t>Our patient leaflet is available in English and nine other languages: Arabic, Bengali, Gujarati, Polish, Portuguese, Punjabi, Romanian, Spanish and Urdu. The translations have been completed by professional translators.</w:t>
      </w:r>
    </w:p>
    <w:p w14:paraId="03F6D937" w14:textId="77777777" w:rsidR="00657292" w:rsidRDefault="00657292" w:rsidP="004C66A4">
      <w:pPr>
        <w:tabs>
          <w:tab w:val="right" w:pos="284"/>
        </w:tabs>
        <w:jc w:val="both"/>
      </w:pPr>
    </w:p>
    <w:p w14:paraId="5451EF83" w14:textId="203748F6" w:rsidR="004C66A4" w:rsidRDefault="004C66A4" w:rsidP="004C66A4">
      <w:pPr>
        <w:tabs>
          <w:tab w:val="right" w:pos="284"/>
        </w:tabs>
        <w:jc w:val="both"/>
      </w:pPr>
      <w:r w:rsidRPr="004C66A4">
        <w:t>You can order printed copies of the leaflets in the languages and quantities you need via </w:t>
      </w:r>
      <w:hyperlink r:id="rId65" w:tgtFrame="_blank" w:history="1">
        <w:r w:rsidRPr="004C66A4">
          <w:rPr>
            <w:rStyle w:val="Hyperlink"/>
          </w:rPr>
          <w:t>the BMA Hub</w:t>
        </w:r>
      </w:hyperlink>
      <w:r w:rsidRPr="004C66A4">
        <w:t>.</w:t>
      </w:r>
    </w:p>
    <w:p w14:paraId="56460AAD" w14:textId="77777777" w:rsidR="00DC5C7B" w:rsidRDefault="00DC5C7B" w:rsidP="004C66A4">
      <w:pPr>
        <w:tabs>
          <w:tab w:val="right" w:pos="284"/>
        </w:tabs>
        <w:jc w:val="both"/>
      </w:pPr>
    </w:p>
    <w:p w14:paraId="14126F09" w14:textId="6BE211BD" w:rsidR="00DC5C7B" w:rsidRPr="00DC5C7B" w:rsidRDefault="00DC5C7B" w:rsidP="00DC5C7B">
      <w:pPr>
        <w:tabs>
          <w:tab w:val="right" w:pos="284"/>
        </w:tabs>
        <w:jc w:val="both"/>
      </w:pPr>
      <w:r w:rsidRPr="00DC5C7B">
        <w:t xml:space="preserve">If </w:t>
      </w:r>
      <w:r>
        <w:t xml:space="preserve">your </w:t>
      </w:r>
      <w:r w:rsidRPr="00DC5C7B">
        <w:t>practice ha</w:t>
      </w:r>
      <w:r>
        <w:t>s</w:t>
      </w:r>
      <w:r w:rsidRPr="00DC5C7B">
        <w:t xml:space="preserve"> not received the posters, please email </w:t>
      </w:r>
      <w:r>
        <w:t xml:space="preserve">your </w:t>
      </w:r>
      <w:r w:rsidRPr="00DC5C7B">
        <w:t xml:space="preserve">practice address to </w:t>
      </w:r>
      <w:hyperlink r:id="rId66" w:history="1">
        <w:r w:rsidRPr="00DC5C7B">
          <w:rPr>
            <w:rStyle w:val="Hyperlink"/>
          </w:rPr>
          <w:t>icqueries@bma.org.uk</w:t>
        </w:r>
      </w:hyperlink>
      <w:r w:rsidRPr="00DC5C7B">
        <w:t xml:space="preserve"> so that </w:t>
      </w:r>
      <w:r w:rsidR="00DD43BA">
        <w:t xml:space="preserve">the BMA </w:t>
      </w:r>
      <w:r w:rsidRPr="00DC5C7B">
        <w:t>can check their details on our database.</w:t>
      </w:r>
    </w:p>
    <w:p w14:paraId="2542941B" w14:textId="77777777" w:rsidR="00DC5C7B" w:rsidRPr="004C66A4" w:rsidRDefault="00DC5C7B" w:rsidP="004C66A4">
      <w:pPr>
        <w:tabs>
          <w:tab w:val="right" w:pos="284"/>
        </w:tabs>
        <w:jc w:val="both"/>
      </w:pPr>
    </w:p>
    <w:p w14:paraId="6609FA16" w14:textId="77777777" w:rsidR="00900D1D" w:rsidRDefault="00900D1D" w:rsidP="00C22D9C">
      <w:pPr>
        <w:tabs>
          <w:tab w:val="right" w:pos="284"/>
        </w:tabs>
        <w:jc w:val="both"/>
      </w:pPr>
    </w:p>
    <w:p w14:paraId="599A9B72" w14:textId="56907968" w:rsidR="008C1105" w:rsidRPr="00C44753" w:rsidRDefault="008C1105" w:rsidP="008C5E33">
      <w:pPr>
        <w:tabs>
          <w:tab w:val="right" w:pos="9026"/>
        </w:tabs>
        <w:jc w:val="both"/>
        <w:rPr>
          <w:rFonts w:cstheme="minorHAnsi"/>
          <w:i/>
          <w:iCs/>
        </w:rPr>
      </w:pPr>
      <w:hyperlink w:anchor="_NEWSLETTER_AUGUST_2023" w:history="1">
        <w:r w:rsidRPr="00C44753">
          <w:rPr>
            <w:rStyle w:val="Hyperlink"/>
            <w:rFonts w:cstheme="minorHAnsi"/>
            <w:i/>
            <w:iCs/>
          </w:rPr>
          <w:t>Return to top of letter</w:t>
        </w:r>
      </w:hyperlink>
    </w:p>
    <w:p w14:paraId="1B4A3AF5" w14:textId="14CF2C84" w:rsidR="00C60E54" w:rsidRDefault="00C60E54">
      <w:pPr>
        <w:rPr>
          <w:rFonts w:cstheme="minorHAnsi"/>
          <w:color w:val="000000" w:themeColor="text1"/>
        </w:rPr>
      </w:pPr>
    </w:p>
    <w:p w14:paraId="70FCF00A" w14:textId="77777777" w:rsidR="002D55D0" w:rsidRDefault="002D55D0">
      <w:pPr>
        <w:rPr>
          <w:rFonts w:eastAsiaTheme="majorEastAsia" w:cstheme="minorHAnsi"/>
          <w:b/>
          <w:caps/>
          <w:color w:val="2F5496" w:themeColor="accent1" w:themeShade="BF"/>
          <w:sz w:val="32"/>
          <w:szCs w:val="32"/>
        </w:rPr>
      </w:pPr>
      <w:bookmarkStart w:id="64" w:name="_15._EMPLOYMENT_RIGHTS"/>
      <w:bookmarkStart w:id="65" w:name="_5._ADVICE_&amp;"/>
      <w:bookmarkStart w:id="66" w:name="_7._ADVICE_&amp;"/>
      <w:bookmarkStart w:id="67" w:name="_7._ICB’s_Position"/>
      <w:bookmarkStart w:id="68" w:name="_7._Gastroenterology_letters"/>
      <w:bookmarkStart w:id="69" w:name="_7._ELECTIONS_TO"/>
      <w:bookmarkEnd w:id="64"/>
      <w:bookmarkEnd w:id="65"/>
      <w:bookmarkEnd w:id="66"/>
      <w:bookmarkEnd w:id="67"/>
      <w:bookmarkEnd w:id="68"/>
      <w:bookmarkEnd w:id="69"/>
      <w:r>
        <w:rPr>
          <w:rFonts w:cstheme="minorHAnsi"/>
          <w:b/>
          <w:caps/>
        </w:rPr>
        <w:br w:type="page"/>
      </w:r>
    </w:p>
    <w:p w14:paraId="29B871F3" w14:textId="6442C7EE" w:rsidR="008C1105" w:rsidRPr="00C44753" w:rsidRDefault="00FB44A7" w:rsidP="005D713E">
      <w:pPr>
        <w:pStyle w:val="Heading1"/>
        <w:ind w:left="153" w:hanging="720"/>
        <w:rPr>
          <w:rFonts w:asciiTheme="minorHAnsi" w:hAnsiTheme="minorHAnsi" w:cstheme="minorHAnsi"/>
          <w:b/>
          <w:caps/>
        </w:rPr>
      </w:pPr>
      <w:r w:rsidRPr="00C44753">
        <w:rPr>
          <w:rFonts w:asciiTheme="minorHAnsi" w:hAnsiTheme="minorHAnsi" w:cstheme="minorHAnsi"/>
          <w:i/>
          <w:iCs/>
          <w:noProof/>
        </w:rPr>
        <w:lastRenderedPageBreak/>
        <mc:AlternateContent>
          <mc:Choice Requires="wps">
            <w:drawing>
              <wp:anchor distT="0" distB="0" distL="114300" distR="114300" simplePos="0" relativeHeight="251719168" behindDoc="0" locked="0" layoutInCell="1" allowOverlap="1" wp14:anchorId="12CF6DBF" wp14:editId="6FF2B6DF">
                <wp:simplePos x="0" y="0"/>
                <wp:positionH relativeFrom="margin">
                  <wp:align>left</wp:align>
                </wp:positionH>
                <wp:positionV relativeFrom="paragraph">
                  <wp:posOffset>31115</wp:posOffset>
                </wp:positionV>
                <wp:extent cx="5768340" cy="0"/>
                <wp:effectExtent l="0" t="19050" r="22860" b="19050"/>
                <wp:wrapNone/>
                <wp:docPr id="2030991762" name="Straight Connector 2030991762"/>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BEA6FF" id="Straight Connector 2030991762" o:spid="_x0000_s1026" style="position:absolute;z-index:251719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4.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S7Qyx9kAAAAEAQAADwAAAGRycy9kb3ducmV2LnhtbEyPwU7DMBBE70j8g7VI&#10;3KgDiqAN2VQFiQs9tSDEcRNvE6vxOsRuG/h6DBc4jmY086ZcTq5XRx6D9YJwPctAsTTeWGkRXl+e&#10;ruagQiQx1HthhE8OsKzOz0oqjD/Jho/b2KpUIqEghC7GodA6NB07CjM/sCRv50dHMcmx1WakUyp3&#10;vb7JslvtyEpa6Gjgx46b/fbgEB7q/Gty72+8acMqt8/2jj7Wa8TLi2l1DyryFP/C8IOf0KFKTLU/&#10;iAmqR0hHIkK+AJXMRTbPQdW/Wlel/g9ffQMAAP//AwBQSwECLQAUAAYACAAAACEAtoM4kv4AAADh&#10;AQAAEwAAAAAAAAAAAAAAAAAAAAAAW0NvbnRlbnRfVHlwZXNdLnhtbFBLAQItABQABgAIAAAAIQA4&#10;/SH/1gAAAJQBAAALAAAAAAAAAAAAAAAAAC8BAABfcmVscy8ucmVsc1BLAQItABQABgAIAAAAIQDr&#10;gCUCpgEAAKUDAAAOAAAAAAAAAAAAAAAAAC4CAABkcnMvZTJvRG9jLnhtbFBLAQItABQABgAIAAAA&#10;IQBLtDLH2QAAAAQBAAAPAAAAAAAAAAAAAAAAAAAEAABkcnMvZG93bnJldi54bWxQSwUGAAAAAAQA&#10;BADzAAAABgUAAAAA&#10;" strokecolor="#4472c4 [3204]" strokeweight="2.25pt">
                <v:stroke joinstyle="miter"/>
                <w10:wrap anchorx="margin"/>
              </v:line>
            </w:pict>
          </mc:Fallback>
        </mc:AlternateContent>
      </w:r>
      <w:r w:rsidR="00552B57">
        <w:rPr>
          <w:rFonts w:asciiTheme="minorHAnsi" w:hAnsiTheme="minorHAnsi" w:cstheme="minorHAnsi"/>
          <w:b/>
          <w:caps/>
        </w:rPr>
        <w:t>7</w:t>
      </w:r>
      <w:r w:rsidR="008C1105" w:rsidRPr="00C44753">
        <w:rPr>
          <w:rFonts w:asciiTheme="minorHAnsi" w:hAnsiTheme="minorHAnsi" w:cstheme="minorHAnsi"/>
          <w:b/>
          <w:caps/>
        </w:rPr>
        <w:t>.</w:t>
      </w:r>
      <w:r w:rsidR="005058BB">
        <w:rPr>
          <w:rFonts w:asciiTheme="minorHAnsi" w:hAnsiTheme="minorHAnsi" w:cstheme="minorHAnsi"/>
          <w:b/>
          <w:caps/>
        </w:rPr>
        <w:tab/>
      </w:r>
      <w:r w:rsidR="00663260">
        <w:rPr>
          <w:rFonts w:asciiTheme="minorHAnsi" w:hAnsiTheme="minorHAnsi" w:cstheme="minorHAnsi"/>
          <w:b/>
          <w:caps/>
        </w:rPr>
        <w:t xml:space="preserve">ELECTIONS TO </w:t>
      </w:r>
      <w:r w:rsidR="00A464A6">
        <w:rPr>
          <w:rFonts w:asciiTheme="minorHAnsi" w:hAnsiTheme="minorHAnsi" w:cstheme="minorHAnsi"/>
          <w:b/>
          <w:caps/>
        </w:rPr>
        <w:t xml:space="preserve">THE </w:t>
      </w:r>
      <w:r w:rsidR="00663260">
        <w:rPr>
          <w:rFonts w:asciiTheme="minorHAnsi" w:hAnsiTheme="minorHAnsi" w:cstheme="minorHAnsi"/>
          <w:b/>
          <w:caps/>
        </w:rPr>
        <w:t>LMC BOARD</w:t>
      </w:r>
    </w:p>
    <w:p w14:paraId="41EC0478" w14:textId="77777777" w:rsidR="00850F7F" w:rsidRDefault="00850F7F" w:rsidP="00F83D51">
      <w:pPr>
        <w:tabs>
          <w:tab w:val="right" w:pos="9026"/>
        </w:tabs>
        <w:ind w:left="-567"/>
        <w:jc w:val="both"/>
        <w:rPr>
          <w:rFonts w:cstheme="minorHAnsi"/>
        </w:rPr>
      </w:pPr>
    </w:p>
    <w:p w14:paraId="6C74EDA0" w14:textId="4B645106" w:rsidR="00663260" w:rsidRPr="00F83D51" w:rsidRDefault="001A124C" w:rsidP="00F83D51">
      <w:pPr>
        <w:pStyle w:val="NormalWeb"/>
        <w:spacing w:before="0" w:beforeAutospacing="0" w:after="0" w:afterAutospacing="0"/>
        <w:rPr>
          <w:b/>
          <w:bCs/>
          <w:color w:val="EE0000"/>
        </w:rPr>
      </w:pPr>
      <w:r>
        <w:rPr>
          <w:color w:val="000000"/>
        </w:rPr>
        <w:t xml:space="preserve">Half of the </w:t>
      </w:r>
      <w:r w:rsidR="00663260" w:rsidRPr="00B6675B">
        <w:rPr>
          <w:color w:val="000000"/>
        </w:rPr>
        <w:t xml:space="preserve">Leicester, Leicestershire and Rutland Local Medical Committee governing body </w:t>
      </w:r>
      <w:r w:rsidR="00663260">
        <w:rPr>
          <w:color w:val="000000"/>
        </w:rPr>
        <w:t xml:space="preserve">(Board) </w:t>
      </w:r>
      <w:r w:rsidR="00663260" w:rsidRPr="00B6675B">
        <w:rPr>
          <w:color w:val="000000"/>
        </w:rPr>
        <w:t xml:space="preserve">will be soon coming to the end of its 4-year electoral term. We </w:t>
      </w:r>
      <w:r w:rsidR="009A3F19">
        <w:rPr>
          <w:color w:val="000000"/>
        </w:rPr>
        <w:t>will be</w:t>
      </w:r>
      <w:r w:rsidR="00663260" w:rsidRPr="00B6675B">
        <w:rPr>
          <w:color w:val="000000"/>
        </w:rPr>
        <w:t xml:space="preserve"> looking for committed and motivated GPs who have a natural interest to play an active part in supporting colleagues in general practice.</w:t>
      </w:r>
      <w:r w:rsidR="009A3F19">
        <w:rPr>
          <w:color w:val="000000"/>
        </w:rPr>
        <w:t xml:space="preserve"> </w:t>
      </w:r>
      <w:r w:rsidR="009A3F19" w:rsidRPr="00CC0BAA">
        <w:rPr>
          <w:b/>
          <w:bCs/>
          <w:color w:val="EE0000"/>
        </w:rPr>
        <w:t xml:space="preserve">PLEASE NOTE </w:t>
      </w:r>
      <w:r w:rsidR="00501BD4">
        <w:rPr>
          <w:b/>
          <w:bCs/>
          <w:color w:val="EE0000"/>
        </w:rPr>
        <w:t xml:space="preserve">NOMINATIONS ARE NOW </w:t>
      </w:r>
      <w:r w:rsidR="00FE19B5">
        <w:rPr>
          <w:b/>
          <w:bCs/>
          <w:color w:val="EE0000"/>
        </w:rPr>
        <w:t xml:space="preserve">CLOSED AND AS MORE NOMINATIONS WERE RECEIVED </w:t>
      </w:r>
      <w:r w:rsidR="005F3F3E">
        <w:rPr>
          <w:b/>
          <w:bCs/>
          <w:color w:val="EE0000"/>
        </w:rPr>
        <w:t>THAN POSTS AVAILABLE ALL GPs SHOULD HAVE RECEIVED AN EMAIL ADVISING HOW TO V</w:t>
      </w:r>
      <w:r w:rsidR="00A60EC4">
        <w:rPr>
          <w:b/>
          <w:bCs/>
          <w:color w:val="EE0000"/>
        </w:rPr>
        <w:t>OTE</w:t>
      </w:r>
      <w:r w:rsidR="00727F89">
        <w:rPr>
          <w:b/>
          <w:bCs/>
          <w:color w:val="EE0000"/>
        </w:rPr>
        <w:t>.</w:t>
      </w:r>
      <w:r w:rsidR="00A60EC4" w:rsidRPr="00F83D51">
        <w:rPr>
          <w:b/>
          <w:bCs/>
          <w:color w:val="EE0000"/>
        </w:rPr>
        <w:t xml:space="preserve"> </w:t>
      </w:r>
    </w:p>
    <w:p w14:paraId="5CCCFE6C" w14:textId="77777777" w:rsidR="00663260" w:rsidRPr="00B6675B" w:rsidRDefault="00663260" w:rsidP="00F83D51">
      <w:pPr>
        <w:pStyle w:val="NormalWeb"/>
        <w:spacing w:before="0" w:beforeAutospacing="0" w:after="0" w:afterAutospacing="0"/>
        <w:rPr>
          <w:color w:val="000000"/>
        </w:rPr>
      </w:pPr>
    </w:p>
    <w:p w14:paraId="3F495345" w14:textId="1AC33F9A" w:rsidR="00663260" w:rsidRDefault="00663260" w:rsidP="00F83D51">
      <w:pPr>
        <w:pStyle w:val="NormalWeb"/>
        <w:spacing w:before="0" w:beforeAutospacing="0" w:after="0" w:afterAutospacing="0"/>
        <w:jc w:val="both"/>
        <w:rPr>
          <w:color w:val="000000" w:themeColor="text1"/>
        </w:rPr>
      </w:pPr>
      <w:r w:rsidRPr="00B6675B">
        <w:rPr>
          <w:color w:val="000000" w:themeColor="text1"/>
        </w:rPr>
        <w:t xml:space="preserve">The LMC governing body </w:t>
      </w:r>
      <w:r>
        <w:rPr>
          <w:color w:val="000000" w:themeColor="text1"/>
        </w:rPr>
        <w:t>elects</w:t>
      </w:r>
      <w:r w:rsidRPr="00B6675B">
        <w:rPr>
          <w:color w:val="000000" w:themeColor="text1"/>
        </w:rPr>
        <w:t xml:space="preserve"> half the board 2 years, rather than the whole board every 4 years</w:t>
      </w:r>
      <w:r w:rsidR="001A124C">
        <w:rPr>
          <w:color w:val="000000" w:themeColor="text1"/>
        </w:rPr>
        <w:t xml:space="preserve"> to ensure continuity</w:t>
      </w:r>
      <w:r w:rsidRPr="00B6675B">
        <w:rPr>
          <w:color w:val="000000" w:themeColor="text1"/>
        </w:rPr>
        <w:t xml:space="preserve">. </w:t>
      </w:r>
      <w:r w:rsidRPr="003B7F21">
        <w:rPr>
          <w:b/>
          <w:bCs/>
          <w:color w:val="000000" w:themeColor="text1"/>
        </w:rPr>
        <w:t xml:space="preserve">Once elected each GP board member will serve a </w:t>
      </w:r>
      <w:r w:rsidR="004318F5" w:rsidRPr="003B7F21">
        <w:rPr>
          <w:b/>
          <w:bCs/>
          <w:color w:val="000000" w:themeColor="text1"/>
        </w:rPr>
        <w:t>4-year</w:t>
      </w:r>
      <w:r w:rsidRPr="003B7F21">
        <w:rPr>
          <w:b/>
          <w:bCs/>
          <w:color w:val="000000" w:themeColor="text1"/>
        </w:rPr>
        <w:t xml:space="preserve"> term</w:t>
      </w:r>
      <w:r w:rsidR="003B7F21">
        <w:rPr>
          <w:b/>
          <w:bCs/>
          <w:color w:val="000000" w:themeColor="text1"/>
        </w:rPr>
        <w:t>.</w:t>
      </w:r>
    </w:p>
    <w:p w14:paraId="7B0C5654" w14:textId="77777777" w:rsidR="00663260" w:rsidRPr="00B6675B" w:rsidRDefault="00663260" w:rsidP="00F83D51">
      <w:pPr>
        <w:pStyle w:val="NormalWeb"/>
        <w:spacing w:before="0" w:beforeAutospacing="0" w:after="0" w:afterAutospacing="0"/>
        <w:jc w:val="both"/>
        <w:rPr>
          <w:color w:val="000000"/>
        </w:rPr>
      </w:pPr>
    </w:p>
    <w:p w14:paraId="2358D3AC" w14:textId="544C3DBC" w:rsidR="00663260" w:rsidRDefault="00663260" w:rsidP="00F83D51">
      <w:pPr>
        <w:pStyle w:val="NormalWeb"/>
        <w:spacing w:before="0" w:beforeAutospacing="0" w:after="0" w:afterAutospacing="0"/>
        <w:ind w:right="-330"/>
        <w:rPr>
          <w:color w:val="000000"/>
        </w:rPr>
      </w:pPr>
      <w:r w:rsidRPr="00E96DD1">
        <w:rPr>
          <w:color w:val="000000"/>
        </w:rPr>
        <w:t>The Constitution of the Leicester, Leicestershire and Rutland Local Medical Committee (LLR LMC) sets out the number of Committee members who may be elected to its Governing Body.</w:t>
      </w:r>
      <w:r w:rsidR="008306B5">
        <w:rPr>
          <w:color w:val="000000"/>
        </w:rPr>
        <w:t xml:space="preserve"> </w:t>
      </w:r>
      <w:hyperlink r:id="rId67" w:history="1">
        <w:r w:rsidR="008306B5" w:rsidRPr="008306B5">
          <w:rPr>
            <w:rStyle w:val="Hyperlink"/>
          </w:rPr>
          <w:t>Click here for the current version</w:t>
        </w:r>
      </w:hyperlink>
      <w:r w:rsidR="008306B5">
        <w:rPr>
          <w:color w:val="000000"/>
        </w:rPr>
        <w:t>.</w:t>
      </w:r>
    </w:p>
    <w:p w14:paraId="6E898EC5" w14:textId="77777777" w:rsidR="00E35736" w:rsidRDefault="00E35736" w:rsidP="00A464A6">
      <w:pPr>
        <w:pStyle w:val="NormalWeb"/>
        <w:spacing w:before="0" w:beforeAutospacing="0" w:after="0" w:afterAutospacing="0"/>
        <w:ind w:right="-330"/>
        <w:rPr>
          <w:color w:val="000000"/>
        </w:rPr>
      </w:pPr>
    </w:p>
    <w:p w14:paraId="1350C4F8" w14:textId="742FA2FB" w:rsidR="00E35736" w:rsidRDefault="00E35736" w:rsidP="00A464A6">
      <w:pPr>
        <w:pStyle w:val="NormalWeb"/>
        <w:spacing w:before="0" w:beforeAutospacing="0" w:after="0" w:afterAutospacing="0"/>
        <w:ind w:right="-330"/>
        <w:rPr>
          <w:color w:val="000000"/>
        </w:rPr>
      </w:pPr>
      <w:r>
        <w:rPr>
          <w:color w:val="000000"/>
        </w:rPr>
        <w:t xml:space="preserve">Committee members are required to abide by the </w:t>
      </w:r>
      <w:r w:rsidR="004518A6">
        <w:rPr>
          <w:color w:val="000000"/>
        </w:rPr>
        <w:t xml:space="preserve">committee’s </w:t>
      </w:r>
      <w:hyperlink r:id="rId68" w:history="1">
        <w:r w:rsidR="004518A6" w:rsidRPr="00E22FB3">
          <w:rPr>
            <w:rStyle w:val="Hyperlink"/>
          </w:rPr>
          <w:t>Code of Conduct and Conflict of Interest Policy</w:t>
        </w:r>
      </w:hyperlink>
      <w:r w:rsidR="004518A6">
        <w:rPr>
          <w:color w:val="000000"/>
        </w:rPr>
        <w:t xml:space="preserve"> which is based on the 7 Nolan principles </w:t>
      </w:r>
      <w:r w:rsidR="005629D6">
        <w:rPr>
          <w:color w:val="000000"/>
        </w:rPr>
        <w:t xml:space="preserve">of public </w:t>
      </w:r>
      <w:r w:rsidR="00E22FB3">
        <w:rPr>
          <w:color w:val="000000"/>
        </w:rPr>
        <w:t>office.</w:t>
      </w:r>
    </w:p>
    <w:p w14:paraId="21BD2A67" w14:textId="77777777" w:rsidR="00663260" w:rsidRPr="00E96DD1" w:rsidRDefault="00663260" w:rsidP="00A464A6">
      <w:pPr>
        <w:pStyle w:val="NormalWeb"/>
        <w:spacing w:before="0" w:beforeAutospacing="0" w:after="0" w:afterAutospacing="0"/>
        <w:ind w:right="-330"/>
        <w:rPr>
          <w:color w:val="000000"/>
        </w:rPr>
      </w:pPr>
    </w:p>
    <w:p w14:paraId="71107EBE" w14:textId="397EB363" w:rsidR="00663260" w:rsidRDefault="00663260" w:rsidP="00A464A6">
      <w:pPr>
        <w:pStyle w:val="NormalWeb"/>
        <w:spacing w:before="0" w:beforeAutospacing="0" w:after="0" w:afterAutospacing="0"/>
        <w:ind w:right="-330"/>
        <w:rPr>
          <w:color w:val="000000"/>
        </w:rPr>
      </w:pPr>
      <w:r w:rsidRPr="00E96DD1">
        <w:rPr>
          <w:color w:val="000000"/>
        </w:rPr>
        <w:t>The Committee shall consist of no less than 11 elected members, and half of the current governing body seats are up for renewal (</w:t>
      </w:r>
      <w:r w:rsidRPr="00F31344">
        <w:rPr>
          <w:b/>
          <w:bCs/>
          <w:color w:val="EE0000"/>
        </w:rPr>
        <w:t>6 seats</w:t>
      </w:r>
      <w:r w:rsidR="00F31344">
        <w:rPr>
          <w:color w:val="000000"/>
        </w:rPr>
        <w:t>)</w:t>
      </w:r>
    </w:p>
    <w:p w14:paraId="20DB2A40" w14:textId="77777777" w:rsidR="00663260" w:rsidRPr="00E96DD1" w:rsidRDefault="00663260" w:rsidP="00A464A6">
      <w:pPr>
        <w:pStyle w:val="NormalWeb"/>
        <w:spacing w:before="0" w:beforeAutospacing="0" w:after="0" w:afterAutospacing="0"/>
        <w:ind w:left="1080" w:right="-330"/>
        <w:rPr>
          <w:color w:val="000000"/>
        </w:rPr>
      </w:pPr>
    </w:p>
    <w:p w14:paraId="12F08A08" w14:textId="4B5393B3" w:rsidR="00663260" w:rsidRDefault="004318F5" w:rsidP="00A464A6">
      <w:pPr>
        <w:pStyle w:val="NormalWeb"/>
        <w:spacing w:before="0" w:beforeAutospacing="0" w:after="0" w:afterAutospacing="0"/>
        <w:rPr>
          <w:color w:val="000000"/>
        </w:rPr>
      </w:pPr>
      <w:r>
        <w:rPr>
          <w:color w:val="000000"/>
        </w:rPr>
        <w:t>To</w:t>
      </w:r>
      <w:r w:rsidR="00663260">
        <w:rPr>
          <w:color w:val="000000"/>
        </w:rPr>
        <w:t xml:space="preserve"> comply with the</w:t>
      </w:r>
      <w:r w:rsidR="00663260" w:rsidRPr="00E96DD1">
        <w:rPr>
          <w:color w:val="000000"/>
        </w:rPr>
        <w:t xml:space="preserve"> </w:t>
      </w:r>
      <w:r w:rsidR="00663260">
        <w:rPr>
          <w:color w:val="000000"/>
        </w:rPr>
        <w:t xml:space="preserve">LLR LMC constitution, the governing board </w:t>
      </w:r>
      <w:r w:rsidR="00663260" w:rsidRPr="00E96DD1">
        <w:rPr>
          <w:color w:val="000000"/>
        </w:rPr>
        <w:t>is</w:t>
      </w:r>
      <w:r w:rsidR="00663260">
        <w:rPr>
          <w:color w:val="000000"/>
        </w:rPr>
        <w:t xml:space="preserve"> </w:t>
      </w:r>
      <w:r w:rsidR="00663260" w:rsidRPr="00E96DD1">
        <w:rPr>
          <w:color w:val="000000"/>
        </w:rPr>
        <w:t xml:space="preserve">seeking to </w:t>
      </w:r>
      <w:r w:rsidR="00663260">
        <w:rPr>
          <w:color w:val="000000"/>
        </w:rPr>
        <w:t xml:space="preserve">elect the </w:t>
      </w:r>
      <w:r w:rsidR="00663260" w:rsidRPr="00E96DD1">
        <w:rPr>
          <w:color w:val="000000"/>
        </w:rPr>
        <w:t>following</w:t>
      </w:r>
      <w:r w:rsidR="00663260">
        <w:rPr>
          <w:color w:val="000000"/>
        </w:rPr>
        <w:t xml:space="preserve"> categories from the vacant seats</w:t>
      </w:r>
      <w:r w:rsidR="00663260" w:rsidRPr="00E96DD1">
        <w:rPr>
          <w:color w:val="000000"/>
        </w:rPr>
        <w:t>:</w:t>
      </w:r>
    </w:p>
    <w:p w14:paraId="6B7778D9" w14:textId="77777777" w:rsidR="00663260" w:rsidRPr="00DA743C" w:rsidRDefault="00663260" w:rsidP="008A275F">
      <w:pPr>
        <w:pStyle w:val="NormalWeb"/>
        <w:numPr>
          <w:ilvl w:val="0"/>
          <w:numId w:val="17"/>
        </w:numPr>
        <w:spacing w:before="0" w:beforeAutospacing="0" w:after="0" w:afterAutospacing="0"/>
        <w:ind w:right="-330"/>
        <w:rPr>
          <w:color w:val="000000"/>
        </w:rPr>
      </w:pPr>
      <w:r w:rsidRPr="00DA743C">
        <w:rPr>
          <w:color w:val="000000"/>
        </w:rPr>
        <w:t>3 contractor GPs (*Levy paying GP member &amp; named on the GMS, PMS or APMS contract)</w:t>
      </w:r>
    </w:p>
    <w:p w14:paraId="616403EF" w14:textId="77777777" w:rsidR="00663260" w:rsidRDefault="00663260" w:rsidP="008A275F">
      <w:pPr>
        <w:pStyle w:val="NormalWeb"/>
        <w:numPr>
          <w:ilvl w:val="0"/>
          <w:numId w:val="17"/>
        </w:numPr>
        <w:spacing w:before="0" w:beforeAutospacing="0" w:after="0" w:afterAutospacing="0"/>
        <w:ind w:right="-330"/>
        <w:rPr>
          <w:color w:val="000000"/>
        </w:rPr>
      </w:pPr>
      <w:r w:rsidRPr="00DA743C">
        <w:rPr>
          <w:color w:val="000000"/>
        </w:rPr>
        <w:t>1 newly qualified GP (first 5 years of completing C</w:t>
      </w:r>
      <w:r>
        <w:rPr>
          <w:color w:val="000000"/>
        </w:rPr>
        <w:t>C</w:t>
      </w:r>
      <w:r w:rsidRPr="00DA743C">
        <w:rPr>
          <w:color w:val="000000"/>
        </w:rPr>
        <w:t>T) </w:t>
      </w:r>
    </w:p>
    <w:p w14:paraId="54F7BF44" w14:textId="77777777" w:rsidR="00663260" w:rsidRDefault="00663260" w:rsidP="008A275F">
      <w:pPr>
        <w:pStyle w:val="NormalWeb"/>
        <w:numPr>
          <w:ilvl w:val="0"/>
          <w:numId w:val="17"/>
        </w:numPr>
        <w:spacing w:before="0" w:beforeAutospacing="0" w:after="0" w:afterAutospacing="0"/>
        <w:ind w:right="-330"/>
        <w:rPr>
          <w:color w:val="000000"/>
        </w:rPr>
      </w:pPr>
      <w:r>
        <w:rPr>
          <w:color w:val="000000"/>
        </w:rPr>
        <w:t>1 GP who works in a Leicester City Practice</w:t>
      </w:r>
    </w:p>
    <w:p w14:paraId="3F716C92" w14:textId="77777777" w:rsidR="00663260" w:rsidRDefault="00663260" w:rsidP="008A275F">
      <w:pPr>
        <w:pStyle w:val="NormalWeb"/>
        <w:numPr>
          <w:ilvl w:val="0"/>
          <w:numId w:val="17"/>
        </w:numPr>
        <w:spacing w:before="0" w:beforeAutospacing="0" w:after="0" w:afterAutospacing="0"/>
        <w:ind w:right="-330"/>
        <w:rPr>
          <w:color w:val="000000"/>
        </w:rPr>
      </w:pPr>
      <w:r>
        <w:rPr>
          <w:color w:val="000000"/>
        </w:rPr>
        <w:t>2 GPs who work in a Leicestershire County Practice</w:t>
      </w:r>
    </w:p>
    <w:p w14:paraId="7D5EE0D9" w14:textId="77777777" w:rsidR="00663260" w:rsidRPr="00DA743C" w:rsidRDefault="00663260" w:rsidP="008A275F">
      <w:pPr>
        <w:pStyle w:val="NormalWeb"/>
        <w:numPr>
          <w:ilvl w:val="0"/>
          <w:numId w:val="17"/>
        </w:numPr>
        <w:spacing w:before="0" w:beforeAutospacing="0" w:after="0" w:afterAutospacing="0"/>
        <w:ind w:right="-330"/>
        <w:rPr>
          <w:color w:val="000000"/>
        </w:rPr>
      </w:pPr>
      <w:r>
        <w:rPr>
          <w:color w:val="000000"/>
        </w:rPr>
        <w:t>1 GP who works in a Rutland Practice</w:t>
      </w:r>
    </w:p>
    <w:p w14:paraId="3BE4CD6F" w14:textId="77777777" w:rsidR="00663260" w:rsidRDefault="00663260" w:rsidP="00A464A6">
      <w:pPr>
        <w:pStyle w:val="NormalWeb"/>
        <w:spacing w:before="0" w:beforeAutospacing="0" w:after="0" w:afterAutospacing="0"/>
        <w:rPr>
          <w:color w:val="000000"/>
        </w:rPr>
      </w:pPr>
    </w:p>
    <w:p w14:paraId="53A9E4AE" w14:textId="0367AE32" w:rsidR="00663260" w:rsidRDefault="00663260" w:rsidP="00A464A6">
      <w:pPr>
        <w:pStyle w:val="NormalWeb"/>
        <w:spacing w:before="0" w:beforeAutospacing="0" w:after="0" w:afterAutospacing="0"/>
        <w:rPr>
          <w:b/>
          <w:bCs/>
          <w:color w:val="2E74B5" w:themeColor="accent5" w:themeShade="BF"/>
        </w:rPr>
      </w:pPr>
      <w:r w:rsidRPr="00F31344">
        <w:rPr>
          <w:b/>
          <w:bCs/>
          <w:color w:val="2E74B5" w:themeColor="accent5" w:themeShade="BF"/>
        </w:rPr>
        <w:t xml:space="preserve">Please note that an elected member may fulfil more than one role – </w:t>
      </w:r>
      <w:r w:rsidR="00FA1B99" w:rsidRPr="00F31344">
        <w:rPr>
          <w:b/>
          <w:bCs/>
          <w:color w:val="2E74B5" w:themeColor="accent5" w:themeShade="BF"/>
        </w:rPr>
        <w:t>e.g.</w:t>
      </w:r>
      <w:r w:rsidRPr="00F31344">
        <w:rPr>
          <w:b/>
          <w:bCs/>
          <w:color w:val="2E74B5" w:themeColor="accent5" w:themeShade="BF"/>
        </w:rPr>
        <w:t xml:space="preserve"> one elected GP may work in a Leicestershire County Practice, may also be a contractor, and may also be within 5 years of completing CCT.</w:t>
      </w:r>
    </w:p>
    <w:p w14:paraId="2B3C19FD" w14:textId="77777777" w:rsidR="00BB19EC" w:rsidRDefault="00BB19EC" w:rsidP="00A464A6">
      <w:pPr>
        <w:pStyle w:val="NormalWeb"/>
        <w:spacing w:before="0" w:beforeAutospacing="0" w:after="0" w:afterAutospacing="0"/>
        <w:rPr>
          <w:b/>
          <w:bCs/>
          <w:color w:val="2E74B5" w:themeColor="accent5" w:themeShade="BF"/>
        </w:rPr>
      </w:pPr>
    </w:p>
    <w:p w14:paraId="7914FEC0" w14:textId="78638865" w:rsidR="00BB19EC" w:rsidRPr="00F31344" w:rsidRDefault="00AF3506" w:rsidP="00A464A6">
      <w:pPr>
        <w:pStyle w:val="NormalWeb"/>
        <w:spacing w:before="0" w:beforeAutospacing="0" w:after="0" w:afterAutospacing="0"/>
        <w:rPr>
          <w:b/>
          <w:bCs/>
          <w:color w:val="2E74B5" w:themeColor="accent5" w:themeShade="BF"/>
        </w:rPr>
      </w:pPr>
      <w:r>
        <w:rPr>
          <w:b/>
          <w:bCs/>
          <w:color w:val="2E74B5" w:themeColor="accent5" w:themeShade="BF"/>
        </w:rPr>
        <w:t>No GP working in Rutland has nominated themselves for the LMC Board. The LMC const</w:t>
      </w:r>
      <w:r w:rsidR="009B6B6F">
        <w:rPr>
          <w:b/>
          <w:bCs/>
          <w:color w:val="2E74B5" w:themeColor="accent5" w:themeShade="BF"/>
        </w:rPr>
        <w:t xml:space="preserve">itution requires a minimum of </w:t>
      </w:r>
      <w:r w:rsidR="00D57BFB">
        <w:rPr>
          <w:b/>
          <w:bCs/>
          <w:color w:val="2E74B5" w:themeColor="accent5" w:themeShade="BF"/>
        </w:rPr>
        <w:t>one</w:t>
      </w:r>
      <w:r w:rsidR="00AE3CDB">
        <w:rPr>
          <w:b/>
          <w:bCs/>
          <w:color w:val="2E74B5" w:themeColor="accent5" w:themeShade="BF"/>
        </w:rPr>
        <w:t xml:space="preserve"> board member to be from Rutland. The constitution says that in this case the board will decide either to co-opt someone to </w:t>
      </w:r>
      <w:r w:rsidR="001A3102">
        <w:rPr>
          <w:b/>
          <w:bCs/>
          <w:color w:val="2E74B5" w:themeColor="accent5" w:themeShade="BF"/>
        </w:rPr>
        <w:t xml:space="preserve">provide this representation or hold a byelection for that one seat. This will </w:t>
      </w:r>
      <w:r w:rsidR="003C6498">
        <w:rPr>
          <w:b/>
          <w:bCs/>
          <w:color w:val="2E74B5" w:themeColor="accent5" w:themeShade="BF"/>
        </w:rPr>
        <w:t>be decided at the October LMC Board meeting</w:t>
      </w:r>
      <w:r w:rsidR="000156AA">
        <w:rPr>
          <w:b/>
          <w:bCs/>
          <w:color w:val="2E74B5" w:themeColor="accent5" w:themeShade="BF"/>
        </w:rPr>
        <w:t>.</w:t>
      </w:r>
    </w:p>
    <w:p w14:paraId="37B6BA62" w14:textId="77777777" w:rsidR="00663260" w:rsidRPr="00B6675B" w:rsidRDefault="00663260" w:rsidP="00A464A6">
      <w:pPr>
        <w:pStyle w:val="NormalWeb"/>
        <w:spacing w:before="0" w:beforeAutospacing="0" w:after="0" w:afterAutospacing="0"/>
        <w:rPr>
          <w:color w:val="000000"/>
        </w:rPr>
      </w:pPr>
    </w:p>
    <w:p w14:paraId="18EF43F6" w14:textId="49584E7E" w:rsidR="005B49F0" w:rsidRDefault="005B49F0" w:rsidP="005B49F0">
      <w:pPr>
        <w:jc w:val="both"/>
        <w:rPr>
          <w:rFonts w:ascii="Calibri" w:hAnsi="Calibri" w:cs="Calibri"/>
          <w:color w:val="000000"/>
          <w:kern w:val="0"/>
          <w:lang w:eastAsia="en-GB"/>
          <w14:ligatures w14:val="none"/>
        </w:rPr>
      </w:pPr>
      <w:r w:rsidRPr="007B1C95">
        <w:rPr>
          <w:rFonts w:ascii="Calibri" w:hAnsi="Calibri" w:cs="Calibri"/>
          <w:color w:val="000000"/>
          <w:kern w:val="0"/>
          <w:lang w:eastAsia="en-GB"/>
          <w14:ligatures w14:val="none"/>
        </w:rPr>
        <w:t xml:space="preserve">The LMC </w:t>
      </w:r>
      <w:r w:rsidR="00121968">
        <w:rPr>
          <w:rFonts w:ascii="Calibri" w:hAnsi="Calibri" w:cs="Calibri"/>
          <w:color w:val="000000"/>
          <w:kern w:val="0"/>
          <w:lang w:eastAsia="en-GB"/>
          <w14:ligatures w14:val="none"/>
        </w:rPr>
        <w:t xml:space="preserve">is </w:t>
      </w:r>
      <w:r w:rsidRPr="007B1C95">
        <w:rPr>
          <w:rFonts w:ascii="Calibri" w:hAnsi="Calibri" w:cs="Calibri"/>
          <w:color w:val="000000"/>
          <w:kern w:val="0"/>
          <w:lang w:eastAsia="en-GB"/>
          <w14:ligatures w14:val="none"/>
        </w:rPr>
        <w:t xml:space="preserve">running the same process but separately for the two practice manager board positions </w:t>
      </w:r>
      <w:r w:rsidR="00121968">
        <w:rPr>
          <w:rFonts w:ascii="Calibri" w:hAnsi="Calibri" w:cs="Calibri"/>
          <w:color w:val="000000"/>
          <w:kern w:val="0"/>
          <w:lang w:eastAsia="en-GB"/>
          <w14:ligatures w14:val="none"/>
        </w:rPr>
        <w:t xml:space="preserve">9see below) </w:t>
      </w:r>
      <w:r w:rsidRPr="007B1C95">
        <w:rPr>
          <w:rFonts w:ascii="Calibri" w:hAnsi="Calibri" w:cs="Calibri"/>
          <w:color w:val="000000"/>
          <w:kern w:val="0"/>
          <w:lang w:eastAsia="en-GB"/>
          <w14:ligatures w14:val="none"/>
        </w:rPr>
        <w:t xml:space="preserve">and the GP registrar position </w:t>
      </w:r>
      <w:r w:rsidR="00B97ECE">
        <w:rPr>
          <w:rFonts w:ascii="Calibri" w:hAnsi="Calibri" w:cs="Calibri"/>
          <w:color w:val="000000"/>
          <w:kern w:val="0"/>
          <w:lang w:eastAsia="en-GB"/>
          <w14:ligatures w14:val="none"/>
        </w:rPr>
        <w:t>has been</w:t>
      </w:r>
      <w:r w:rsidRPr="007B1C95">
        <w:rPr>
          <w:rFonts w:ascii="Calibri" w:hAnsi="Calibri" w:cs="Calibri"/>
          <w:color w:val="000000"/>
          <w:kern w:val="0"/>
          <w:lang w:eastAsia="en-GB"/>
          <w14:ligatures w14:val="none"/>
        </w:rPr>
        <w:t xml:space="preserve"> done in collaboration with the TPDs</w:t>
      </w:r>
      <w:r w:rsidR="00B97ECE">
        <w:rPr>
          <w:rFonts w:ascii="Calibri" w:hAnsi="Calibri" w:cs="Calibri"/>
          <w:color w:val="000000"/>
          <w:kern w:val="0"/>
          <w:lang w:eastAsia="en-GB"/>
          <w14:ligatures w14:val="none"/>
        </w:rPr>
        <w:t xml:space="preserve">, with one nomination </w:t>
      </w:r>
      <w:r w:rsidR="006A0C67">
        <w:rPr>
          <w:rFonts w:ascii="Calibri" w:hAnsi="Calibri" w:cs="Calibri"/>
          <w:color w:val="000000"/>
          <w:kern w:val="0"/>
          <w:lang w:eastAsia="en-GB"/>
          <w14:ligatures w14:val="none"/>
        </w:rPr>
        <w:t>who will be elec8ted unopposed.</w:t>
      </w:r>
    </w:p>
    <w:p w14:paraId="5B896C53" w14:textId="77777777" w:rsidR="005B49F0" w:rsidRPr="005B49F0" w:rsidRDefault="005B49F0" w:rsidP="00A464A6">
      <w:pPr>
        <w:ind w:left="720"/>
        <w:jc w:val="both"/>
        <w:rPr>
          <w:rFonts w:ascii="Calibri" w:hAnsi="Calibri" w:cs="Calibri"/>
          <w:color w:val="000000"/>
          <w:kern w:val="0"/>
          <w:lang w:eastAsia="en-GB"/>
          <w14:ligatures w14:val="none"/>
        </w:rPr>
      </w:pPr>
    </w:p>
    <w:p w14:paraId="69B9F8D5" w14:textId="77777777" w:rsidR="00663260" w:rsidRPr="003725E7" w:rsidRDefault="00663260" w:rsidP="00A464A6">
      <w:pPr>
        <w:pStyle w:val="NormalWeb"/>
        <w:spacing w:before="0" w:beforeAutospacing="0" w:after="0" w:afterAutospacing="0"/>
        <w:ind w:right="-330"/>
        <w:jc w:val="both"/>
        <w:rPr>
          <w:b/>
          <w:bCs/>
          <w:color w:val="EE0000"/>
        </w:rPr>
      </w:pPr>
      <w:r w:rsidRPr="003725E7">
        <w:rPr>
          <w:b/>
          <w:bCs/>
          <w:color w:val="EE0000"/>
        </w:rPr>
        <w:t>ELECTION TIMETABLE</w:t>
      </w:r>
    </w:p>
    <w:p w14:paraId="6F2BB423" w14:textId="6D476D0E" w:rsidR="00663260" w:rsidRPr="00837455" w:rsidRDefault="00663260" w:rsidP="008A275F">
      <w:pPr>
        <w:numPr>
          <w:ilvl w:val="0"/>
          <w:numId w:val="18"/>
        </w:numPr>
        <w:rPr>
          <w:rFonts w:ascii="Calibri" w:hAnsi="Calibri" w:cs="Calibri"/>
        </w:rPr>
      </w:pPr>
      <w:r w:rsidRPr="00837455">
        <w:rPr>
          <w:rFonts w:ascii="Calibri" w:hAnsi="Calibri" w:cs="Calibri"/>
        </w:rPr>
        <w:t xml:space="preserve">Wednesday </w:t>
      </w:r>
      <w:r w:rsidRPr="00D33C59">
        <w:rPr>
          <w:rFonts w:ascii="Calibri" w:hAnsi="Calibri" w:cs="Calibri"/>
          <w:b/>
          <w:bCs/>
          <w:color w:val="2E74B5" w:themeColor="accent5" w:themeShade="BF"/>
        </w:rPr>
        <w:t>9</w:t>
      </w:r>
      <w:r w:rsidRPr="00D33C59">
        <w:rPr>
          <w:rFonts w:ascii="Calibri" w:hAnsi="Calibri" w:cs="Calibri"/>
          <w:b/>
          <w:bCs/>
          <w:color w:val="2E74B5" w:themeColor="accent5" w:themeShade="BF"/>
          <w:vertAlign w:val="superscript"/>
        </w:rPr>
        <w:t>th</w:t>
      </w:r>
      <w:r w:rsidRPr="00D33C59">
        <w:rPr>
          <w:rFonts w:ascii="Calibri" w:hAnsi="Calibri" w:cs="Calibri"/>
          <w:b/>
          <w:bCs/>
          <w:color w:val="2E74B5" w:themeColor="accent5" w:themeShade="BF"/>
        </w:rPr>
        <w:t xml:space="preserve"> September 2026</w:t>
      </w:r>
      <w:r w:rsidRPr="00837455">
        <w:rPr>
          <w:rFonts w:ascii="Calibri" w:hAnsi="Calibri" w:cs="Calibri"/>
        </w:rPr>
        <w:t>: Voting open</w:t>
      </w:r>
      <w:r w:rsidR="00A60EC4">
        <w:rPr>
          <w:rFonts w:ascii="Calibri" w:hAnsi="Calibri" w:cs="Calibri"/>
        </w:rPr>
        <w:t>ed</w:t>
      </w:r>
      <w:r w:rsidRPr="00837455">
        <w:rPr>
          <w:rFonts w:ascii="Calibri" w:hAnsi="Calibri" w:cs="Calibri"/>
        </w:rPr>
        <w:t xml:space="preserve"> for LLR constituents</w:t>
      </w:r>
    </w:p>
    <w:p w14:paraId="7AAA8611" w14:textId="77777777" w:rsidR="00663260" w:rsidRPr="00837455" w:rsidRDefault="00663260" w:rsidP="008A275F">
      <w:pPr>
        <w:numPr>
          <w:ilvl w:val="0"/>
          <w:numId w:val="18"/>
        </w:numPr>
        <w:rPr>
          <w:rFonts w:ascii="Calibri" w:hAnsi="Calibri" w:cs="Calibri"/>
        </w:rPr>
      </w:pPr>
      <w:r w:rsidRPr="00837455">
        <w:rPr>
          <w:rFonts w:ascii="Calibri" w:hAnsi="Calibri" w:cs="Calibri"/>
        </w:rPr>
        <w:t xml:space="preserve">Wednesday </w:t>
      </w:r>
      <w:r w:rsidRPr="00D33C59">
        <w:rPr>
          <w:rFonts w:ascii="Calibri" w:hAnsi="Calibri" w:cs="Calibri"/>
          <w:b/>
          <w:bCs/>
          <w:color w:val="2E74B5" w:themeColor="accent5" w:themeShade="BF"/>
        </w:rPr>
        <w:t>23</w:t>
      </w:r>
      <w:r w:rsidRPr="00D33C59">
        <w:rPr>
          <w:rFonts w:ascii="Calibri" w:hAnsi="Calibri" w:cs="Calibri"/>
          <w:b/>
          <w:bCs/>
          <w:color w:val="2E74B5" w:themeColor="accent5" w:themeShade="BF"/>
          <w:vertAlign w:val="superscript"/>
        </w:rPr>
        <w:t>rd</w:t>
      </w:r>
      <w:r w:rsidRPr="00D33C59">
        <w:rPr>
          <w:rFonts w:ascii="Calibri" w:hAnsi="Calibri" w:cs="Calibri"/>
          <w:b/>
          <w:bCs/>
          <w:color w:val="2E74B5" w:themeColor="accent5" w:themeShade="BF"/>
        </w:rPr>
        <w:t xml:space="preserve"> September 2026</w:t>
      </w:r>
      <w:r w:rsidRPr="00837455">
        <w:rPr>
          <w:rFonts w:ascii="Calibri" w:hAnsi="Calibri" w:cs="Calibri"/>
        </w:rPr>
        <w:t>: Voting closes (5.00pm)</w:t>
      </w:r>
    </w:p>
    <w:p w14:paraId="7AE634FB" w14:textId="77777777" w:rsidR="00663260" w:rsidRPr="00683874" w:rsidRDefault="00663260" w:rsidP="008A275F">
      <w:pPr>
        <w:numPr>
          <w:ilvl w:val="0"/>
          <w:numId w:val="18"/>
        </w:numPr>
        <w:rPr>
          <w:rFonts w:ascii="Calibri" w:hAnsi="Calibri" w:cs="Calibri"/>
        </w:rPr>
      </w:pPr>
      <w:r w:rsidRPr="00837455">
        <w:rPr>
          <w:rFonts w:ascii="Calibri" w:hAnsi="Calibri" w:cs="Calibri"/>
        </w:rPr>
        <w:t xml:space="preserve">Thursday </w:t>
      </w:r>
      <w:r w:rsidRPr="00D33C59">
        <w:rPr>
          <w:rFonts w:ascii="Calibri" w:hAnsi="Calibri" w:cs="Calibri"/>
          <w:b/>
          <w:bCs/>
          <w:color w:val="2E74B5" w:themeColor="accent5" w:themeShade="BF"/>
        </w:rPr>
        <w:t>24</w:t>
      </w:r>
      <w:r w:rsidRPr="00D33C59">
        <w:rPr>
          <w:rFonts w:ascii="Calibri" w:hAnsi="Calibri" w:cs="Calibri"/>
          <w:b/>
          <w:bCs/>
          <w:color w:val="2E74B5" w:themeColor="accent5" w:themeShade="BF"/>
          <w:vertAlign w:val="superscript"/>
        </w:rPr>
        <w:t>th</w:t>
      </w:r>
      <w:r w:rsidRPr="00D33C59">
        <w:rPr>
          <w:rFonts w:ascii="Calibri" w:hAnsi="Calibri" w:cs="Calibri"/>
          <w:b/>
          <w:bCs/>
          <w:color w:val="2E74B5" w:themeColor="accent5" w:themeShade="BF"/>
        </w:rPr>
        <w:t xml:space="preserve"> September 2026</w:t>
      </w:r>
      <w:r w:rsidRPr="00837455">
        <w:rPr>
          <w:rFonts w:ascii="Calibri" w:hAnsi="Calibri" w:cs="Calibri"/>
        </w:rPr>
        <w:t>: Returning officer to verify the votes and sign off election results</w:t>
      </w:r>
    </w:p>
    <w:p w14:paraId="6C8B764B" w14:textId="77777777" w:rsidR="00663260" w:rsidRPr="00837455" w:rsidRDefault="00663260" w:rsidP="008A275F">
      <w:pPr>
        <w:numPr>
          <w:ilvl w:val="0"/>
          <w:numId w:val="18"/>
        </w:numPr>
        <w:rPr>
          <w:rFonts w:ascii="Calibri" w:hAnsi="Calibri" w:cs="Calibri"/>
        </w:rPr>
      </w:pPr>
      <w:r w:rsidRPr="00837455">
        <w:rPr>
          <w:rFonts w:ascii="Calibri" w:hAnsi="Calibri" w:cs="Calibri"/>
        </w:rPr>
        <w:t xml:space="preserve">Friday </w:t>
      </w:r>
      <w:r w:rsidRPr="00D33C59">
        <w:rPr>
          <w:rFonts w:ascii="Calibri" w:hAnsi="Calibri" w:cs="Calibri"/>
          <w:b/>
          <w:bCs/>
          <w:color w:val="2E74B5" w:themeColor="accent5" w:themeShade="BF"/>
        </w:rPr>
        <w:t>25</w:t>
      </w:r>
      <w:r w:rsidRPr="00D33C59">
        <w:rPr>
          <w:rFonts w:ascii="Calibri" w:hAnsi="Calibri" w:cs="Calibri"/>
          <w:b/>
          <w:bCs/>
          <w:color w:val="2E74B5" w:themeColor="accent5" w:themeShade="BF"/>
          <w:vertAlign w:val="superscript"/>
        </w:rPr>
        <w:t>th</w:t>
      </w:r>
      <w:r w:rsidRPr="00D33C59">
        <w:rPr>
          <w:rFonts w:ascii="Calibri" w:hAnsi="Calibri" w:cs="Calibri"/>
          <w:b/>
          <w:bCs/>
          <w:color w:val="2E74B5" w:themeColor="accent5" w:themeShade="BF"/>
        </w:rPr>
        <w:t xml:space="preserve"> September 2026</w:t>
      </w:r>
      <w:r w:rsidRPr="00837455">
        <w:rPr>
          <w:rFonts w:ascii="Calibri" w:hAnsi="Calibri" w:cs="Calibri"/>
        </w:rPr>
        <w:t>: All applicants are notified of outcome.</w:t>
      </w:r>
    </w:p>
    <w:p w14:paraId="3D4617DA" w14:textId="77777777" w:rsidR="00663260" w:rsidRDefault="00663260" w:rsidP="008A275F">
      <w:pPr>
        <w:numPr>
          <w:ilvl w:val="0"/>
          <w:numId w:val="18"/>
        </w:numPr>
        <w:rPr>
          <w:rFonts w:ascii="Calibri" w:hAnsi="Calibri" w:cs="Calibri"/>
        </w:rPr>
      </w:pPr>
      <w:r w:rsidRPr="00837455">
        <w:rPr>
          <w:rFonts w:ascii="Calibri" w:hAnsi="Calibri" w:cs="Calibri"/>
        </w:rPr>
        <w:t xml:space="preserve">Wednesday </w:t>
      </w:r>
      <w:r w:rsidRPr="00D33C59">
        <w:rPr>
          <w:rFonts w:ascii="Calibri" w:hAnsi="Calibri" w:cs="Calibri"/>
          <w:b/>
          <w:bCs/>
          <w:color w:val="2E74B5" w:themeColor="accent5" w:themeShade="BF"/>
        </w:rPr>
        <w:t>14</w:t>
      </w:r>
      <w:r w:rsidRPr="00D33C59">
        <w:rPr>
          <w:rFonts w:ascii="Calibri" w:hAnsi="Calibri" w:cs="Calibri"/>
          <w:b/>
          <w:bCs/>
          <w:color w:val="2E74B5" w:themeColor="accent5" w:themeShade="BF"/>
          <w:vertAlign w:val="superscript"/>
        </w:rPr>
        <w:t>th</w:t>
      </w:r>
      <w:r w:rsidRPr="00D33C59">
        <w:rPr>
          <w:rFonts w:ascii="Calibri" w:hAnsi="Calibri" w:cs="Calibri"/>
          <w:b/>
          <w:bCs/>
          <w:color w:val="2E74B5" w:themeColor="accent5" w:themeShade="BF"/>
        </w:rPr>
        <w:t xml:space="preserve"> October 2026</w:t>
      </w:r>
      <w:r w:rsidRPr="009E250E">
        <w:rPr>
          <w:rFonts w:ascii="Calibri" w:hAnsi="Calibri" w:cs="Calibri"/>
        </w:rPr>
        <w:t>: Newly elected board members will be invited to attend the LMC board meeting in a shadowing role</w:t>
      </w:r>
    </w:p>
    <w:p w14:paraId="036A85D0" w14:textId="77777777" w:rsidR="00A025BF" w:rsidRDefault="00A025BF" w:rsidP="006C49E4">
      <w:pPr>
        <w:rPr>
          <w:rFonts w:ascii="Calibri" w:hAnsi="Calibri" w:cs="Calibri"/>
        </w:rPr>
      </w:pPr>
    </w:p>
    <w:p w14:paraId="6845F2CC" w14:textId="77777777" w:rsidR="00121968" w:rsidRDefault="00121968">
      <w:pPr>
        <w:rPr>
          <w:rFonts w:ascii="Calibri" w:hAnsi="Calibri" w:cs="Calibri"/>
        </w:rPr>
      </w:pPr>
      <w:r>
        <w:rPr>
          <w:rFonts w:ascii="Calibri" w:hAnsi="Calibri" w:cs="Calibri"/>
        </w:rPr>
        <w:br w:type="page"/>
      </w:r>
    </w:p>
    <w:p w14:paraId="590E9EB7" w14:textId="674BF6BF" w:rsidR="006C49E4" w:rsidRPr="00121968" w:rsidRDefault="00A025BF" w:rsidP="006C49E4">
      <w:pPr>
        <w:rPr>
          <w:rFonts w:ascii="Calibri" w:hAnsi="Calibri" w:cs="Calibri"/>
          <w:b/>
          <w:bCs/>
          <w:color w:val="EE0000"/>
        </w:rPr>
      </w:pPr>
      <w:r w:rsidRPr="00121968">
        <w:rPr>
          <w:rFonts w:ascii="Calibri" w:hAnsi="Calibri" w:cs="Calibri"/>
          <w:b/>
          <w:bCs/>
          <w:color w:val="EE0000"/>
        </w:rPr>
        <w:lastRenderedPageBreak/>
        <w:t>Practice Manager election.</w:t>
      </w:r>
    </w:p>
    <w:p w14:paraId="220A27EC" w14:textId="77777777" w:rsidR="00A025BF" w:rsidRDefault="00A025BF" w:rsidP="006C49E4">
      <w:pPr>
        <w:rPr>
          <w:rFonts w:ascii="Calibri" w:hAnsi="Calibri" w:cs="Calibri"/>
        </w:rPr>
      </w:pPr>
    </w:p>
    <w:p w14:paraId="7357877D" w14:textId="4A9BC09A" w:rsidR="00A025BF" w:rsidRPr="009E250E" w:rsidRDefault="00A025BF" w:rsidP="006C49E4">
      <w:pPr>
        <w:rPr>
          <w:rFonts w:ascii="Calibri" w:hAnsi="Calibri" w:cs="Calibri"/>
        </w:rPr>
      </w:pPr>
      <w:r>
        <w:rPr>
          <w:rFonts w:ascii="Calibri" w:hAnsi="Calibri" w:cs="Calibri"/>
        </w:rPr>
        <w:t xml:space="preserve">Only </w:t>
      </w:r>
      <w:r w:rsidR="00C26787">
        <w:rPr>
          <w:rFonts w:ascii="Calibri" w:hAnsi="Calibri" w:cs="Calibri"/>
        </w:rPr>
        <w:t xml:space="preserve">one PM stood from the City and will be elected unopposed. </w:t>
      </w:r>
      <w:r w:rsidR="00DC4FCF">
        <w:rPr>
          <w:rFonts w:ascii="Calibri" w:hAnsi="Calibri" w:cs="Calibri"/>
        </w:rPr>
        <w:t>There were 2 PM nominations from Leic</w:t>
      </w:r>
      <w:r w:rsidR="003B1C8A">
        <w:rPr>
          <w:rFonts w:ascii="Calibri" w:hAnsi="Calibri" w:cs="Calibri"/>
        </w:rPr>
        <w:t xml:space="preserve">estershire and Rutland, and an election </w:t>
      </w:r>
      <w:r w:rsidR="00AA5E37">
        <w:rPr>
          <w:rFonts w:ascii="Calibri" w:hAnsi="Calibri" w:cs="Calibri"/>
        </w:rPr>
        <w:t>is currently live until Wednesday 23</w:t>
      </w:r>
      <w:r w:rsidR="00AA5E37" w:rsidRPr="00AA5E37">
        <w:rPr>
          <w:rFonts w:ascii="Calibri" w:hAnsi="Calibri" w:cs="Calibri"/>
          <w:vertAlign w:val="superscript"/>
        </w:rPr>
        <w:t>rd</w:t>
      </w:r>
      <w:r w:rsidR="00AA5E37">
        <w:rPr>
          <w:rFonts w:ascii="Calibri" w:hAnsi="Calibri" w:cs="Calibri"/>
        </w:rPr>
        <w:t xml:space="preserve"> September 2026 at 5pm.</w:t>
      </w:r>
    </w:p>
    <w:p w14:paraId="786BD4C8" w14:textId="77777777" w:rsidR="000D2580" w:rsidRDefault="000D2580" w:rsidP="005D713E">
      <w:pPr>
        <w:tabs>
          <w:tab w:val="right" w:pos="9026"/>
        </w:tabs>
        <w:ind w:left="153"/>
        <w:jc w:val="both"/>
        <w:rPr>
          <w:rFonts w:cstheme="minorHAnsi"/>
        </w:rPr>
      </w:pPr>
    </w:p>
    <w:p w14:paraId="76529823" w14:textId="62D13C47" w:rsidR="008C1105" w:rsidRPr="00C44753" w:rsidRDefault="008C1105" w:rsidP="005D713E">
      <w:pPr>
        <w:tabs>
          <w:tab w:val="right" w:pos="9026"/>
        </w:tabs>
        <w:ind w:left="153"/>
        <w:jc w:val="both"/>
        <w:rPr>
          <w:rFonts w:cstheme="minorHAnsi"/>
        </w:rPr>
      </w:pPr>
      <w:r w:rsidRPr="00C44753">
        <w:rPr>
          <w:rFonts w:cstheme="minorHAnsi"/>
        </w:rPr>
        <w:t xml:space="preserve">For comments or queries please </w:t>
      </w:r>
      <w:hyperlink r:id="rId69" w:history="1">
        <w:r w:rsidRPr="00C44753">
          <w:rPr>
            <w:rStyle w:val="Hyperlink"/>
            <w:rFonts w:cstheme="minorHAnsi"/>
          </w:rPr>
          <w:t>email the LMC</w:t>
        </w:r>
      </w:hyperlink>
      <w:r w:rsidRPr="00C44753">
        <w:rPr>
          <w:rFonts w:cstheme="minorHAnsi"/>
        </w:rPr>
        <w:t>.</w:t>
      </w:r>
    </w:p>
    <w:p w14:paraId="59A35E57" w14:textId="77777777" w:rsidR="008C1105" w:rsidRPr="00C44753" w:rsidRDefault="008C1105" w:rsidP="005D713E">
      <w:pPr>
        <w:tabs>
          <w:tab w:val="right" w:pos="9026"/>
        </w:tabs>
        <w:ind w:left="153"/>
        <w:jc w:val="both"/>
        <w:rPr>
          <w:rFonts w:cstheme="minorHAnsi"/>
          <w:kern w:val="0"/>
          <w:lang w:eastAsia="en-GB"/>
          <w14:ligatures w14:val="none"/>
        </w:rPr>
      </w:pPr>
    </w:p>
    <w:p w14:paraId="6B671189" w14:textId="77777777" w:rsidR="008C1105" w:rsidRPr="00C44753" w:rsidRDefault="008C1105" w:rsidP="005D713E">
      <w:pPr>
        <w:ind w:left="153"/>
        <w:jc w:val="both"/>
        <w:rPr>
          <w:rFonts w:cstheme="minorHAnsi"/>
          <w:i/>
          <w:iCs/>
        </w:rPr>
      </w:pPr>
      <w:hyperlink w:anchor="_NEWSLETTER_AUGUST_2023" w:history="1">
        <w:r w:rsidRPr="00C44753">
          <w:rPr>
            <w:rStyle w:val="Hyperlink"/>
            <w:rFonts w:cstheme="minorHAnsi"/>
            <w:i/>
            <w:iCs/>
          </w:rPr>
          <w:t>Return to top of letter</w:t>
        </w:r>
      </w:hyperlink>
    </w:p>
    <w:p w14:paraId="6C189E1E" w14:textId="5CBE6725" w:rsidR="008C1105" w:rsidRPr="00C44753" w:rsidRDefault="008644D5" w:rsidP="00C55882">
      <w:pPr>
        <w:ind w:left="-567"/>
        <w:rPr>
          <w:rFonts w:cstheme="minorHAnsi"/>
          <w:color w:val="000000" w:themeColor="text1"/>
        </w:rPr>
      </w:pPr>
      <w:r w:rsidRPr="00C44753">
        <w:rPr>
          <w:rFonts w:cstheme="minorHAnsi"/>
          <w:i/>
          <w:iCs/>
          <w:noProof/>
        </w:rPr>
        <mc:AlternateContent>
          <mc:Choice Requires="wps">
            <w:drawing>
              <wp:anchor distT="0" distB="0" distL="114300" distR="114300" simplePos="0" relativeHeight="251723264" behindDoc="0" locked="0" layoutInCell="1" allowOverlap="1" wp14:anchorId="101EF245" wp14:editId="3373F7FB">
                <wp:simplePos x="0" y="0"/>
                <wp:positionH relativeFrom="column">
                  <wp:posOffset>0</wp:posOffset>
                </wp:positionH>
                <wp:positionV relativeFrom="paragraph">
                  <wp:posOffset>165100</wp:posOffset>
                </wp:positionV>
                <wp:extent cx="5768340" cy="0"/>
                <wp:effectExtent l="0" t="19050" r="22860" b="19050"/>
                <wp:wrapNone/>
                <wp:docPr id="1331014551" name="Straight Connector 1331014551"/>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D6AC8" id="Straight Connector 1331014551" o:spid="_x0000_s1026" style="position:absolute;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pt" to="454.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PK4CWdsAAAAGAQAADwAAAGRycy9kb3ducmV2LnhtbEyPQU/DMAyF70j8h8hI&#10;3FjKVI1Rmk4DiQs7bUOIo9uYNqJxSpNthV+PEQc4Wc/Peu9zuZp8r440RhfYwPUsA0XcBOu4NfC8&#10;f7xagooJ2WIfmAx8UoRVdX5WYmHDibd03KVWSQjHAg10KQ2F1rHpyGOchYFYvLcwekwix1bbEU8S&#10;7ns9z7KF9uhYGjoc6KGj5n138Abu6/xr8q8vtG3jOndP7gY/NhtjLi+m9R2oRFP6O4YffEGHSpjq&#10;cGAbVW9AHkkG5guZ4t5myxxU/bvQVan/41ffAAAA//8DAFBLAQItABQABgAIAAAAIQC2gziS/gAA&#10;AOEBAAATAAAAAAAAAAAAAAAAAAAAAABbQ29udGVudF9UeXBlc10ueG1sUEsBAi0AFAAGAAgAAAAh&#10;ADj9If/WAAAAlAEAAAsAAAAAAAAAAAAAAAAALwEAAF9yZWxzLy5yZWxzUEsBAi0AFAAGAAgAAAAh&#10;AOuAJQKmAQAApQMAAA4AAAAAAAAAAAAAAAAALgIAAGRycy9lMm9Eb2MueG1sUEsBAi0AFAAGAAgA&#10;AAAhADyuAlnbAAAABgEAAA8AAAAAAAAAAAAAAAAAAAQAAGRycy9kb3ducmV2LnhtbFBLBQYAAAAA&#10;BAAEAPMAAAAIBQAAAAA=&#10;" strokecolor="#4472c4 [3204]" strokeweight="2.25pt">
                <v:stroke joinstyle="miter"/>
              </v:line>
            </w:pict>
          </mc:Fallback>
        </mc:AlternateContent>
      </w:r>
    </w:p>
    <w:p w14:paraId="3F91AE8F" w14:textId="2CC4EA13" w:rsidR="008644D5" w:rsidRPr="00C44753" w:rsidRDefault="009265B7" w:rsidP="00C55882">
      <w:pPr>
        <w:pStyle w:val="Heading1"/>
        <w:ind w:left="-567"/>
        <w:rPr>
          <w:rFonts w:asciiTheme="minorHAnsi" w:hAnsiTheme="minorHAnsi" w:cstheme="minorHAnsi"/>
          <w:b/>
          <w:caps/>
        </w:rPr>
      </w:pPr>
      <w:bookmarkStart w:id="70" w:name="_16._NON-MATERNITY_GROUP"/>
      <w:bookmarkStart w:id="71" w:name="_6._MEDICINES_OPTIMISATION"/>
      <w:bookmarkStart w:id="72" w:name="_8._MEDICINES_OPTIMISATION"/>
      <w:bookmarkStart w:id="73" w:name="_8._THE_CAMERON"/>
      <w:bookmarkStart w:id="74" w:name="_8._JOY_APP."/>
      <w:bookmarkStart w:id="75" w:name="_8._CYP_TIER"/>
      <w:bookmarkStart w:id="76" w:name="_8._GENERAL_PRACTICE"/>
      <w:bookmarkStart w:id="77" w:name="_8._AI_TRIAGE"/>
      <w:bookmarkEnd w:id="70"/>
      <w:bookmarkEnd w:id="71"/>
      <w:bookmarkEnd w:id="72"/>
      <w:bookmarkEnd w:id="73"/>
      <w:bookmarkEnd w:id="74"/>
      <w:bookmarkEnd w:id="75"/>
      <w:bookmarkEnd w:id="76"/>
      <w:bookmarkEnd w:id="77"/>
      <w:r>
        <w:rPr>
          <w:rFonts w:asciiTheme="minorHAnsi" w:hAnsiTheme="minorHAnsi" w:cstheme="minorHAnsi"/>
          <w:b/>
          <w:caps/>
        </w:rPr>
        <w:t>8</w:t>
      </w:r>
      <w:r w:rsidR="008644D5" w:rsidRPr="00C44753">
        <w:rPr>
          <w:rFonts w:asciiTheme="minorHAnsi" w:hAnsiTheme="minorHAnsi" w:cstheme="minorHAnsi"/>
          <w:b/>
          <w:caps/>
        </w:rPr>
        <w:t>.</w:t>
      </w:r>
      <w:r w:rsidR="008644D5" w:rsidRPr="00C44753">
        <w:rPr>
          <w:rFonts w:asciiTheme="minorHAnsi" w:hAnsiTheme="minorHAnsi" w:cstheme="minorHAnsi"/>
          <w:b/>
          <w:caps/>
        </w:rPr>
        <w:tab/>
      </w:r>
      <w:r w:rsidR="007D3853">
        <w:rPr>
          <w:rFonts w:asciiTheme="minorHAnsi" w:hAnsiTheme="minorHAnsi" w:cstheme="minorHAnsi"/>
          <w:b/>
          <w:caps/>
        </w:rPr>
        <w:t>AI TRIAGE PILOT VIA NHS APP</w:t>
      </w:r>
      <w:r w:rsidR="008644D5" w:rsidRPr="00C44753">
        <w:rPr>
          <w:rFonts w:asciiTheme="minorHAnsi" w:hAnsiTheme="minorHAnsi" w:cstheme="minorHAnsi"/>
          <w:b/>
          <w:caps/>
        </w:rPr>
        <w:t>.</w:t>
      </w:r>
    </w:p>
    <w:p w14:paraId="52E27612" w14:textId="1044EC37" w:rsidR="008644D5" w:rsidRPr="00C44753" w:rsidRDefault="008644D5" w:rsidP="00E87AAC">
      <w:pPr>
        <w:tabs>
          <w:tab w:val="right" w:pos="9026"/>
        </w:tabs>
        <w:jc w:val="center"/>
        <w:rPr>
          <w:rFonts w:cstheme="minorHAnsi"/>
          <w:b/>
          <w:bCs/>
          <w:i/>
          <w:iCs/>
          <w:color w:val="2E74B5" w:themeColor="accent5" w:themeShade="BF"/>
        </w:rPr>
      </w:pPr>
      <w:r w:rsidRPr="00C44753">
        <w:rPr>
          <w:rFonts w:cstheme="minorHAnsi"/>
          <w:b/>
          <w:bCs/>
          <w:i/>
          <w:iCs/>
          <w:noProof/>
          <w:color w:val="2E74B5" w:themeColor="accent5" w:themeShade="BF"/>
        </w:rPr>
        <w:drawing>
          <wp:inline distT="0" distB="0" distL="0" distR="0" wp14:anchorId="42D5D746" wp14:editId="1B61B7C4">
            <wp:extent cx="5617417" cy="775970"/>
            <wp:effectExtent l="0" t="0" r="2540" b="5080"/>
            <wp:docPr id="1102918423" name="Picture 25" descr="Group of smiling children a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09106" name="Picture 808009106" descr="Group of smiling children at school"/>
                    <pic:cNvPicPr/>
                  </pic:nvPicPr>
                  <pic:blipFill rotWithShape="1">
                    <a:blip r:embed="rId70" cstate="print">
                      <a:extLst>
                        <a:ext uri="{28A0092B-C50C-407E-A947-70E740481C1C}">
                          <a14:useLocalDpi xmlns:a14="http://schemas.microsoft.com/office/drawing/2010/main" val="0"/>
                        </a:ext>
                      </a:extLst>
                    </a:blip>
                    <a:srcRect t="18121" b="14871"/>
                    <a:stretch/>
                  </pic:blipFill>
                  <pic:spPr bwMode="auto">
                    <a:xfrm>
                      <a:off x="0" y="0"/>
                      <a:ext cx="5697541" cy="787038"/>
                    </a:xfrm>
                    <a:prstGeom prst="rect">
                      <a:avLst/>
                    </a:prstGeom>
                    <a:ln>
                      <a:noFill/>
                    </a:ln>
                    <a:extLst>
                      <a:ext uri="{53640926-AAD7-44D8-BBD7-CCE9431645EC}">
                        <a14:shadowObscured xmlns:a14="http://schemas.microsoft.com/office/drawing/2010/main"/>
                      </a:ext>
                    </a:extLst>
                  </pic:spPr>
                </pic:pic>
              </a:graphicData>
            </a:graphic>
          </wp:inline>
        </w:drawing>
      </w:r>
    </w:p>
    <w:p w14:paraId="3CD34F30" w14:textId="56418A0C" w:rsidR="00141BC4" w:rsidRDefault="00141BC4" w:rsidP="00E87AAC">
      <w:pPr>
        <w:jc w:val="both"/>
        <w:rPr>
          <w:rFonts w:cstheme="minorHAnsi"/>
        </w:rPr>
      </w:pPr>
    </w:p>
    <w:p w14:paraId="0239E1AA" w14:textId="44345C6B" w:rsidR="007D3853" w:rsidRDefault="00CD206A" w:rsidP="00E87AAC">
      <w:pPr>
        <w:jc w:val="both"/>
        <w:rPr>
          <w:rFonts w:cstheme="minorHAnsi"/>
        </w:rPr>
      </w:pPr>
      <w:r>
        <w:rPr>
          <w:rFonts w:cstheme="minorHAnsi"/>
        </w:rPr>
        <w:t xml:space="preserve">There are growing concerns about the use of Artificial Intelligence in healthcare and that it can potentially cause harm as </w:t>
      </w:r>
      <w:r w:rsidR="005576D1">
        <w:rPr>
          <w:rFonts w:cstheme="minorHAnsi"/>
        </w:rPr>
        <w:t>well as possible benefits (putting aside the wider concern that without proper controls AI could take over the world).</w:t>
      </w:r>
    </w:p>
    <w:p w14:paraId="17852A6E" w14:textId="77777777" w:rsidR="00A01913" w:rsidRDefault="00A01913" w:rsidP="00E87AAC">
      <w:pPr>
        <w:jc w:val="both"/>
        <w:rPr>
          <w:rFonts w:cstheme="minorHAnsi"/>
        </w:rPr>
      </w:pPr>
    </w:p>
    <w:p w14:paraId="68611A6D" w14:textId="0FE2E054" w:rsidR="00A01913" w:rsidRDefault="00A5459E" w:rsidP="00E87AAC">
      <w:pPr>
        <w:jc w:val="both"/>
        <w:rPr>
          <w:rFonts w:cstheme="minorHAnsi"/>
        </w:rPr>
      </w:pPr>
      <w:r>
        <w:rPr>
          <w:rFonts w:cstheme="minorHAnsi"/>
        </w:rPr>
        <w:t>Delivery of t</w:t>
      </w:r>
      <w:r w:rsidR="00A01913">
        <w:rPr>
          <w:rFonts w:cstheme="minorHAnsi"/>
        </w:rPr>
        <w:t xml:space="preserve">he beloved 10 Year Plan </w:t>
      </w:r>
      <w:r>
        <w:rPr>
          <w:rFonts w:cstheme="minorHAnsi"/>
        </w:rPr>
        <w:t xml:space="preserve">depends heavily on the use of </w:t>
      </w:r>
      <w:r w:rsidR="00FA26E3">
        <w:rPr>
          <w:rFonts w:cstheme="minorHAnsi"/>
        </w:rPr>
        <w:t>AI,</w:t>
      </w:r>
      <w:r>
        <w:rPr>
          <w:rFonts w:cstheme="minorHAnsi"/>
        </w:rPr>
        <w:t xml:space="preserve"> and we are aware that NHS England </w:t>
      </w:r>
      <w:r w:rsidR="00FA26E3">
        <w:rPr>
          <w:rFonts w:cstheme="minorHAnsi"/>
        </w:rPr>
        <w:t>is</w:t>
      </w:r>
      <w:r>
        <w:rPr>
          <w:rFonts w:cstheme="minorHAnsi"/>
        </w:rPr>
        <w:t xml:space="preserve"> looking </w:t>
      </w:r>
      <w:r w:rsidR="00897855">
        <w:rPr>
          <w:rFonts w:cstheme="minorHAnsi"/>
        </w:rPr>
        <w:t xml:space="preserve">for practices/PCNs/areas to pilot AI triage. The GPC urge caution </w:t>
      </w:r>
      <w:r w:rsidR="009A128B">
        <w:rPr>
          <w:rFonts w:cstheme="minorHAnsi"/>
        </w:rPr>
        <w:t>and not to agree to be part of any pilot, and have released this statement</w:t>
      </w:r>
      <w:r w:rsidR="00F31773">
        <w:rPr>
          <w:rFonts w:cstheme="minorHAnsi"/>
        </w:rPr>
        <w:t>:</w:t>
      </w:r>
    </w:p>
    <w:p w14:paraId="7C562FC9" w14:textId="77777777" w:rsidR="007D3853" w:rsidRDefault="007D3853" w:rsidP="00B610CB">
      <w:pPr>
        <w:ind w:left="720"/>
        <w:jc w:val="both"/>
        <w:rPr>
          <w:rFonts w:cstheme="minorHAnsi"/>
        </w:rPr>
      </w:pPr>
    </w:p>
    <w:p w14:paraId="6EC105CB" w14:textId="40787587" w:rsidR="007D3853" w:rsidRPr="009A128B" w:rsidRDefault="009A128B" w:rsidP="00B610CB">
      <w:pPr>
        <w:ind w:left="720"/>
        <w:jc w:val="both"/>
        <w:rPr>
          <w:rFonts w:cstheme="minorHAnsi"/>
          <w:i/>
          <w:iCs/>
        </w:rPr>
      </w:pPr>
      <w:r w:rsidRPr="009A128B">
        <w:rPr>
          <w:rFonts w:cstheme="minorHAnsi"/>
          <w:i/>
          <w:iCs/>
        </w:rPr>
        <w:t>“</w:t>
      </w:r>
      <w:r w:rsidR="007D3853" w:rsidRPr="009A128B">
        <w:rPr>
          <w:rFonts w:cstheme="minorHAnsi"/>
          <w:i/>
          <w:iCs/>
        </w:rPr>
        <w:t>We are aware that requests for expressions of interest have been going out to some areas to ask practices and PCNs (from 20,000 to 100,000 patient populations) to pilot AI-assisted triage within the NHS app. Future AI use within the NHS app was mentioned at the launch of the 10 Year Health Plan last year (</w:t>
      </w:r>
      <w:hyperlink r:id="rId71" w:history="1">
        <w:r w:rsidR="007D3853" w:rsidRPr="009A128B">
          <w:rPr>
            <w:rStyle w:val="Hyperlink"/>
            <w:rFonts w:cstheme="minorHAnsi"/>
            <w:i/>
            <w:iCs/>
          </w:rPr>
          <w:t>Managing healthcare easy as online banking with revamped NHS App - GOV.UK</w:t>
        </w:r>
      </w:hyperlink>
      <w:r w:rsidR="007D3853" w:rsidRPr="009A128B">
        <w:rPr>
          <w:rFonts w:cstheme="minorHAnsi"/>
          <w:i/>
          <w:iCs/>
        </w:rPr>
        <w:t>) where phrases like "My NHS GP" and a "doctor in your pocket" were used along with the use of AI to provide "instant advice" to patients. The Joint GP IT Committee previously fed back to NHS England about the poor choice of words to describe such a tool. Until the regulatory landscape is firmly established around such AI tools and they are proven to be safe, and any effect on longer-term funding is known, we would caution practices against involvement.</w:t>
      </w:r>
      <w:r w:rsidRPr="009A128B">
        <w:rPr>
          <w:rFonts w:cstheme="minorHAnsi"/>
          <w:i/>
          <w:iCs/>
        </w:rPr>
        <w:t>”</w:t>
      </w:r>
    </w:p>
    <w:p w14:paraId="32D1003C" w14:textId="77777777" w:rsidR="007D3853" w:rsidRDefault="007D3853" w:rsidP="00E87AAC">
      <w:pPr>
        <w:jc w:val="both"/>
        <w:rPr>
          <w:rFonts w:cstheme="minorHAnsi"/>
        </w:rPr>
      </w:pPr>
    </w:p>
    <w:p w14:paraId="7777F266" w14:textId="760140C3" w:rsidR="00881717" w:rsidRDefault="00881717" w:rsidP="00E87AAC">
      <w:pPr>
        <w:jc w:val="both"/>
        <w:rPr>
          <w:rFonts w:cstheme="minorHAnsi"/>
        </w:rPr>
      </w:pPr>
      <w:r>
        <w:rPr>
          <w:rFonts w:cstheme="minorHAnsi"/>
        </w:rPr>
        <w:t xml:space="preserve">DOI I am overall in favour </w:t>
      </w:r>
      <w:r w:rsidR="00BF0073">
        <w:rPr>
          <w:rFonts w:cstheme="minorHAnsi"/>
        </w:rPr>
        <w:t xml:space="preserve">of the benefits that Information technology can provide and having worked 25 years as clinical informaticist I </w:t>
      </w:r>
      <w:r w:rsidR="00DE5D0D">
        <w:rPr>
          <w:rFonts w:cstheme="minorHAnsi"/>
        </w:rPr>
        <w:t xml:space="preserve">was awarded Fellowship of the Faculty of Clinical Informaticists, Fellowship of the British Computer Society and I am a Registered </w:t>
      </w:r>
      <w:r w:rsidR="001B1592">
        <w:rPr>
          <w:rFonts w:cstheme="minorHAnsi"/>
        </w:rPr>
        <w:t xml:space="preserve">Technology Professional. However, any proposed </w:t>
      </w:r>
      <w:r w:rsidR="008F6CA6">
        <w:rPr>
          <w:rFonts w:cstheme="minorHAnsi"/>
        </w:rPr>
        <w:t xml:space="preserve">new technology must be fully developed and assessed by GP </w:t>
      </w:r>
      <w:r w:rsidR="00BC61AC">
        <w:rPr>
          <w:rFonts w:cstheme="minorHAnsi"/>
        </w:rPr>
        <w:t>informaticists and</w:t>
      </w:r>
      <w:r w:rsidR="008F6CA6">
        <w:rPr>
          <w:rFonts w:cstheme="minorHAnsi"/>
        </w:rPr>
        <w:t xml:space="preserve"> properly piloted</w:t>
      </w:r>
      <w:r w:rsidR="00E50500">
        <w:rPr>
          <w:rFonts w:cstheme="minorHAnsi"/>
        </w:rPr>
        <w:t xml:space="preserve"> in a controlled way</w:t>
      </w:r>
      <w:r w:rsidR="008F6CA6">
        <w:rPr>
          <w:rFonts w:cstheme="minorHAnsi"/>
        </w:rPr>
        <w:t xml:space="preserve"> to assess </w:t>
      </w:r>
      <w:r w:rsidR="00D135CD">
        <w:rPr>
          <w:rFonts w:cstheme="minorHAnsi"/>
        </w:rPr>
        <w:t xml:space="preserve">negative as well as positive effects before being </w:t>
      </w:r>
      <w:r w:rsidR="00603964">
        <w:rPr>
          <w:rFonts w:cstheme="minorHAnsi"/>
        </w:rPr>
        <w:t xml:space="preserve">widely </w:t>
      </w:r>
      <w:r w:rsidR="00D135CD">
        <w:rPr>
          <w:rFonts w:cstheme="minorHAnsi"/>
        </w:rPr>
        <w:t>adopted</w:t>
      </w:r>
      <w:r w:rsidR="00603964">
        <w:rPr>
          <w:rFonts w:cstheme="minorHAnsi"/>
        </w:rPr>
        <w:t>.</w:t>
      </w:r>
    </w:p>
    <w:p w14:paraId="0D557BF8" w14:textId="77777777" w:rsidR="00881717" w:rsidRDefault="00881717" w:rsidP="00E87AAC">
      <w:pPr>
        <w:jc w:val="both"/>
        <w:rPr>
          <w:rFonts w:cstheme="minorHAnsi"/>
        </w:rPr>
      </w:pPr>
    </w:p>
    <w:p w14:paraId="176E38EA" w14:textId="53045A8C" w:rsidR="00A16CA6" w:rsidRPr="00C44753" w:rsidRDefault="008644D5" w:rsidP="00E87AAC">
      <w:pPr>
        <w:jc w:val="both"/>
        <w:rPr>
          <w:rFonts w:cstheme="minorHAnsi"/>
        </w:rPr>
      </w:pPr>
      <w:r w:rsidRPr="00C44753">
        <w:rPr>
          <w:rFonts w:cstheme="minorHAnsi"/>
        </w:rPr>
        <w:t xml:space="preserve">For comments or queries please </w:t>
      </w:r>
      <w:hyperlink r:id="rId72" w:history="1">
        <w:r w:rsidRPr="00C44753">
          <w:rPr>
            <w:rStyle w:val="Hyperlink"/>
            <w:rFonts w:cstheme="minorHAnsi"/>
          </w:rPr>
          <w:t>email the LMC</w:t>
        </w:r>
      </w:hyperlink>
      <w:r w:rsidRPr="00C44753">
        <w:rPr>
          <w:rFonts w:cstheme="minorHAnsi"/>
        </w:rPr>
        <w:t>.</w:t>
      </w:r>
    </w:p>
    <w:p w14:paraId="1EF9A837" w14:textId="413B910D" w:rsidR="00F500FB" w:rsidRPr="00C44753" w:rsidRDefault="00F500FB" w:rsidP="007351F6">
      <w:pPr>
        <w:jc w:val="both"/>
        <w:rPr>
          <w:rFonts w:cstheme="minorHAnsi"/>
          <w:i/>
          <w:iCs/>
        </w:rPr>
      </w:pPr>
      <w:hyperlink w:anchor="_NEWSLETTER_AUGUST_2023" w:history="1">
        <w:r w:rsidRPr="00C44753">
          <w:rPr>
            <w:rStyle w:val="Hyperlink"/>
            <w:rFonts w:cstheme="minorHAnsi"/>
            <w:i/>
            <w:iCs/>
          </w:rPr>
          <w:t>Return to top of letter</w:t>
        </w:r>
      </w:hyperlink>
    </w:p>
    <w:p w14:paraId="18A19935" w14:textId="77777777" w:rsidR="008644D5" w:rsidRPr="00C44753" w:rsidRDefault="008644D5" w:rsidP="00C55882">
      <w:pPr>
        <w:ind w:left="-567"/>
        <w:jc w:val="both"/>
        <w:rPr>
          <w:rFonts w:cstheme="minorHAnsi"/>
        </w:rPr>
      </w:pPr>
    </w:p>
    <w:bookmarkStart w:id="78" w:name="_17._GPCE_UPDATE"/>
    <w:bookmarkStart w:id="79" w:name="_18._GENERAL_PRACTITIONER"/>
    <w:bookmarkStart w:id="80" w:name="_9._GENERAL_PRACTITIONER"/>
    <w:bookmarkStart w:id="81" w:name="_9._Benzodiazepines_and"/>
    <w:bookmarkStart w:id="82" w:name="_9._PrEscribing_for"/>
    <w:bookmarkStart w:id="83" w:name="_9._LIST_CLEANSING."/>
    <w:bookmarkStart w:id="84" w:name="_9._llr_international"/>
    <w:bookmarkStart w:id="85" w:name="_9._CHANGES_IN"/>
    <w:bookmarkEnd w:id="78"/>
    <w:bookmarkEnd w:id="79"/>
    <w:bookmarkEnd w:id="80"/>
    <w:bookmarkEnd w:id="81"/>
    <w:bookmarkEnd w:id="82"/>
    <w:bookmarkEnd w:id="83"/>
    <w:bookmarkEnd w:id="84"/>
    <w:bookmarkEnd w:id="85"/>
    <w:p w14:paraId="014660AB" w14:textId="3CB1904E" w:rsidR="00F15101" w:rsidRPr="00C44753" w:rsidRDefault="007550DD" w:rsidP="00C55882">
      <w:pPr>
        <w:pStyle w:val="Heading1"/>
        <w:ind w:left="-567"/>
        <w:rPr>
          <w:rFonts w:asciiTheme="minorHAnsi" w:hAnsiTheme="minorHAnsi" w:cstheme="minorHAnsi"/>
          <w:b/>
          <w:caps/>
        </w:rPr>
      </w:pPr>
      <w:r w:rsidRPr="00C44753">
        <w:rPr>
          <w:rFonts w:asciiTheme="minorHAnsi" w:hAnsiTheme="minorHAnsi" w:cstheme="minorHAnsi"/>
          <w:i/>
          <w:iCs/>
          <w:noProof/>
        </w:rPr>
        <mc:AlternateContent>
          <mc:Choice Requires="wps">
            <w:drawing>
              <wp:anchor distT="0" distB="0" distL="114300" distR="114300" simplePos="0" relativeHeight="251727360" behindDoc="0" locked="0" layoutInCell="1" allowOverlap="1" wp14:anchorId="1CDF849D" wp14:editId="247B5D48">
                <wp:simplePos x="0" y="0"/>
                <wp:positionH relativeFrom="margin">
                  <wp:align>left</wp:align>
                </wp:positionH>
                <wp:positionV relativeFrom="paragraph">
                  <wp:posOffset>31115</wp:posOffset>
                </wp:positionV>
                <wp:extent cx="5768340" cy="0"/>
                <wp:effectExtent l="0" t="19050" r="22860" b="19050"/>
                <wp:wrapNone/>
                <wp:docPr id="1518117385" name="Straight Connector 1518117385"/>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EA0D3F" id="Straight Connector 1518117385" o:spid="_x0000_s1026" style="position:absolute;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4.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S7Qyx9kAAAAEAQAADwAAAGRycy9kb3ducmV2LnhtbEyPwU7DMBBE70j8g7VI&#10;3KgDiqAN2VQFiQs9tSDEcRNvE6vxOsRuG/h6DBc4jmY086ZcTq5XRx6D9YJwPctAsTTeWGkRXl+e&#10;ruagQiQx1HthhE8OsKzOz0oqjD/Jho/b2KpUIqEghC7GodA6NB07CjM/sCRv50dHMcmx1WakUyp3&#10;vb7JslvtyEpa6Gjgx46b/fbgEB7q/Gty72+8acMqt8/2jj7Wa8TLi2l1DyryFP/C8IOf0KFKTLU/&#10;iAmqR0hHIkK+AJXMRTbPQdW/Wlel/g9ffQMAAP//AwBQSwECLQAUAAYACAAAACEAtoM4kv4AAADh&#10;AQAAEwAAAAAAAAAAAAAAAAAAAAAAW0NvbnRlbnRfVHlwZXNdLnhtbFBLAQItABQABgAIAAAAIQA4&#10;/SH/1gAAAJQBAAALAAAAAAAAAAAAAAAAAC8BAABfcmVscy8ucmVsc1BLAQItABQABgAIAAAAIQDr&#10;gCUCpgEAAKUDAAAOAAAAAAAAAAAAAAAAAC4CAABkcnMvZTJvRG9jLnhtbFBLAQItABQABgAIAAAA&#10;IQBLtDLH2QAAAAQBAAAPAAAAAAAAAAAAAAAAAAAEAABkcnMvZG93bnJldi54bWxQSwUGAAAAAAQA&#10;BADzAAAABgUAAAAA&#10;" strokecolor="#4472c4 [3204]" strokeweight="2.25pt">
                <v:stroke joinstyle="miter"/>
                <w10:wrap anchorx="margin"/>
              </v:line>
            </w:pict>
          </mc:Fallback>
        </mc:AlternateContent>
      </w:r>
      <w:r w:rsidR="00452A73">
        <w:rPr>
          <w:rFonts w:asciiTheme="minorHAnsi" w:hAnsiTheme="minorHAnsi" w:cstheme="minorHAnsi"/>
          <w:b/>
          <w:caps/>
        </w:rPr>
        <w:t>9</w:t>
      </w:r>
      <w:r w:rsidR="00F15101" w:rsidRPr="00C44753">
        <w:rPr>
          <w:rFonts w:asciiTheme="minorHAnsi" w:hAnsiTheme="minorHAnsi" w:cstheme="minorHAnsi"/>
          <w:b/>
          <w:caps/>
        </w:rPr>
        <w:t>.</w:t>
      </w:r>
      <w:r w:rsidR="00F15101" w:rsidRPr="00C44753">
        <w:rPr>
          <w:rFonts w:asciiTheme="minorHAnsi" w:hAnsiTheme="minorHAnsi" w:cstheme="minorHAnsi"/>
          <w:b/>
          <w:caps/>
        </w:rPr>
        <w:tab/>
      </w:r>
      <w:r w:rsidR="009A0AEE">
        <w:rPr>
          <w:rFonts w:asciiTheme="minorHAnsi" w:hAnsiTheme="minorHAnsi" w:cstheme="minorHAnsi"/>
          <w:b/>
          <w:caps/>
        </w:rPr>
        <w:t xml:space="preserve">CHANGES IN </w:t>
      </w:r>
      <w:r w:rsidR="00283457">
        <w:rPr>
          <w:rFonts w:asciiTheme="minorHAnsi" w:hAnsiTheme="minorHAnsi" w:cstheme="minorHAnsi"/>
          <w:b/>
          <w:caps/>
        </w:rPr>
        <w:t>FAECAL ELASTASE AND CALPROTECTIN TESTING</w:t>
      </w:r>
    </w:p>
    <w:p w14:paraId="03F72FC8" w14:textId="310BEED4" w:rsidR="00F15101" w:rsidRPr="00C44753" w:rsidRDefault="00793C24" w:rsidP="00E87AAC">
      <w:pPr>
        <w:tabs>
          <w:tab w:val="right" w:pos="9026"/>
        </w:tabs>
        <w:rPr>
          <w:rFonts w:cstheme="minorHAnsi"/>
          <w:b/>
          <w:bCs/>
          <w:i/>
          <w:iCs/>
          <w:color w:val="2E74B5" w:themeColor="accent5" w:themeShade="BF"/>
        </w:rPr>
      </w:pPr>
      <w:r>
        <w:rPr>
          <w:rFonts w:cstheme="minorHAnsi"/>
          <w:b/>
          <w:bCs/>
          <w:i/>
          <w:iCs/>
          <w:noProof/>
          <w:color w:val="2E74B5" w:themeColor="accent5" w:themeShade="BF"/>
        </w:rPr>
        <w:drawing>
          <wp:inline distT="0" distB="0" distL="0" distR="0" wp14:anchorId="31D61827" wp14:editId="41CF5A17">
            <wp:extent cx="5730875" cy="752253"/>
            <wp:effectExtent l="0" t="0" r="3175" b="0"/>
            <wp:docPr id="209625482" name="Picture 22" descr="Back view of an air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482" name="Picture 209625482" descr="Back view of an airplane"/>
                    <pic:cNvPicPr/>
                  </pic:nvPicPr>
                  <pic:blipFill rotWithShape="1">
                    <a:blip r:embed="rId73" cstate="print">
                      <a:extLst>
                        <a:ext uri="{28A0092B-C50C-407E-A947-70E740481C1C}">
                          <a14:useLocalDpi xmlns:a14="http://schemas.microsoft.com/office/drawing/2010/main" val="0"/>
                        </a:ext>
                      </a:extLst>
                    </a:blip>
                    <a:srcRect t="9671" b="10880"/>
                    <a:stretch>
                      <a:fillRect/>
                    </a:stretch>
                  </pic:blipFill>
                  <pic:spPr bwMode="auto">
                    <a:xfrm>
                      <a:off x="0" y="0"/>
                      <a:ext cx="5783371" cy="759144"/>
                    </a:xfrm>
                    <a:prstGeom prst="rect">
                      <a:avLst/>
                    </a:prstGeom>
                    <a:ln>
                      <a:noFill/>
                    </a:ln>
                    <a:extLst>
                      <a:ext uri="{53640926-AAD7-44D8-BBD7-CCE9431645EC}">
                        <a14:shadowObscured xmlns:a14="http://schemas.microsoft.com/office/drawing/2010/main"/>
                      </a:ext>
                    </a:extLst>
                  </pic:spPr>
                </pic:pic>
              </a:graphicData>
            </a:graphic>
          </wp:inline>
        </w:drawing>
      </w:r>
    </w:p>
    <w:p w14:paraId="42C149B9" w14:textId="6EC2D2D3" w:rsidR="00283457" w:rsidRDefault="00283457" w:rsidP="009A0AEE">
      <w:pPr>
        <w:tabs>
          <w:tab w:val="right" w:pos="9026"/>
        </w:tabs>
        <w:jc w:val="both"/>
        <w:rPr>
          <w:rFonts w:cstheme="minorHAnsi"/>
          <w:kern w:val="0"/>
          <w:lang w:eastAsia="en-GB"/>
          <w14:ligatures w14:val="none"/>
        </w:rPr>
      </w:pPr>
      <w:r>
        <w:rPr>
          <w:rFonts w:cstheme="minorHAnsi"/>
          <w:kern w:val="0"/>
          <w:lang w:eastAsia="en-GB"/>
          <w14:ligatures w14:val="none"/>
        </w:rPr>
        <w:t xml:space="preserve">The LMC has been requested to forward the important message below about a major change in how samples for these tests </w:t>
      </w:r>
      <w:r w:rsidR="009274C5">
        <w:rPr>
          <w:rFonts w:cstheme="minorHAnsi"/>
          <w:kern w:val="0"/>
          <w:lang w:eastAsia="en-GB"/>
          <w14:ligatures w14:val="none"/>
        </w:rPr>
        <w:t>are taken:</w:t>
      </w:r>
    </w:p>
    <w:p w14:paraId="12148F3C" w14:textId="77777777" w:rsidR="00283457" w:rsidRDefault="00283457" w:rsidP="009A0AEE">
      <w:pPr>
        <w:tabs>
          <w:tab w:val="right" w:pos="9026"/>
        </w:tabs>
        <w:jc w:val="both"/>
        <w:rPr>
          <w:rFonts w:cstheme="minorHAnsi"/>
          <w:kern w:val="0"/>
          <w:lang w:eastAsia="en-GB"/>
          <w14:ligatures w14:val="none"/>
        </w:rPr>
      </w:pPr>
    </w:p>
    <w:p w14:paraId="31944AF6" w14:textId="3AB2721E" w:rsidR="009A0AEE" w:rsidRPr="009274C5" w:rsidRDefault="009274C5"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lastRenderedPageBreak/>
        <w:t>“</w:t>
      </w:r>
      <w:r w:rsidR="009A0AEE" w:rsidRPr="009274C5">
        <w:rPr>
          <w:rFonts w:cstheme="minorHAnsi"/>
          <w:i/>
          <w:iCs/>
          <w:kern w:val="0"/>
          <w:lang w:eastAsia="en-GB"/>
          <w14:ligatures w14:val="none"/>
        </w:rPr>
        <w:t>Dear Colleagues,</w:t>
      </w:r>
    </w:p>
    <w:p w14:paraId="210C80B5"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We would like to inform you of an upcoming change to the sample collection process for </w:t>
      </w:r>
      <w:r w:rsidRPr="009274C5">
        <w:rPr>
          <w:rFonts w:cstheme="minorHAnsi"/>
          <w:b/>
          <w:bCs/>
          <w:i/>
          <w:iCs/>
          <w:kern w:val="0"/>
          <w:lang w:eastAsia="en-GB"/>
          <w14:ligatures w14:val="none"/>
        </w:rPr>
        <w:t>Faecal Calprotectin</w:t>
      </w:r>
      <w:r w:rsidRPr="009274C5">
        <w:rPr>
          <w:rFonts w:cstheme="minorHAnsi"/>
          <w:i/>
          <w:iCs/>
          <w:kern w:val="0"/>
          <w:lang w:eastAsia="en-GB"/>
          <w14:ligatures w14:val="none"/>
        </w:rPr>
        <w:t xml:space="preserve"> and </w:t>
      </w:r>
      <w:r w:rsidRPr="009274C5">
        <w:rPr>
          <w:rFonts w:cstheme="minorHAnsi"/>
          <w:b/>
          <w:bCs/>
          <w:i/>
          <w:iCs/>
          <w:kern w:val="0"/>
          <w:lang w:eastAsia="en-GB"/>
          <w14:ligatures w14:val="none"/>
        </w:rPr>
        <w:t>Faecal Elastase</w:t>
      </w:r>
      <w:r w:rsidRPr="009274C5">
        <w:rPr>
          <w:rFonts w:cstheme="minorHAnsi"/>
          <w:i/>
          <w:iCs/>
          <w:kern w:val="0"/>
          <w:lang w:eastAsia="en-GB"/>
          <w14:ligatures w14:val="none"/>
        </w:rPr>
        <w:t xml:space="preserve"> testing.</w:t>
      </w:r>
    </w:p>
    <w:p w14:paraId="77B26236"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Patients will be asked to collect samples directly into a </w:t>
      </w:r>
      <w:r w:rsidRPr="009274C5">
        <w:rPr>
          <w:rFonts w:cstheme="minorHAnsi"/>
          <w:b/>
          <w:bCs/>
          <w:i/>
          <w:iCs/>
          <w:kern w:val="0"/>
          <w:lang w:eastAsia="en-GB"/>
          <w14:ligatures w14:val="none"/>
        </w:rPr>
        <w:t>collection device containing buffer</w:t>
      </w:r>
      <w:r w:rsidRPr="009274C5">
        <w:rPr>
          <w:rFonts w:cstheme="minorHAnsi"/>
          <w:i/>
          <w:iCs/>
          <w:kern w:val="0"/>
          <w:lang w:eastAsia="en-GB"/>
          <w14:ligatures w14:val="none"/>
        </w:rPr>
        <w:t xml:space="preserve">, rather than into the traditional blue faecal specimen pot. This approach offers improved sample stability and handling and aligns more closely with the established process used for FIT testing. Please note that this is a </w:t>
      </w:r>
      <w:r w:rsidRPr="009274C5">
        <w:rPr>
          <w:rFonts w:cstheme="minorHAnsi"/>
          <w:b/>
          <w:bCs/>
          <w:i/>
          <w:iCs/>
          <w:kern w:val="0"/>
          <w:lang w:eastAsia="en-GB"/>
          <w14:ligatures w14:val="none"/>
        </w:rPr>
        <w:t>different collection device from the FIT kit</w:t>
      </w:r>
      <w:r w:rsidRPr="009274C5">
        <w:rPr>
          <w:rFonts w:cstheme="minorHAnsi"/>
          <w:i/>
          <w:iCs/>
          <w:kern w:val="0"/>
          <w:lang w:eastAsia="en-GB"/>
          <w14:ligatures w14:val="none"/>
        </w:rPr>
        <w:t xml:space="preserve"> and should not be used interchangeably.</w:t>
      </w:r>
    </w:p>
    <w:p w14:paraId="116EB63E" w14:textId="77777777" w:rsidR="009A0AEE" w:rsidRPr="009274C5" w:rsidRDefault="009A0AEE" w:rsidP="009A0AEE">
      <w:pPr>
        <w:tabs>
          <w:tab w:val="right" w:pos="9026"/>
        </w:tabs>
        <w:jc w:val="both"/>
        <w:rPr>
          <w:rFonts w:cstheme="minorHAnsi"/>
          <w:i/>
          <w:iCs/>
          <w:kern w:val="0"/>
          <w:lang w:eastAsia="en-GB"/>
          <w14:ligatures w14:val="none"/>
        </w:rPr>
      </w:pPr>
    </w:p>
    <w:p w14:paraId="5F522F7B" w14:textId="0025C088"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noProof/>
          <w:kern w:val="0"/>
          <w:lang w:eastAsia="en-GB"/>
          <w14:ligatures w14:val="none"/>
        </w:rPr>
        <w:drawing>
          <wp:inline distT="0" distB="0" distL="0" distR="0" wp14:anchorId="03CEDA2B" wp14:editId="7132E34D">
            <wp:extent cx="2735580" cy="2735580"/>
            <wp:effectExtent l="0" t="0" r="7620" b="7620"/>
            <wp:docPr id="21044203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image_0"/>
                    <pic:cNvPicPr>
                      <a:picLocks noChangeAspect="1" noChangeArrowheads="1"/>
                    </pic:cNvPicPr>
                  </pic:nvPicPr>
                  <pic:blipFill>
                    <a:blip r:embed="rId74" r:link="rId75" cstate="print">
                      <a:extLst>
                        <a:ext uri="{28A0092B-C50C-407E-A947-70E740481C1C}">
                          <a14:useLocalDpi xmlns:a14="http://schemas.microsoft.com/office/drawing/2010/main" val="0"/>
                        </a:ext>
                      </a:extLst>
                    </a:blip>
                    <a:srcRect/>
                    <a:stretch>
                      <a:fillRect/>
                    </a:stretch>
                  </pic:blipFill>
                  <pic:spPr bwMode="auto">
                    <a:xfrm>
                      <a:off x="0" y="0"/>
                      <a:ext cx="2735580" cy="2735580"/>
                    </a:xfrm>
                    <a:prstGeom prst="rect">
                      <a:avLst/>
                    </a:prstGeom>
                    <a:noFill/>
                    <a:ln>
                      <a:noFill/>
                    </a:ln>
                  </pic:spPr>
                </pic:pic>
              </a:graphicData>
            </a:graphic>
          </wp:inline>
        </w:drawing>
      </w:r>
    </w:p>
    <w:p w14:paraId="6EF45C0B"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The new kits include clear instructions for patients on how to collect their sample. Following collection, patients should continue to </w:t>
      </w:r>
      <w:r w:rsidRPr="009274C5">
        <w:rPr>
          <w:rFonts w:cstheme="minorHAnsi"/>
          <w:b/>
          <w:bCs/>
          <w:i/>
          <w:iCs/>
          <w:kern w:val="0"/>
          <w:lang w:eastAsia="en-GB"/>
          <w14:ligatures w14:val="none"/>
        </w:rPr>
        <w:t>return the sample to their GP practice</w:t>
      </w:r>
      <w:r w:rsidRPr="009274C5">
        <w:rPr>
          <w:rFonts w:cstheme="minorHAnsi"/>
          <w:i/>
          <w:iCs/>
          <w:kern w:val="0"/>
          <w:lang w:eastAsia="en-GB"/>
          <w14:ligatures w14:val="none"/>
        </w:rPr>
        <w:t>, from where it will be transported to the laboratory via the usual pathology transport system.</w:t>
      </w:r>
    </w:p>
    <w:p w14:paraId="2F7C1473"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b/>
          <w:bCs/>
          <w:i/>
          <w:iCs/>
          <w:kern w:val="0"/>
          <w:u w:val="single"/>
          <w:lang w:eastAsia="en-GB"/>
          <w14:ligatures w14:val="none"/>
        </w:rPr>
        <w:t>Important Requirements for Sample Submission</w:t>
      </w:r>
    </w:p>
    <w:p w14:paraId="46293C65"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To ensure samples can be accepted and tested, </w:t>
      </w:r>
      <w:r w:rsidRPr="009274C5">
        <w:rPr>
          <w:rFonts w:cstheme="minorHAnsi"/>
          <w:b/>
          <w:bCs/>
          <w:i/>
          <w:iCs/>
          <w:kern w:val="0"/>
          <w:lang w:eastAsia="en-GB"/>
          <w14:ligatures w14:val="none"/>
        </w:rPr>
        <w:t>all samples must be accompanied by an electronic request (ICE request form)</w:t>
      </w:r>
      <w:r w:rsidRPr="009274C5">
        <w:rPr>
          <w:rFonts w:cstheme="minorHAnsi"/>
          <w:i/>
          <w:iCs/>
          <w:kern w:val="0"/>
          <w:lang w:eastAsia="en-GB"/>
          <w14:ligatures w14:val="none"/>
        </w:rPr>
        <w:t>.</w:t>
      </w:r>
    </w:p>
    <w:p w14:paraId="36FEC682"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In addition, </w:t>
      </w:r>
      <w:r w:rsidRPr="009274C5">
        <w:rPr>
          <w:rFonts w:cstheme="minorHAnsi"/>
          <w:b/>
          <w:bCs/>
          <w:i/>
          <w:iCs/>
          <w:kern w:val="0"/>
          <w:lang w:eastAsia="en-GB"/>
          <w14:ligatures w14:val="none"/>
        </w:rPr>
        <w:t>every collection device must be labelled with the following patient identifiers:</w:t>
      </w:r>
    </w:p>
    <w:p w14:paraId="67123E91" w14:textId="77777777" w:rsidR="009A0AEE" w:rsidRPr="009274C5" w:rsidRDefault="009A0AEE" w:rsidP="009A0AEE">
      <w:pPr>
        <w:numPr>
          <w:ilvl w:val="0"/>
          <w:numId w:val="39"/>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Patient full name</w:t>
      </w:r>
    </w:p>
    <w:p w14:paraId="41F73C9B" w14:textId="77777777" w:rsidR="009A0AEE" w:rsidRPr="009274C5" w:rsidRDefault="009A0AEE" w:rsidP="009A0AEE">
      <w:pPr>
        <w:numPr>
          <w:ilvl w:val="0"/>
          <w:numId w:val="39"/>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Date of birth</w:t>
      </w:r>
    </w:p>
    <w:p w14:paraId="44DCF0C8" w14:textId="77777777" w:rsidR="009A0AEE" w:rsidRPr="009274C5" w:rsidRDefault="009A0AEE" w:rsidP="009A0AEE">
      <w:pPr>
        <w:numPr>
          <w:ilvl w:val="0"/>
          <w:numId w:val="39"/>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NHS number </w:t>
      </w:r>
      <w:r w:rsidRPr="009274C5">
        <w:rPr>
          <w:rFonts w:cstheme="minorHAnsi"/>
          <w:b/>
          <w:bCs/>
          <w:i/>
          <w:iCs/>
          <w:kern w:val="0"/>
          <w:lang w:eastAsia="en-GB"/>
          <w14:ligatures w14:val="none"/>
        </w:rPr>
        <w:t>or</w:t>
      </w:r>
      <w:r w:rsidRPr="009274C5">
        <w:rPr>
          <w:rFonts w:cstheme="minorHAnsi"/>
          <w:i/>
          <w:iCs/>
          <w:kern w:val="0"/>
          <w:lang w:eastAsia="en-GB"/>
          <w14:ligatures w14:val="none"/>
        </w:rPr>
        <w:t> S number</w:t>
      </w:r>
    </w:p>
    <w:p w14:paraId="6B0E06C4" w14:textId="77777777" w:rsidR="009A0AEE" w:rsidRPr="009274C5" w:rsidRDefault="009A0AEE" w:rsidP="009A0AEE">
      <w:pPr>
        <w:numPr>
          <w:ilvl w:val="0"/>
          <w:numId w:val="39"/>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Date of sample collection</w:t>
      </w:r>
    </w:p>
    <w:p w14:paraId="14266C71"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This information may be provided using either:</w:t>
      </w:r>
    </w:p>
    <w:p w14:paraId="211AD96F" w14:textId="77777777" w:rsidR="009A0AEE" w:rsidRPr="009274C5" w:rsidRDefault="009A0AEE" w:rsidP="009A0AEE">
      <w:pPr>
        <w:numPr>
          <w:ilvl w:val="0"/>
          <w:numId w:val="40"/>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An </w:t>
      </w:r>
      <w:r w:rsidRPr="009274C5">
        <w:rPr>
          <w:rFonts w:cstheme="minorHAnsi"/>
          <w:b/>
          <w:bCs/>
          <w:i/>
          <w:iCs/>
          <w:kern w:val="0"/>
          <w:lang w:eastAsia="en-GB"/>
          <w14:ligatures w14:val="none"/>
        </w:rPr>
        <w:t>ICE-generated patient label</w:t>
      </w:r>
      <w:r w:rsidRPr="009274C5">
        <w:rPr>
          <w:rFonts w:cstheme="minorHAnsi"/>
          <w:i/>
          <w:iCs/>
          <w:kern w:val="0"/>
          <w:lang w:eastAsia="en-GB"/>
          <w14:ligatures w14:val="none"/>
        </w:rPr>
        <w:t>, or</w:t>
      </w:r>
    </w:p>
    <w:p w14:paraId="1E143B83" w14:textId="77777777" w:rsidR="009A0AEE" w:rsidRPr="009274C5" w:rsidRDefault="009A0AEE" w:rsidP="009A0AEE">
      <w:pPr>
        <w:numPr>
          <w:ilvl w:val="0"/>
          <w:numId w:val="40"/>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The </w:t>
      </w:r>
      <w:r w:rsidRPr="009274C5">
        <w:rPr>
          <w:rFonts w:cstheme="minorHAnsi"/>
          <w:b/>
          <w:bCs/>
          <w:i/>
          <w:iCs/>
          <w:kern w:val="0"/>
          <w:lang w:eastAsia="en-GB"/>
          <w14:ligatures w14:val="none"/>
        </w:rPr>
        <w:t>patient identification label supplied within the collection kit booklet</w:t>
      </w:r>
    </w:p>
    <w:p w14:paraId="093BCF4F"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b/>
          <w:bCs/>
          <w:i/>
          <w:iCs/>
          <w:kern w:val="0"/>
          <w:lang w:eastAsia="en-GB"/>
          <w14:ligatures w14:val="none"/>
        </w:rPr>
        <w:t>Please ensure all required identifiers are present and legible. Failure to correctly label the sample or submit an accompanying ICE request will result in the sample being rejected and a repeat sample being required.</w:t>
      </w:r>
    </w:p>
    <w:p w14:paraId="568CBE73"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b/>
          <w:bCs/>
          <w:i/>
          <w:iCs/>
          <w:kern w:val="0"/>
          <w:u w:val="single"/>
          <w:lang w:eastAsia="en-GB"/>
          <w14:ligatures w14:val="none"/>
        </w:rPr>
        <w:t>Ordering Kits</w:t>
      </w:r>
    </w:p>
    <w:p w14:paraId="707316D1" w14:textId="77777777" w:rsidR="009A0AEE" w:rsidRPr="009274C5" w:rsidRDefault="009A0AEE" w:rsidP="009A0AEE">
      <w:pPr>
        <w:tabs>
          <w:tab w:val="right" w:pos="9026"/>
        </w:tabs>
        <w:jc w:val="both"/>
        <w:rPr>
          <w:rFonts w:cstheme="minorHAnsi"/>
          <w:i/>
          <w:iCs/>
          <w:kern w:val="0"/>
          <w:lang w:eastAsia="en-GB"/>
          <w14:ligatures w14:val="none"/>
        </w:rPr>
      </w:pPr>
    </w:p>
    <w:p w14:paraId="0A3F565A"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To support implementation, each practice will </w:t>
      </w:r>
      <w:r w:rsidRPr="009274C5">
        <w:rPr>
          <w:rFonts w:cstheme="minorHAnsi"/>
          <w:b/>
          <w:bCs/>
          <w:i/>
          <w:iCs/>
          <w:kern w:val="0"/>
          <w:lang w:eastAsia="en-GB"/>
          <w14:ligatures w14:val="none"/>
        </w:rPr>
        <w:t>automatically receive an initial supply of 20 kits</w:t>
      </w:r>
      <w:r w:rsidRPr="009274C5">
        <w:rPr>
          <w:rFonts w:cstheme="minorHAnsi"/>
          <w:i/>
          <w:iCs/>
          <w:kern w:val="0"/>
          <w:lang w:eastAsia="en-GB"/>
          <w14:ligatures w14:val="none"/>
        </w:rPr>
        <w:t>. Please look out for these as they will be arriving at your practice within the next 2 weeks.</w:t>
      </w:r>
    </w:p>
    <w:p w14:paraId="3AE06914"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The process for ordering more Faecal Calprotectin and Faecal Elastase collection kits will mirror the current FIT kit ordering process.</w:t>
      </w:r>
    </w:p>
    <w:p w14:paraId="4E2BE873"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Requests for additional kits should be sent to:</w:t>
      </w:r>
    </w:p>
    <w:p w14:paraId="058168DC" w14:textId="77777777" w:rsidR="009A0AEE" w:rsidRPr="009274C5" w:rsidRDefault="009A0AEE" w:rsidP="009A0AEE">
      <w:pPr>
        <w:tabs>
          <w:tab w:val="right" w:pos="9026"/>
        </w:tabs>
        <w:jc w:val="both"/>
        <w:rPr>
          <w:rFonts w:cstheme="minorHAnsi"/>
          <w:i/>
          <w:iCs/>
          <w:kern w:val="0"/>
          <w:lang w:eastAsia="en-GB"/>
          <w14:ligatures w14:val="none"/>
        </w:rPr>
      </w:pPr>
      <w:hyperlink r:id="rId76" w:history="1">
        <w:r w:rsidRPr="009274C5">
          <w:rPr>
            <w:rStyle w:val="Hyperlink"/>
            <w:rFonts w:cstheme="minorHAnsi"/>
            <w:b/>
            <w:bCs/>
            <w:i/>
            <w:iCs/>
            <w:kern w:val="0"/>
            <w:lang w:eastAsia="en-GB"/>
            <w14:ligatures w14:val="none"/>
          </w:rPr>
          <w:t>uhl-tr.uhlfittestingmailbox@nhs.net</w:t>
        </w:r>
      </w:hyperlink>
    </w:p>
    <w:p w14:paraId="50A074AC"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 xml:space="preserve">Kits will be supplied in </w:t>
      </w:r>
      <w:r w:rsidRPr="009274C5">
        <w:rPr>
          <w:rFonts w:cstheme="minorHAnsi"/>
          <w:b/>
          <w:bCs/>
          <w:i/>
          <w:iCs/>
          <w:kern w:val="0"/>
          <w:lang w:eastAsia="en-GB"/>
          <w14:ligatures w14:val="none"/>
        </w:rPr>
        <w:t>packs of 20</w:t>
      </w:r>
      <w:r w:rsidRPr="009274C5">
        <w:rPr>
          <w:rFonts w:cstheme="minorHAnsi"/>
          <w:i/>
          <w:iCs/>
          <w:kern w:val="0"/>
          <w:lang w:eastAsia="en-GB"/>
          <w14:ligatures w14:val="none"/>
        </w:rPr>
        <w:t>.</w:t>
      </w:r>
    </w:p>
    <w:p w14:paraId="36A8BF87"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Practices will be responsible for:</w:t>
      </w:r>
    </w:p>
    <w:p w14:paraId="02C87E1B" w14:textId="77777777" w:rsidR="009A0AEE" w:rsidRPr="009274C5" w:rsidRDefault="009A0AEE" w:rsidP="009A0AEE">
      <w:pPr>
        <w:numPr>
          <w:ilvl w:val="0"/>
          <w:numId w:val="41"/>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Managing local stock levels.</w:t>
      </w:r>
    </w:p>
    <w:p w14:paraId="609A800A" w14:textId="77777777" w:rsidR="009A0AEE" w:rsidRPr="009274C5" w:rsidRDefault="009A0AEE" w:rsidP="009A0AEE">
      <w:pPr>
        <w:numPr>
          <w:ilvl w:val="0"/>
          <w:numId w:val="41"/>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Monitoring and rotating stock to ensure kits are used before their expiry date.</w:t>
      </w:r>
    </w:p>
    <w:p w14:paraId="222EDC40" w14:textId="77777777" w:rsidR="009A0AEE" w:rsidRPr="009274C5" w:rsidRDefault="009A0AEE" w:rsidP="009A0AEE">
      <w:pPr>
        <w:numPr>
          <w:ilvl w:val="0"/>
          <w:numId w:val="41"/>
        </w:num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Reordering kits as required.</w:t>
      </w:r>
    </w:p>
    <w:p w14:paraId="7AC43AD8"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b/>
          <w:bCs/>
          <w:i/>
          <w:iCs/>
          <w:kern w:val="0"/>
          <w:u w:val="single"/>
          <w:lang w:eastAsia="en-GB"/>
          <w14:ligatures w14:val="none"/>
        </w:rPr>
        <w:t>Transition Period</w:t>
      </w:r>
    </w:p>
    <w:p w14:paraId="55126821"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lastRenderedPageBreak/>
        <w:t xml:space="preserve">We ask practices to begin transitioning to the new collection devices as soon as stocks become available, with the aim of </w:t>
      </w:r>
      <w:r w:rsidRPr="009274C5">
        <w:rPr>
          <w:rFonts w:cstheme="minorHAnsi"/>
          <w:b/>
          <w:bCs/>
          <w:i/>
          <w:iCs/>
          <w:kern w:val="0"/>
          <w:lang w:eastAsia="en-GB"/>
          <w14:ligatures w14:val="none"/>
        </w:rPr>
        <w:t>fully adopting the new process by 1 November 2026</w:t>
      </w:r>
      <w:r w:rsidRPr="009274C5">
        <w:rPr>
          <w:rFonts w:cstheme="minorHAnsi"/>
          <w:i/>
          <w:iCs/>
          <w:kern w:val="0"/>
          <w:lang w:eastAsia="en-GB"/>
          <w14:ligatures w14:val="none"/>
        </w:rPr>
        <w:t>.</w:t>
      </w:r>
    </w:p>
    <w:p w14:paraId="3E3196FA" w14:textId="77777777" w:rsidR="009A0AEE"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Further information, including patient instructions and supporting documentation, will be circulated prior to implementation.</w:t>
      </w:r>
    </w:p>
    <w:p w14:paraId="7CC18643" w14:textId="4435DE3B" w:rsidR="00847273" w:rsidRPr="009274C5" w:rsidRDefault="009A0AEE" w:rsidP="009A0AEE">
      <w:pPr>
        <w:tabs>
          <w:tab w:val="right" w:pos="9026"/>
        </w:tabs>
        <w:jc w:val="both"/>
        <w:rPr>
          <w:rFonts w:cstheme="minorHAnsi"/>
          <w:i/>
          <w:iCs/>
          <w:kern w:val="0"/>
          <w:lang w:eastAsia="en-GB"/>
          <w14:ligatures w14:val="none"/>
        </w:rPr>
      </w:pPr>
      <w:r w:rsidRPr="009274C5">
        <w:rPr>
          <w:rFonts w:cstheme="minorHAnsi"/>
          <w:i/>
          <w:iCs/>
          <w:kern w:val="0"/>
          <w:lang w:eastAsia="en-GB"/>
          <w14:ligatures w14:val="none"/>
        </w:rPr>
        <w:t>Thank you for your support in introducing this improvement. If you have any questions, please contact the FIT mailbox using th</w:t>
      </w:r>
      <w:r w:rsidR="00761347">
        <w:rPr>
          <w:rFonts w:cstheme="minorHAnsi"/>
          <w:i/>
          <w:iCs/>
          <w:kern w:val="0"/>
          <w:lang w:eastAsia="en-GB"/>
          <w14:ligatures w14:val="none"/>
        </w:rPr>
        <w:t>is</w:t>
      </w:r>
      <w:r w:rsidRPr="009274C5">
        <w:rPr>
          <w:rFonts w:cstheme="minorHAnsi"/>
          <w:i/>
          <w:iCs/>
          <w:kern w:val="0"/>
          <w:lang w:eastAsia="en-GB"/>
          <w14:ligatures w14:val="none"/>
        </w:rPr>
        <w:t xml:space="preserve"> </w:t>
      </w:r>
      <w:hyperlink r:id="rId77" w:history="1">
        <w:r w:rsidRPr="00761347">
          <w:rPr>
            <w:rStyle w:val="Hyperlink"/>
            <w:rFonts w:cstheme="minorHAnsi"/>
            <w:i/>
            <w:iCs/>
            <w:kern w:val="0"/>
            <w:lang w:eastAsia="en-GB"/>
            <w14:ligatures w14:val="none"/>
          </w:rPr>
          <w:t>email address</w:t>
        </w:r>
      </w:hyperlink>
      <w:r w:rsidR="009274C5" w:rsidRPr="009274C5">
        <w:rPr>
          <w:rFonts w:cstheme="minorHAnsi"/>
          <w:i/>
          <w:iCs/>
          <w:kern w:val="0"/>
          <w:lang w:eastAsia="en-GB"/>
          <w14:ligatures w14:val="none"/>
        </w:rPr>
        <w:t>.”</w:t>
      </w:r>
    </w:p>
    <w:p w14:paraId="78AD613F" w14:textId="77777777" w:rsidR="00847273" w:rsidRDefault="00847273" w:rsidP="00847273">
      <w:pPr>
        <w:tabs>
          <w:tab w:val="right" w:pos="9026"/>
        </w:tabs>
        <w:jc w:val="both"/>
        <w:rPr>
          <w:rFonts w:cstheme="minorHAnsi"/>
          <w:kern w:val="0"/>
          <w:lang w:eastAsia="en-GB"/>
          <w14:ligatures w14:val="none"/>
        </w:rPr>
      </w:pPr>
    </w:p>
    <w:p w14:paraId="1FE07C70" w14:textId="59B382CF" w:rsidR="00100C1D" w:rsidRDefault="00100C1D" w:rsidP="00100C1D">
      <w:pPr>
        <w:tabs>
          <w:tab w:val="right" w:pos="9026"/>
        </w:tabs>
        <w:jc w:val="both"/>
        <w:rPr>
          <w:rFonts w:cstheme="minorHAnsi"/>
          <w:kern w:val="0"/>
          <w:lang w:eastAsia="en-GB"/>
          <w14:ligatures w14:val="none"/>
        </w:rPr>
      </w:pPr>
      <w:r>
        <w:rPr>
          <w:rFonts w:cstheme="minorHAnsi"/>
          <w:kern w:val="0"/>
          <w:lang w:eastAsia="en-GB"/>
          <w14:ligatures w14:val="none"/>
        </w:rPr>
        <w:t xml:space="preserve">Please </w:t>
      </w:r>
      <w:hyperlink r:id="rId78" w:history="1">
        <w:r w:rsidRPr="00100C1D">
          <w:rPr>
            <w:rStyle w:val="Hyperlink"/>
            <w:rFonts w:cstheme="minorHAnsi"/>
            <w:kern w:val="0"/>
            <w:lang w:eastAsia="en-GB"/>
            <w14:ligatures w14:val="none"/>
          </w:rPr>
          <w:t>let the LMC know if you have any further questions or concerns about this</w:t>
        </w:r>
      </w:hyperlink>
      <w:r>
        <w:rPr>
          <w:rFonts w:cstheme="minorHAnsi"/>
          <w:kern w:val="0"/>
          <w:lang w:eastAsia="en-GB"/>
          <w14:ligatures w14:val="none"/>
        </w:rPr>
        <w:t>.</w:t>
      </w:r>
    </w:p>
    <w:p w14:paraId="4BBBB768" w14:textId="77777777" w:rsidR="00871EC7" w:rsidRPr="00C44753" w:rsidRDefault="00871EC7" w:rsidP="00C55882">
      <w:pPr>
        <w:tabs>
          <w:tab w:val="right" w:pos="9026"/>
        </w:tabs>
        <w:ind w:left="-567"/>
        <w:jc w:val="both"/>
        <w:rPr>
          <w:rFonts w:cstheme="minorHAnsi"/>
          <w:kern w:val="0"/>
          <w:lang w:eastAsia="en-GB"/>
          <w14:ligatures w14:val="none"/>
        </w:rPr>
      </w:pPr>
    </w:p>
    <w:p w14:paraId="366D5EED" w14:textId="77777777" w:rsidR="00F15101" w:rsidRPr="00C44753" w:rsidRDefault="00F15101" w:rsidP="002B5834">
      <w:pPr>
        <w:jc w:val="both"/>
        <w:rPr>
          <w:rFonts w:cstheme="minorHAnsi"/>
          <w:i/>
          <w:iCs/>
        </w:rPr>
      </w:pPr>
      <w:hyperlink w:anchor="_NEWSLETTER_AUGUST_2023" w:history="1">
        <w:r w:rsidRPr="00C44753">
          <w:rPr>
            <w:rStyle w:val="Hyperlink"/>
            <w:rFonts w:cstheme="minorHAnsi"/>
            <w:i/>
            <w:iCs/>
          </w:rPr>
          <w:t>Return to top of letter</w:t>
        </w:r>
      </w:hyperlink>
    </w:p>
    <w:bookmarkStart w:id="86" w:name="_10._REASONABLE_ADJUSTMENTS"/>
    <w:bookmarkStart w:id="87" w:name="_10._Semaglutide_for"/>
    <w:bookmarkStart w:id="88" w:name="_10._GP_IT"/>
    <w:bookmarkStart w:id="89" w:name="_10._SODIUM_VALPROATE"/>
    <w:bookmarkStart w:id="90" w:name="_10._MEDICINES_UPDATE"/>
    <w:bookmarkStart w:id="91" w:name="_10._PARTNERSHIP_ACT"/>
    <w:bookmarkEnd w:id="86"/>
    <w:bookmarkEnd w:id="87"/>
    <w:bookmarkEnd w:id="88"/>
    <w:bookmarkEnd w:id="89"/>
    <w:bookmarkEnd w:id="90"/>
    <w:bookmarkEnd w:id="91"/>
    <w:p w14:paraId="2B3C7CD5" w14:textId="20CF9B17" w:rsidR="00A45956" w:rsidRPr="00C44753" w:rsidRDefault="00A45956" w:rsidP="0051228B">
      <w:pPr>
        <w:pStyle w:val="Heading1"/>
        <w:ind w:hanging="567"/>
        <w:rPr>
          <w:rFonts w:asciiTheme="minorHAnsi" w:hAnsiTheme="minorHAnsi" w:cstheme="minorHAnsi"/>
          <w:b/>
          <w:caps/>
        </w:rPr>
      </w:pPr>
      <w:r w:rsidRPr="00C44753">
        <w:rPr>
          <w:rFonts w:asciiTheme="minorHAnsi" w:hAnsiTheme="minorHAnsi" w:cstheme="minorHAnsi"/>
          <w:i/>
          <w:iCs/>
          <w:noProof/>
        </w:rPr>
        <mc:AlternateContent>
          <mc:Choice Requires="wps">
            <w:drawing>
              <wp:anchor distT="0" distB="0" distL="114300" distR="114300" simplePos="0" relativeHeight="251767296" behindDoc="0" locked="0" layoutInCell="1" allowOverlap="1" wp14:anchorId="655FC9E6" wp14:editId="26D15DD0">
                <wp:simplePos x="0" y="0"/>
                <wp:positionH relativeFrom="margin">
                  <wp:align>left</wp:align>
                </wp:positionH>
                <wp:positionV relativeFrom="paragraph">
                  <wp:posOffset>31115</wp:posOffset>
                </wp:positionV>
                <wp:extent cx="5768340" cy="0"/>
                <wp:effectExtent l="0" t="19050" r="22860" b="19050"/>
                <wp:wrapNone/>
                <wp:docPr id="91848104" name="Straight Connector 91848104"/>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D9271" id="Straight Connector 91848104" o:spid="_x0000_s1026" style="position:absolute;z-index:251767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4.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S7Qyx9kAAAAEAQAADwAAAGRycy9kb3ducmV2LnhtbEyPwU7DMBBE70j8g7VI&#10;3KgDiqAN2VQFiQs9tSDEcRNvE6vxOsRuG/h6DBc4jmY086ZcTq5XRx6D9YJwPctAsTTeWGkRXl+e&#10;ruagQiQx1HthhE8OsKzOz0oqjD/Jho/b2KpUIqEghC7GodA6NB07CjM/sCRv50dHMcmx1WakUyp3&#10;vb7JslvtyEpa6Gjgx46b/fbgEB7q/Gty72+8acMqt8/2jj7Wa8TLi2l1DyryFP/C8IOf0KFKTLU/&#10;iAmqR0hHIkK+AJXMRTbPQdW/Wlel/g9ffQMAAP//AwBQSwECLQAUAAYACAAAACEAtoM4kv4AAADh&#10;AQAAEwAAAAAAAAAAAAAAAAAAAAAAW0NvbnRlbnRfVHlwZXNdLnhtbFBLAQItABQABgAIAAAAIQA4&#10;/SH/1gAAAJQBAAALAAAAAAAAAAAAAAAAAC8BAABfcmVscy8ucmVsc1BLAQItABQABgAIAAAAIQDr&#10;gCUCpgEAAKUDAAAOAAAAAAAAAAAAAAAAAC4CAABkcnMvZTJvRG9jLnhtbFBLAQItABQABgAIAAAA&#10;IQBLtDLH2QAAAAQBAAAPAAAAAAAAAAAAAAAAAAAEAABkcnMvZG93bnJldi54bWxQSwUGAAAAAAQA&#10;BADzAAAABgUAAAAA&#10;" strokecolor="#4472c4 [3204]" strokeweight="2.25pt">
                <v:stroke joinstyle="miter"/>
                <w10:wrap anchorx="margin"/>
              </v:line>
            </w:pict>
          </mc:Fallback>
        </mc:AlternateContent>
      </w:r>
      <w:r>
        <w:rPr>
          <w:rFonts w:asciiTheme="minorHAnsi" w:hAnsiTheme="minorHAnsi" w:cstheme="minorHAnsi"/>
          <w:b/>
          <w:caps/>
        </w:rPr>
        <w:t>10</w:t>
      </w:r>
      <w:r w:rsidRPr="00C44753">
        <w:rPr>
          <w:rFonts w:asciiTheme="minorHAnsi" w:hAnsiTheme="minorHAnsi" w:cstheme="minorHAnsi"/>
          <w:b/>
          <w:caps/>
        </w:rPr>
        <w:t>.</w:t>
      </w:r>
      <w:r w:rsidRPr="00C44753">
        <w:rPr>
          <w:rFonts w:asciiTheme="minorHAnsi" w:hAnsiTheme="minorHAnsi" w:cstheme="minorHAnsi"/>
          <w:b/>
          <w:caps/>
        </w:rPr>
        <w:tab/>
      </w:r>
      <w:r w:rsidR="00962F80">
        <w:rPr>
          <w:rFonts w:asciiTheme="minorHAnsi" w:hAnsiTheme="minorHAnsi" w:cstheme="minorHAnsi"/>
          <w:b/>
          <w:caps/>
        </w:rPr>
        <w:t>PARTNERSHIP ACT 1890</w:t>
      </w:r>
      <w:r w:rsidRPr="00C44753">
        <w:rPr>
          <w:rFonts w:asciiTheme="minorHAnsi" w:hAnsiTheme="minorHAnsi" w:cstheme="minorHAnsi"/>
          <w:b/>
          <w:caps/>
        </w:rPr>
        <w:t>.</w:t>
      </w:r>
    </w:p>
    <w:p w14:paraId="4A8DCA79" w14:textId="5134AED7" w:rsidR="00A45956" w:rsidRPr="00C44753" w:rsidRDefault="003C098E" w:rsidP="0075487D">
      <w:pPr>
        <w:tabs>
          <w:tab w:val="right" w:pos="9026"/>
        </w:tabs>
        <w:rPr>
          <w:rFonts w:cstheme="minorHAnsi"/>
          <w:b/>
          <w:bCs/>
          <w:i/>
          <w:iCs/>
          <w:color w:val="2E74B5" w:themeColor="accent5" w:themeShade="BF"/>
        </w:rPr>
      </w:pPr>
      <w:r>
        <w:rPr>
          <w:rFonts w:cstheme="minorHAnsi"/>
          <w:b/>
          <w:bCs/>
          <w:i/>
          <w:iCs/>
          <w:noProof/>
          <w:color w:val="2E74B5" w:themeColor="accent5" w:themeShade="BF"/>
        </w:rPr>
        <w:drawing>
          <wp:inline distT="0" distB="0" distL="0" distR="0" wp14:anchorId="6D244B2A" wp14:editId="213825E2">
            <wp:extent cx="5769321" cy="471805"/>
            <wp:effectExtent l="0" t="0" r="3175" b="4445"/>
            <wp:docPr id="1185052857" name="Picture 29" descr="Purple digital swirls and str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52857" name="Picture 1185052857" descr="Purple digital swirls and stripes"/>
                    <pic:cNvPicPr/>
                  </pic:nvPicPr>
                  <pic:blipFill rotWithShape="1">
                    <a:blip r:embed="rId79" cstate="print">
                      <a:extLst>
                        <a:ext uri="{28A0092B-C50C-407E-A947-70E740481C1C}">
                          <a14:useLocalDpi xmlns:a14="http://schemas.microsoft.com/office/drawing/2010/main" val="0"/>
                        </a:ext>
                      </a:extLst>
                    </a:blip>
                    <a:srcRect t="18270" b="16146"/>
                    <a:stretch>
                      <a:fillRect/>
                    </a:stretch>
                  </pic:blipFill>
                  <pic:spPr bwMode="auto">
                    <a:xfrm>
                      <a:off x="0" y="0"/>
                      <a:ext cx="5845602" cy="478043"/>
                    </a:xfrm>
                    <a:prstGeom prst="rect">
                      <a:avLst/>
                    </a:prstGeom>
                    <a:ln>
                      <a:noFill/>
                    </a:ln>
                    <a:extLst>
                      <a:ext uri="{53640926-AAD7-44D8-BBD7-CCE9431645EC}">
                        <a14:shadowObscured xmlns:a14="http://schemas.microsoft.com/office/drawing/2010/main"/>
                      </a:ext>
                    </a:extLst>
                  </pic:spPr>
                </pic:pic>
              </a:graphicData>
            </a:graphic>
          </wp:inline>
        </w:drawing>
      </w:r>
    </w:p>
    <w:p w14:paraId="55C2AD6D" w14:textId="11D14444" w:rsidR="00962F80" w:rsidRDefault="00962F80" w:rsidP="00D77E51">
      <w:pPr>
        <w:tabs>
          <w:tab w:val="right" w:pos="9026"/>
        </w:tabs>
        <w:jc w:val="both"/>
        <w:rPr>
          <w:rFonts w:cstheme="minorHAnsi"/>
        </w:rPr>
      </w:pPr>
      <w:r>
        <w:rPr>
          <w:rFonts w:cstheme="minorHAnsi"/>
        </w:rPr>
        <w:t xml:space="preserve">If you </w:t>
      </w:r>
      <w:r w:rsidR="006E773B">
        <w:rPr>
          <w:rFonts w:cstheme="minorHAnsi"/>
        </w:rPr>
        <w:t xml:space="preserve">are working as a GP Partner and you </w:t>
      </w:r>
      <w:r>
        <w:rPr>
          <w:rFonts w:cstheme="minorHAnsi"/>
        </w:rPr>
        <w:t xml:space="preserve">do not have </w:t>
      </w:r>
      <w:r w:rsidR="006E773B">
        <w:rPr>
          <w:rFonts w:cstheme="minorHAnsi"/>
        </w:rPr>
        <w:t xml:space="preserve">an </w:t>
      </w:r>
      <w:r w:rsidR="00BC61AC">
        <w:rPr>
          <w:rFonts w:cstheme="minorHAnsi"/>
        </w:rPr>
        <w:t>up-to-date</w:t>
      </w:r>
      <w:r w:rsidR="006E773B">
        <w:rPr>
          <w:rFonts w:cstheme="minorHAnsi"/>
        </w:rPr>
        <w:t xml:space="preserve"> signed Deed of Partnership you are working under the </w:t>
      </w:r>
      <w:r w:rsidR="00001424">
        <w:rPr>
          <w:rFonts w:cstheme="minorHAnsi"/>
        </w:rPr>
        <w:t>Partnership Act 1890, also known as working as a ‘Partnership at Will’.</w:t>
      </w:r>
    </w:p>
    <w:p w14:paraId="63413BBE" w14:textId="77777777" w:rsidR="00001424" w:rsidRDefault="00001424" w:rsidP="00D77E51">
      <w:pPr>
        <w:tabs>
          <w:tab w:val="right" w:pos="9026"/>
        </w:tabs>
        <w:jc w:val="both"/>
        <w:rPr>
          <w:rFonts w:cstheme="minorHAnsi"/>
        </w:rPr>
      </w:pPr>
    </w:p>
    <w:p w14:paraId="7899D01F" w14:textId="35EFB295" w:rsidR="006239F8" w:rsidRDefault="006239F8" w:rsidP="004279FB">
      <w:pPr>
        <w:jc w:val="both"/>
        <w:rPr>
          <w:rFonts w:cstheme="minorHAnsi"/>
        </w:rPr>
      </w:pPr>
      <w:r>
        <w:rPr>
          <w:rFonts w:cstheme="minorHAnsi"/>
        </w:rPr>
        <w:t>This Act is outdated and can create significant problems.</w:t>
      </w:r>
      <w:r w:rsidR="00305C02">
        <w:rPr>
          <w:rFonts w:cstheme="minorHAnsi"/>
        </w:rPr>
        <w:t xml:space="preserve"> It provides minimal protections for partners and </w:t>
      </w:r>
      <w:r w:rsidR="000E66A9">
        <w:rPr>
          <w:rFonts w:cstheme="minorHAnsi"/>
        </w:rPr>
        <w:t xml:space="preserve">when there is a problem in a partnership does not include what the agreed process </w:t>
      </w:r>
      <w:r w:rsidR="00FE6C22">
        <w:rPr>
          <w:rFonts w:cstheme="minorHAnsi"/>
        </w:rPr>
        <w:t>should be.</w:t>
      </w:r>
    </w:p>
    <w:p w14:paraId="4B7B0B54" w14:textId="77777777" w:rsidR="00FE6C22" w:rsidRDefault="00FE6C22" w:rsidP="004279FB">
      <w:pPr>
        <w:jc w:val="both"/>
        <w:rPr>
          <w:rFonts w:cstheme="minorHAnsi"/>
        </w:rPr>
      </w:pPr>
    </w:p>
    <w:p w14:paraId="0A176335" w14:textId="3B40A777" w:rsidR="00FE6C22" w:rsidRDefault="00FE6C22" w:rsidP="004279FB">
      <w:pPr>
        <w:jc w:val="both"/>
        <w:rPr>
          <w:rFonts w:cstheme="minorHAnsi"/>
        </w:rPr>
      </w:pPr>
      <w:r>
        <w:rPr>
          <w:rFonts w:cstheme="minorHAnsi"/>
        </w:rPr>
        <w:t xml:space="preserve">A recurring theme from problems in partnerships </w:t>
      </w:r>
      <w:r w:rsidR="00460C3A">
        <w:rPr>
          <w:rFonts w:cstheme="minorHAnsi"/>
        </w:rPr>
        <w:t xml:space="preserve">that the LMC becomes involved with </w:t>
      </w:r>
      <w:r w:rsidR="00B82E84">
        <w:rPr>
          <w:rFonts w:cstheme="minorHAnsi"/>
        </w:rPr>
        <w:t>is that many of them could have been easily dealt with if an appropriate Deed of Partnership</w:t>
      </w:r>
      <w:r w:rsidR="00373DA5">
        <w:rPr>
          <w:rFonts w:cstheme="minorHAnsi"/>
        </w:rPr>
        <w:t xml:space="preserve"> was in place.</w:t>
      </w:r>
    </w:p>
    <w:p w14:paraId="3FD2359D" w14:textId="77777777" w:rsidR="006239F8" w:rsidRDefault="006239F8" w:rsidP="004279FB">
      <w:pPr>
        <w:jc w:val="both"/>
        <w:rPr>
          <w:rFonts w:cstheme="minorHAnsi"/>
        </w:rPr>
      </w:pPr>
    </w:p>
    <w:p w14:paraId="7E5FA7B7" w14:textId="77777777" w:rsidR="006239F8" w:rsidRDefault="006239F8" w:rsidP="004279FB">
      <w:pPr>
        <w:jc w:val="both"/>
        <w:rPr>
          <w:rFonts w:cstheme="minorHAnsi"/>
        </w:rPr>
      </w:pPr>
      <w:r>
        <w:rPr>
          <w:rFonts w:cstheme="minorHAnsi"/>
        </w:rPr>
        <w:t xml:space="preserve">Please invest in a Deed drawn up by a </w:t>
      </w:r>
      <w:r w:rsidRPr="00373DA5">
        <w:rPr>
          <w:rFonts w:cstheme="minorHAnsi"/>
          <w:b/>
          <w:bCs/>
        </w:rPr>
        <w:t>specialist firm</w:t>
      </w:r>
      <w:r>
        <w:rPr>
          <w:rFonts w:cstheme="minorHAnsi"/>
        </w:rPr>
        <w:t>. The cost of doing this may well save you significant costs later.</w:t>
      </w:r>
    </w:p>
    <w:p w14:paraId="705233AC" w14:textId="77777777" w:rsidR="00962F80" w:rsidRDefault="00962F80" w:rsidP="00D77E51">
      <w:pPr>
        <w:tabs>
          <w:tab w:val="right" w:pos="9026"/>
        </w:tabs>
        <w:jc w:val="both"/>
        <w:rPr>
          <w:rFonts w:cstheme="minorHAnsi"/>
        </w:rPr>
      </w:pPr>
    </w:p>
    <w:p w14:paraId="14744BE8" w14:textId="7A4C86D5" w:rsidR="00A63FD6" w:rsidRDefault="00A63FD6" w:rsidP="00D77E51">
      <w:pPr>
        <w:tabs>
          <w:tab w:val="right" w:pos="9026"/>
        </w:tabs>
        <w:jc w:val="both"/>
        <w:rPr>
          <w:rFonts w:cstheme="minorHAnsi"/>
        </w:rPr>
      </w:pPr>
      <w:r>
        <w:rPr>
          <w:rFonts w:cstheme="minorHAnsi"/>
        </w:rPr>
        <w:t xml:space="preserve">If you have any </w:t>
      </w:r>
      <w:r w:rsidR="00153345">
        <w:rPr>
          <w:rFonts w:cstheme="minorHAnsi"/>
        </w:rPr>
        <w:t>comments about this</w:t>
      </w:r>
      <w:r w:rsidR="004318F5">
        <w:rPr>
          <w:rFonts w:cstheme="minorHAnsi"/>
        </w:rPr>
        <w:t>,</w:t>
      </w:r>
      <w:r w:rsidR="007B29AC">
        <w:rPr>
          <w:rFonts w:cstheme="minorHAnsi"/>
        </w:rPr>
        <w:t xml:space="preserve"> please </w:t>
      </w:r>
      <w:hyperlink r:id="rId80" w:history="1">
        <w:r w:rsidR="007B29AC" w:rsidRPr="007B29AC">
          <w:rPr>
            <w:rStyle w:val="Hyperlink"/>
            <w:rFonts w:cstheme="minorHAnsi"/>
          </w:rPr>
          <w:t>contact the LMC</w:t>
        </w:r>
      </w:hyperlink>
      <w:r w:rsidR="007B29AC">
        <w:rPr>
          <w:rFonts w:cstheme="minorHAnsi"/>
        </w:rPr>
        <w:t>.</w:t>
      </w:r>
    </w:p>
    <w:p w14:paraId="2E11A588" w14:textId="77777777" w:rsidR="007B29AC" w:rsidRDefault="007B29AC" w:rsidP="0075487D">
      <w:pPr>
        <w:jc w:val="both"/>
        <w:rPr>
          <w:rFonts w:cstheme="minorHAnsi"/>
        </w:rPr>
      </w:pPr>
    </w:p>
    <w:p w14:paraId="635E953E" w14:textId="2AC3A159" w:rsidR="00FB3354" w:rsidRDefault="00FB3354" w:rsidP="0075487D">
      <w:pPr>
        <w:jc w:val="both"/>
      </w:pPr>
      <w:hyperlink w:anchor="_NEWSLETTER_AUGUST_2023" w:history="1">
        <w:r w:rsidRPr="00C44753">
          <w:rPr>
            <w:rStyle w:val="Hyperlink"/>
            <w:rFonts w:cstheme="minorHAnsi"/>
            <w:i/>
            <w:iCs/>
          </w:rPr>
          <w:t>Return to top of letter</w:t>
        </w:r>
      </w:hyperlink>
    </w:p>
    <w:p w14:paraId="3C509DCA" w14:textId="5B1E22FE" w:rsidR="00FB3354" w:rsidRPr="00C44753" w:rsidRDefault="00FB3354" w:rsidP="0075487D">
      <w:pPr>
        <w:jc w:val="both"/>
        <w:rPr>
          <w:rFonts w:cstheme="minorHAnsi"/>
          <w:i/>
          <w:iCs/>
        </w:rPr>
      </w:pPr>
    </w:p>
    <w:bookmarkStart w:id="92" w:name="_12._podcasts."/>
    <w:bookmarkStart w:id="93" w:name="_11._podcasts."/>
    <w:bookmarkStart w:id="94" w:name="_11._DIFFICULT_PATIENTS."/>
    <w:bookmarkEnd w:id="92"/>
    <w:bookmarkEnd w:id="93"/>
    <w:bookmarkEnd w:id="94"/>
    <w:p w14:paraId="750D229B" w14:textId="0A3364A2" w:rsidR="00936371" w:rsidRPr="00C44753" w:rsidRDefault="00936371" w:rsidP="00936371">
      <w:pPr>
        <w:pStyle w:val="Heading1"/>
        <w:ind w:hanging="567"/>
        <w:rPr>
          <w:rFonts w:asciiTheme="minorHAnsi" w:hAnsiTheme="minorHAnsi" w:cstheme="minorHAnsi"/>
          <w:b/>
          <w:caps/>
        </w:rPr>
      </w:pPr>
      <w:r w:rsidRPr="00C44753">
        <w:rPr>
          <w:rFonts w:asciiTheme="minorHAnsi" w:hAnsiTheme="minorHAnsi" w:cstheme="minorHAnsi"/>
          <w:i/>
          <w:iCs/>
          <w:noProof/>
        </w:rPr>
        <mc:AlternateContent>
          <mc:Choice Requires="wps">
            <w:drawing>
              <wp:anchor distT="0" distB="0" distL="114300" distR="114300" simplePos="0" relativeHeight="251779584" behindDoc="0" locked="0" layoutInCell="1" allowOverlap="1" wp14:anchorId="3B70EA5C" wp14:editId="75DBA1E3">
                <wp:simplePos x="0" y="0"/>
                <wp:positionH relativeFrom="margin">
                  <wp:align>left</wp:align>
                </wp:positionH>
                <wp:positionV relativeFrom="paragraph">
                  <wp:posOffset>31115</wp:posOffset>
                </wp:positionV>
                <wp:extent cx="5768340" cy="0"/>
                <wp:effectExtent l="0" t="19050" r="22860" b="19050"/>
                <wp:wrapNone/>
                <wp:docPr id="525067048" name="Straight Connector 525067048"/>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FE5494" id="Straight Connector 525067048" o:spid="_x0000_s1026" style="position:absolute;z-index:251779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4.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S7Qyx9kAAAAEAQAADwAAAGRycy9kb3ducmV2LnhtbEyPwU7DMBBE70j8g7VI&#10;3KgDiqAN2VQFiQs9tSDEcRNvE6vxOsRuG/h6DBc4jmY086ZcTq5XRx6D9YJwPctAsTTeWGkRXl+e&#10;ruagQiQx1HthhE8OsKzOz0oqjD/Jho/b2KpUIqEghC7GodA6NB07CjM/sCRv50dHMcmx1WakUyp3&#10;vb7JslvtyEpa6Gjgx46b/fbgEB7q/Gty72+8acMqt8/2jj7Wa8TLi2l1DyryFP/C8IOf0KFKTLU/&#10;iAmqR0hHIkK+AJXMRTbPQdW/Wlel/g9ffQMAAP//AwBQSwECLQAUAAYACAAAACEAtoM4kv4AAADh&#10;AQAAEwAAAAAAAAAAAAAAAAAAAAAAW0NvbnRlbnRfVHlwZXNdLnhtbFBLAQItABQABgAIAAAAIQA4&#10;/SH/1gAAAJQBAAALAAAAAAAAAAAAAAAAAC8BAABfcmVscy8ucmVsc1BLAQItABQABgAIAAAAIQDr&#10;gCUCpgEAAKUDAAAOAAAAAAAAAAAAAAAAAC4CAABkcnMvZTJvRG9jLnhtbFBLAQItABQABgAIAAAA&#10;IQBLtDLH2QAAAAQBAAAPAAAAAAAAAAAAAAAAAAAEAABkcnMvZG93bnJldi54bWxQSwUGAAAAAAQA&#10;BADzAAAABgUAAAAA&#10;" strokecolor="#4472c4 [3204]" strokeweight="2.25pt">
                <v:stroke joinstyle="miter"/>
                <w10:wrap anchorx="margin"/>
              </v:line>
            </w:pict>
          </mc:Fallback>
        </mc:AlternateContent>
      </w:r>
      <w:r>
        <w:rPr>
          <w:rFonts w:asciiTheme="minorHAnsi" w:hAnsiTheme="minorHAnsi" w:cstheme="minorHAnsi"/>
          <w:b/>
          <w:caps/>
        </w:rPr>
        <w:t>1</w:t>
      </w:r>
      <w:r w:rsidR="007234FB">
        <w:rPr>
          <w:rFonts w:asciiTheme="minorHAnsi" w:hAnsiTheme="minorHAnsi" w:cstheme="minorHAnsi"/>
          <w:b/>
          <w:caps/>
        </w:rPr>
        <w:t>1</w:t>
      </w:r>
      <w:r w:rsidRPr="00C44753">
        <w:rPr>
          <w:rFonts w:asciiTheme="minorHAnsi" w:hAnsiTheme="minorHAnsi" w:cstheme="minorHAnsi"/>
          <w:b/>
          <w:caps/>
        </w:rPr>
        <w:t>.</w:t>
      </w:r>
      <w:r w:rsidRPr="00C44753">
        <w:rPr>
          <w:rFonts w:asciiTheme="minorHAnsi" w:hAnsiTheme="minorHAnsi" w:cstheme="minorHAnsi"/>
          <w:b/>
          <w:caps/>
        </w:rPr>
        <w:tab/>
      </w:r>
      <w:r w:rsidR="007234FB">
        <w:rPr>
          <w:rFonts w:asciiTheme="minorHAnsi" w:hAnsiTheme="minorHAnsi" w:cstheme="minorHAnsi"/>
          <w:b/>
          <w:caps/>
        </w:rPr>
        <w:t>DIFFICULT PATIENTS</w:t>
      </w:r>
      <w:r w:rsidRPr="00C44753">
        <w:rPr>
          <w:rFonts w:asciiTheme="minorHAnsi" w:hAnsiTheme="minorHAnsi" w:cstheme="minorHAnsi"/>
          <w:b/>
          <w:caps/>
        </w:rPr>
        <w:t>.</w:t>
      </w:r>
    </w:p>
    <w:p w14:paraId="13F57FC2" w14:textId="77777777" w:rsidR="00936371" w:rsidRPr="00C44753" w:rsidRDefault="00936371" w:rsidP="00936371">
      <w:pPr>
        <w:tabs>
          <w:tab w:val="right" w:pos="9026"/>
        </w:tabs>
        <w:rPr>
          <w:rFonts w:cstheme="minorHAnsi"/>
          <w:b/>
          <w:bCs/>
          <w:i/>
          <w:iCs/>
          <w:color w:val="2E74B5" w:themeColor="accent5" w:themeShade="BF"/>
        </w:rPr>
      </w:pPr>
      <w:r>
        <w:rPr>
          <w:rFonts w:cstheme="minorHAnsi"/>
          <w:b/>
          <w:bCs/>
          <w:i/>
          <w:iCs/>
          <w:noProof/>
          <w:color w:val="2E74B5" w:themeColor="accent5" w:themeShade="BF"/>
        </w:rPr>
        <w:drawing>
          <wp:inline distT="0" distB="0" distL="0" distR="0" wp14:anchorId="05DE72D6" wp14:editId="41E82879">
            <wp:extent cx="5769321" cy="471805"/>
            <wp:effectExtent l="0" t="0" r="3175" b="4445"/>
            <wp:docPr id="1454028879" name="Picture 29" descr="Purple digital swirls and str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52857" name="Picture 1185052857" descr="Purple digital swirls and stripes"/>
                    <pic:cNvPicPr/>
                  </pic:nvPicPr>
                  <pic:blipFill rotWithShape="1">
                    <a:blip r:embed="rId79" cstate="print">
                      <a:extLst>
                        <a:ext uri="{28A0092B-C50C-407E-A947-70E740481C1C}">
                          <a14:useLocalDpi xmlns:a14="http://schemas.microsoft.com/office/drawing/2010/main" val="0"/>
                        </a:ext>
                      </a:extLst>
                    </a:blip>
                    <a:srcRect t="18270" b="16146"/>
                    <a:stretch>
                      <a:fillRect/>
                    </a:stretch>
                  </pic:blipFill>
                  <pic:spPr bwMode="auto">
                    <a:xfrm>
                      <a:off x="0" y="0"/>
                      <a:ext cx="5845602" cy="478043"/>
                    </a:xfrm>
                    <a:prstGeom prst="rect">
                      <a:avLst/>
                    </a:prstGeom>
                    <a:ln>
                      <a:noFill/>
                    </a:ln>
                    <a:extLst>
                      <a:ext uri="{53640926-AAD7-44D8-BBD7-CCE9431645EC}">
                        <a14:shadowObscured xmlns:a14="http://schemas.microsoft.com/office/drawing/2010/main"/>
                      </a:ext>
                    </a:extLst>
                  </pic:spPr>
                </pic:pic>
              </a:graphicData>
            </a:graphic>
          </wp:inline>
        </w:drawing>
      </w:r>
    </w:p>
    <w:p w14:paraId="68F166A8" w14:textId="4E4505B2" w:rsidR="00936371" w:rsidRDefault="00285CB6" w:rsidP="00936371">
      <w:pPr>
        <w:tabs>
          <w:tab w:val="right" w:pos="9026"/>
        </w:tabs>
        <w:jc w:val="both"/>
        <w:rPr>
          <w:rFonts w:cstheme="minorHAnsi"/>
        </w:rPr>
      </w:pPr>
      <w:r>
        <w:rPr>
          <w:rFonts w:cstheme="minorHAnsi"/>
        </w:rPr>
        <w:t xml:space="preserve">The LMC is commonly asked for advice regarding patients that are causing problems. This can include those demanding excessive number of appointments, refusing to see anyone apart from one </w:t>
      </w:r>
      <w:r w:rsidR="00342474">
        <w:rPr>
          <w:rFonts w:cstheme="minorHAnsi"/>
        </w:rPr>
        <w:t xml:space="preserve">specific clinician, </w:t>
      </w:r>
      <w:r w:rsidR="00B15DD0">
        <w:rPr>
          <w:rFonts w:cstheme="minorHAnsi"/>
        </w:rPr>
        <w:t xml:space="preserve">making </w:t>
      </w:r>
      <w:r w:rsidR="00342474">
        <w:rPr>
          <w:rFonts w:cstheme="minorHAnsi"/>
        </w:rPr>
        <w:t>repeated vexatious complain</w:t>
      </w:r>
      <w:r w:rsidR="00B15DD0">
        <w:rPr>
          <w:rFonts w:cstheme="minorHAnsi"/>
        </w:rPr>
        <w:t>ts, being racist or otherwise abusive etc.</w:t>
      </w:r>
    </w:p>
    <w:p w14:paraId="7DE237C2" w14:textId="77777777" w:rsidR="00B15DD0" w:rsidRDefault="00B15DD0" w:rsidP="00936371">
      <w:pPr>
        <w:tabs>
          <w:tab w:val="right" w:pos="9026"/>
        </w:tabs>
        <w:jc w:val="both"/>
        <w:rPr>
          <w:rFonts w:cstheme="minorHAnsi"/>
        </w:rPr>
      </w:pPr>
    </w:p>
    <w:p w14:paraId="1BFFEA9E" w14:textId="529F3CAA" w:rsidR="00B15DD0" w:rsidRDefault="00B15DD0" w:rsidP="00936371">
      <w:pPr>
        <w:tabs>
          <w:tab w:val="right" w:pos="9026"/>
        </w:tabs>
        <w:jc w:val="both"/>
        <w:rPr>
          <w:rFonts w:cstheme="minorHAnsi"/>
        </w:rPr>
      </w:pPr>
      <w:r>
        <w:rPr>
          <w:rFonts w:cstheme="minorHAnsi"/>
        </w:rPr>
        <w:t xml:space="preserve">The options </w:t>
      </w:r>
      <w:r w:rsidR="005D5376">
        <w:rPr>
          <w:rFonts w:cstheme="minorHAnsi"/>
        </w:rPr>
        <w:t xml:space="preserve">are to try to continue to work with the patient or if the actions </w:t>
      </w:r>
      <w:r w:rsidR="00BC61AC">
        <w:rPr>
          <w:rFonts w:cstheme="minorHAnsi"/>
        </w:rPr>
        <w:t>have</w:t>
      </w:r>
      <w:r w:rsidR="005D5376">
        <w:rPr>
          <w:rFonts w:cstheme="minorHAnsi"/>
        </w:rPr>
        <w:t xml:space="preserve"> led </w:t>
      </w:r>
      <w:r w:rsidR="00C30BFD">
        <w:rPr>
          <w:rFonts w:cstheme="minorHAnsi"/>
        </w:rPr>
        <w:t xml:space="preserve">to a breakdown of </w:t>
      </w:r>
      <w:r w:rsidR="007B0486">
        <w:rPr>
          <w:rFonts w:cstheme="minorHAnsi"/>
        </w:rPr>
        <w:t xml:space="preserve">relationship between the </w:t>
      </w:r>
      <w:r w:rsidR="00D54C14">
        <w:rPr>
          <w:rFonts w:cstheme="minorHAnsi"/>
        </w:rPr>
        <w:t>practice and patient (</w:t>
      </w:r>
      <w:hyperlink r:id="rId81" w:history="1">
        <w:r w:rsidR="00D54C14" w:rsidRPr="00D07ADF">
          <w:rPr>
            <w:rStyle w:val="Hyperlink"/>
            <w:rFonts w:cstheme="minorHAnsi"/>
          </w:rPr>
          <w:t>see here</w:t>
        </w:r>
      </w:hyperlink>
      <w:r w:rsidR="00D54C14">
        <w:rPr>
          <w:rFonts w:cstheme="minorHAnsi"/>
        </w:rPr>
        <w:t xml:space="preserve"> for LMC guidance on how to remove a patient</w:t>
      </w:r>
      <w:r w:rsidR="00D07ADF">
        <w:rPr>
          <w:rFonts w:cstheme="minorHAnsi"/>
        </w:rPr>
        <w:t>).</w:t>
      </w:r>
    </w:p>
    <w:p w14:paraId="7C00EC3C" w14:textId="77777777" w:rsidR="00285CB6" w:rsidRDefault="00285CB6" w:rsidP="00936371">
      <w:pPr>
        <w:tabs>
          <w:tab w:val="right" w:pos="9026"/>
        </w:tabs>
        <w:jc w:val="both"/>
        <w:rPr>
          <w:rFonts w:cstheme="minorHAnsi"/>
        </w:rPr>
      </w:pPr>
    </w:p>
    <w:p w14:paraId="704C4B0F" w14:textId="1065E51B" w:rsidR="00D07ADF" w:rsidRDefault="00D07ADF" w:rsidP="00936371">
      <w:pPr>
        <w:tabs>
          <w:tab w:val="right" w:pos="9026"/>
        </w:tabs>
        <w:jc w:val="both"/>
        <w:rPr>
          <w:rFonts w:cstheme="minorHAnsi"/>
        </w:rPr>
      </w:pPr>
      <w:r>
        <w:rPr>
          <w:rFonts w:cstheme="minorHAnsi"/>
        </w:rPr>
        <w:t xml:space="preserve">If you wish to try and continue </w:t>
      </w:r>
      <w:r w:rsidR="00675401">
        <w:rPr>
          <w:rFonts w:cstheme="minorHAnsi"/>
        </w:rPr>
        <w:t xml:space="preserve">with a practice-patient relationship, then consider a Behaviour Contract. This is an accepted </w:t>
      </w:r>
      <w:r w:rsidR="00A2785B">
        <w:rPr>
          <w:rFonts w:cstheme="minorHAnsi"/>
        </w:rPr>
        <w:t xml:space="preserve">process, and NHS England provide a template which can be </w:t>
      </w:r>
      <w:hyperlink r:id="rId82" w:history="1">
        <w:r w:rsidR="00A2785B" w:rsidRPr="00400C92">
          <w:rPr>
            <w:rStyle w:val="Hyperlink"/>
            <w:rFonts w:cstheme="minorHAnsi"/>
          </w:rPr>
          <w:t>found here</w:t>
        </w:r>
      </w:hyperlink>
      <w:r w:rsidR="00A2785B">
        <w:rPr>
          <w:rFonts w:cstheme="minorHAnsi"/>
        </w:rPr>
        <w:t xml:space="preserve">. </w:t>
      </w:r>
      <w:r w:rsidR="00400C92">
        <w:rPr>
          <w:rFonts w:cstheme="minorHAnsi"/>
        </w:rPr>
        <w:t>The template should be adapted to ensure it inclu</w:t>
      </w:r>
      <w:r w:rsidR="00DE5A92">
        <w:rPr>
          <w:rFonts w:cstheme="minorHAnsi"/>
        </w:rPr>
        <w:t xml:space="preserve">des the specific behaviour you wish to modify. </w:t>
      </w:r>
      <w:r w:rsidR="00F967E0">
        <w:rPr>
          <w:rFonts w:cstheme="minorHAnsi"/>
        </w:rPr>
        <w:t>We recommend that you consider changing this paragraph:</w:t>
      </w:r>
    </w:p>
    <w:p w14:paraId="63819C34" w14:textId="77777777" w:rsidR="00F967E0" w:rsidRDefault="00F967E0" w:rsidP="00936371">
      <w:pPr>
        <w:tabs>
          <w:tab w:val="right" w:pos="9026"/>
        </w:tabs>
        <w:jc w:val="both"/>
        <w:rPr>
          <w:rFonts w:cstheme="minorHAnsi"/>
        </w:rPr>
      </w:pPr>
    </w:p>
    <w:p w14:paraId="3B1D377F" w14:textId="74856A54" w:rsidR="00F967E0" w:rsidRDefault="00997B37" w:rsidP="00936371">
      <w:pPr>
        <w:tabs>
          <w:tab w:val="right" w:pos="9026"/>
        </w:tabs>
        <w:jc w:val="both"/>
        <w:rPr>
          <w:rFonts w:cstheme="minorHAnsi"/>
        </w:rPr>
      </w:pPr>
      <w:r w:rsidRPr="004A1940">
        <w:rPr>
          <w:rFonts w:cstheme="minorHAnsi"/>
          <w:i/>
          <w:iCs/>
        </w:rPr>
        <w:t>“</w:t>
      </w:r>
      <w:r w:rsidR="00F967E0" w:rsidRPr="004A1940">
        <w:rPr>
          <w:rFonts w:cstheme="minorHAnsi"/>
          <w:i/>
          <w:iCs/>
        </w:rPr>
        <w:t>Any patients who commit any inappropriate or unacceptable behaviours towards a GP, Practice staff, other patients or the surgery premises or property risk being removed from the practice list with 8-days’ notice. We will normally provide a warning letter which will be held on record for 12 months before issuing such a notice.</w:t>
      </w:r>
      <w:r w:rsidRPr="004A1940">
        <w:rPr>
          <w:rFonts w:cstheme="minorHAnsi"/>
          <w:i/>
          <w:iCs/>
        </w:rPr>
        <w:t>”</w:t>
      </w:r>
      <w:r>
        <w:rPr>
          <w:rFonts w:cstheme="minorHAnsi"/>
        </w:rPr>
        <w:t xml:space="preserve"> </w:t>
      </w:r>
      <w:r w:rsidRPr="004A1940">
        <w:rPr>
          <w:rFonts w:cstheme="minorHAnsi"/>
          <w:b/>
          <w:bCs/>
        </w:rPr>
        <w:t>TO</w:t>
      </w:r>
      <w:r w:rsidR="003F5FAB">
        <w:rPr>
          <w:rFonts w:cstheme="minorHAnsi"/>
          <w:b/>
          <w:bCs/>
        </w:rPr>
        <w:t>:</w:t>
      </w:r>
    </w:p>
    <w:p w14:paraId="28BE7617" w14:textId="77777777" w:rsidR="00997B37" w:rsidRDefault="00997B37" w:rsidP="00936371">
      <w:pPr>
        <w:tabs>
          <w:tab w:val="right" w:pos="9026"/>
        </w:tabs>
        <w:jc w:val="both"/>
        <w:rPr>
          <w:rFonts w:cstheme="minorHAnsi"/>
        </w:rPr>
      </w:pPr>
    </w:p>
    <w:p w14:paraId="7DD42A25" w14:textId="532AC1EB" w:rsidR="00997B37" w:rsidRDefault="004A1940" w:rsidP="00936371">
      <w:pPr>
        <w:tabs>
          <w:tab w:val="right" w:pos="9026"/>
        </w:tabs>
        <w:jc w:val="both"/>
        <w:rPr>
          <w:rFonts w:cstheme="minorHAnsi"/>
        </w:rPr>
      </w:pPr>
      <w:r>
        <w:rPr>
          <w:rFonts w:cstheme="minorHAnsi"/>
        </w:rPr>
        <w:lastRenderedPageBreak/>
        <w:t>“</w:t>
      </w:r>
      <w:r w:rsidR="00EB2D79">
        <w:rPr>
          <w:rFonts w:cstheme="minorHAnsi"/>
        </w:rPr>
        <w:t xml:space="preserve">The practice will consider removing you from the </w:t>
      </w:r>
      <w:r w:rsidR="00590072">
        <w:rPr>
          <w:rFonts w:cstheme="minorHAnsi"/>
        </w:rPr>
        <w:t xml:space="preserve">practice list if you </w:t>
      </w:r>
      <w:r w:rsidR="00997B37" w:rsidRPr="00997B37">
        <w:rPr>
          <w:rFonts w:cstheme="minorHAnsi"/>
        </w:rPr>
        <w:t xml:space="preserve">commit any inappropriate or unacceptable behaviours </w:t>
      </w:r>
      <w:r w:rsidR="00590072">
        <w:rPr>
          <w:rFonts w:cstheme="minorHAnsi"/>
        </w:rPr>
        <w:t xml:space="preserve">including </w:t>
      </w:r>
      <w:r>
        <w:rPr>
          <w:rFonts w:cstheme="minorHAnsi"/>
        </w:rPr>
        <w:t xml:space="preserve">any of </w:t>
      </w:r>
      <w:r w:rsidR="00590072">
        <w:rPr>
          <w:rFonts w:cstheme="minorHAnsi"/>
        </w:rPr>
        <w:t xml:space="preserve">those set out in </w:t>
      </w:r>
      <w:r w:rsidR="008879B1">
        <w:rPr>
          <w:rFonts w:cstheme="minorHAnsi"/>
        </w:rPr>
        <w:t xml:space="preserve">this document, </w:t>
      </w:r>
      <w:r w:rsidR="00997B37" w:rsidRPr="00997B37">
        <w:rPr>
          <w:rFonts w:cstheme="minorHAnsi"/>
        </w:rPr>
        <w:t>towards a GP, Practice staff, other patients or the surgery premises or property</w:t>
      </w:r>
      <w:r w:rsidR="008879B1">
        <w:rPr>
          <w:rFonts w:cstheme="minorHAnsi"/>
        </w:rPr>
        <w:t>,</w:t>
      </w:r>
      <w:r w:rsidR="00997B37" w:rsidRPr="00997B37">
        <w:rPr>
          <w:rFonts w:cstheme="minorHAnsi"/>
        </w:rPr>
        <w:t xml:space="preserve"> with 8-days’ notice</w:t>
      </w:r>
      <w:r w:rsidR="00EF4DB3">
        <w:rPr>
          <w:rFonts w:cstheme="minorHAnsi"/>
        </w:rPr>
        <w:t xml:space="preserve">, and this document acts as a formal </w:t>
      </w:r>
      <w:r w:rsidR="00997B37" w:rsidRPr="00997B37">
        <w:rPr>
          <w:rFonts w:cstheme="minorHAnsi"/>
        </w:rPr>
        <w:t xml:space="preserve">warning letter </w:t>
      </w:r>
      <w:r w:rsidR="00EF4DB3">
        <w:rPr>
          <w:rFonts w:cstheme="minorHAnsi"/>
        </w:rPr>
        <w:t>for this purpose</w:t>
      </w:r>
      <w:r w:rsidR="00997B37" w:rsidRPr="00997B37">
        <w:rPr>
          <w:rFonts w:cstheme="minorHAnsi"/>
        </w:rPr>
        <w:t>.</w:t>
      </w:r>
      <w:r>
        <w:rPr>
          <w:rFonts w:cstheme="minorHAnsi"/>
        </w:rPr>
        <w:t>”</w:t>
      </w:r>
    </w:p>
    <w:p w14:paraId="274CBE9F" w14:textId="77777777" w:rsidR="00D07ADF" w:rsidRDefault="00D07ADF" w:rsidP="00936371">
      <w:pPr>
        <w:tabs>
          <w:tab w:val="right" w:pos="9026"/>
        </w:tabs>
        <w:jc w:val="both"/>
        <w:rPr>
          <w:rFonts w:cstheme="minorHAnsi"/>
        </w:rPr>
      </w:pPr>
    </w:p>
    <w:p w14:paraId="0FFC2C8D" w14:textId="2E75662D" w:rsidR="00936371" w:rsidRDefault="00936371" w:rsidP="00936371">
      <w:pPr>
        <w:tabs>
          <w:tab w:val="right" w:pos="9026"/>
        </w:tabs>
        <w:jc w:val="both"/>
        <w:rPr>
          <w:rFonts w:cstheme="minorHAnsi"/>
        </w:rPr>
      </w:pPr>
      <w:r>
        <w:rPr>
          <w:rFonts w:cstheme="minorHAnsi"/>
        </w:rPr>
        <w:t xml:space="preserve">If you have any comments about this, please </w:t>
      </w:r>
      <w:hyperlink r:id="rId83" w:history="1">
        <w:r w:rsidRPr="007B29AC">
          <w:rPr>
            <w:rStyle w:val="Hyperlink"/>
            <w:rFonts w:cstheme="minorHAnsi"/>
          </w:rPr>
          <w:t>contact the LMC</w:t>
        </w:r>
      </w:hyperlink>
      <w:r>
        <w:rPr>
          <w:rFonts w:cstheme="minorHAnsi"/>
        </w:rPr>
        <w:t>.</w:t>
      </w:r>
    </w:p>
    <w:p w14:paraId="5845D7D1" w14:textId="77777777" w:rsidR="00936371" w:rsidRDefault="00936371" w:rsidP="00936371">
      <w:pPr>
        <w:jc w:val="both"/>
        <w:rPr>
          <w:rFonts w:cstheme="minorHAnsi"/>
        </w:rPr>
      </w:pPr>
    </w:p>
    <w:p w14:paraId="0A75486B" w14:textId="77777777" w:rsidR="00936371" w:rsidRDefault="00936371" w:rsidP="00936371">
      <w:pPr>
        <w:jc w:val="both"/>
      </w:pPr>
      <w:hyperlink w:anchor="_NEWSLETTER_AUGUST_2023" w:history="1">
        <w:r w:rsidRPr="00C44753">
          <w:rPr>
            <w:rStyle w:val="Hyperlink"/>
            <w:rFonts w:cstheme="minorHAnsi"/>
            <w:i/>
            <w:iCs/>
          </w:rPr>
          <w:t>Return to top of letter</w:t>
        </w:r>
      </w:hyperlink>
    </w:p>
    <w:p w14:paraId="5067DC07" w14:textId="77777777" w:rsidR="00936371" w:rsidRPr="00C44753" w:rsidRDefault="00936371" w:rsidP="00936371">
      <w:pPr>
        <w:jc w:val="both"/>
        <w:rPr>
          <w:rFonts w:cstheme="minorHAnsi"/>
          <w:i/>
          <w:iCs/>
        </w:rPr>
      </w:pPr>
    </w:p>
    <w:bookmarkStart w:id="95" w:name="_12._CHIS_–"/>
    <w:bookmarkEnd w:id="95"/>
    <w:p w14:paraId="2ED0F7E4" w14:textId="185300CE" w:rsidR="007234FB" w:rsidRPr="00C44753" w:rsidRDefault="007234FB" w:rsidP="007234FB">
      <w:pPr>
        <w:pStyle w:val="Heading1"/>
        <w:ind w:hanging="567"/>
        <w:rPr>
          <w:rFonts w:asciiTheme="minorHAnsi" w:hAnsiTheme="minorHAnsi" w:cstheme="minorHAnsi"/>
          <w:b/>
          <w:caps/>
        </w:rPr>
      </w:pPr>
      <w:r w:rsidRPr="00C44753">
        <w:rPr>
          <w:rFonts w:asciiTheme="minorHAnsi" w:hAnsiTheme="minorHAnsi" w:cstheme="minorHAnsi"/>
          <w:i/>
          <w:iCs/>
          <w:noProof/>
        </w:rPr>
        <mc:AlternateContent>
          <mc:Choice Requires="wps">
            <w:drawing>
              <wp:anchor distT="0" distB="0" distL="114300" distR="114300" simplePos="0" relativeHeight="251781632" behindDoc="0" locked="0" layoutInCell="1" allowOverlap="1" wp14:anchorId="562C7BED" wp14:editId="039B0B38">
                <wp:simplePos x="0" y="0"/>
                <wp:positionH relativeFrom="margin">
                  <wp:align>left</wp:align>
                </wp:positionH>
                <wp:positionV relativeFrom="paragraph">
                  <wp:posOffset>31115</wp:posOffset>
                </wp:positionV>
                <wp:extent cx="5768340" cy="0"/>
                <wp:effectExtent l="0" t="19050" r="22860" b="19050"/>
                <wp:wrapNone/>
                <wp:docPr id="1055899204" name="Straight Connector 1055899204"/>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D9089D" id="Straight Connector 1055899204" o:spid="_x0000_s1026" style="position:absolute;z-index:251781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4.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S7Qyx9kAAAAEAQAADwAAAGRycy9kb3ducmV2LnhtbEyPwU7DMBBE70j8g7VI&#10;3KgDiqAN2VQFiQs9tSDEcRNvE6vxOsRuG/h6DBc4jmY086ZcTq5XRx6D9YJwPctAsTTeWGkRXl+e&#10;ruagQiQx1HthhE8OsKzOz0oqjD/Jho/b2KpUIqEghC7GodA6NB07CjM/sCRv50dHMcmx1WakUyp3&#10;vb7JslvtyEpa6Gjgx46b/fbgEB7q/Gty72+8acMqt8/2jj7Wa8TLi2l1DyryFP/C8IOf0KFKTLU/&#10;iAmqR0hHIkK+AJXMRTbPQdW/Wlel/g9ffQMAAP//AwBQSwECLQAUAAYACAAAACEAtoM4kv4AAADh&#10;AQAAEwAAAAAAAAAAAAAAAAAAAAAAW0NvbnRlbnRfVHlwZXNdLnhtbFBLAQItABQABgAIAAAAIQA4&#10;/SH/1gAAAJQBAAALAAAAAAAAAAAAAAAAAC8BAABfcmVscy8ucmVsc1BLAQItABQABgAIAAAAIQDr&#10;gCUCpgEAAKUDAAAOAAAAAAAAAAAAAAAAAC4CAABkcnMvZTJvRG9jLnhtbFBLAQItABQABgAIAAAA&#10;IQBLtDLH2QAAAAQBAAAPAAAAAAAAAAAAAAAAAAAEAABkcnMvZG93bnJldi54bWxQSwUGAAAAAAQA&#10;BADzAAAABgUAAAAA&#10;" strokecolor="#4472c4 [3204]" strokeweight="2.25pt">
                <v:stroke joinstyle="miter"/>
                <w10:wrap anchorx="margin"/>
              </v:line>
            </w:pict>
          </mc:Fallback>
        </mc:AlternateContent>
      </w:r>
      <w:r>
        <w:rPr>
          <w:rFonts w:asciiTheme="minorHAnsi" w:hAnsiTheme="minorHAnsi" w:cstheme="minorHAnsi"/>
          <w:b/>
          <w:caps/>
        </w:rPr>
        <w:t>12</w:t>
      </w:r>
      <w:r w:rsidRPr="00C44753">
        <w:rPr>
          <w:rFonts w:asciiTheme="minorHAnsi" w:hAnsiTheme="minorHAnsi" w:cstheme="minorHAnsi"/>
          <w:b/>
          <w:caps/>
        </w:rPr>
        <w:t>.</w:t>
      </w:r>
      <w:r w:rsidRPr="00C44753">
        <w:rPr>
          <w:rFonts w:asciiTheme="minorHAnsi" w:hAnsiTheme="minorHAnsi" w:cstheme="minorHAnsi"/>
          <w:b/>
          <w:caps/>
        </w:rPr>
        <w:tab/>
      </w:r>
      <w:r>
        <w:rPr>
          <w:rFonts w:asciiTheme="minorHAnsi" w:hAnsiTheme="minorHAnsi" w:cstheme="minorHAnsi"/>
          <w:b/>
          <w:caps/>
        </w:rPr>
        <w:t>CHIS – C</w:t>
      </w:r>
      <w:r w:rsidR="00E97FC4">
        <w:rPr>
          <w:rFonts w:asciiTheme="minorHAnsi" w:hAnsiTheme="minorHAnsi" w:cstheme="minorHAnsi"/>
          <w:b/>
          <w:caps/>
        </w:rPr>
        <w:t>H</w:t>
      </w:r>
      <w:r>
        <w:rPr>
          <w:rFonts w:asciiTheme="minorHAnsi" w:hAnsiTheme="minorHAnsi" w:cstheme="minorHAnsi"/>
          <w:b/>
          <w:caps/>
        </w:rPr>
        <w:t>ILDREN INAPPROP</w:t>
      </w:r>
      <w:r w:rsidR="00C6010D">
        <w:rPr>
          <w:rFonts w:asciiTheme="minorHAnsi" w:hAnsiTheme="minorHAnsi" w:cstheme="minorHAnsi"/>
          <w:b/>
          <w:caps/>
        </w:rPr>
        <w:t>R</w:t>
      </w:r>
      <w:r>
        <w:rPr>
          <w:rFonts w:asciiTheme="minorHAnsi" w:hAnsiTheme="minorHAnsi" w:cstheme="minorHAnsi"/>
          <w:b/>
          <w:caps/>
        </w:rPr>
        <w:t>IATELY SUSPENDED FROM VACCINATION RECALLS</w:t>
      </w:r>
      <w:r w:rsidRPr="00C44753">
        <w:rPr>
          <w:rFonts w:asciiTheme="minorHAnsi" w:hAnsiTheme="minorHAnsi" w:cstheme="minorHAnsi"/>
          <w:b/>
          <w:caps/>
        </w:rPr>
        <w:t>.</w:t>
      </w:r>
    </w:p>
    <w:p w14:paraId="21C29FA3" w14:textId="77777777" w:rsidR="007234FB" w:rsidRPr="00C44753" w:rsidRDefault="007234FB" w:rsidP="007234FB">
      <w:pPr>
        <w:tabs>
          <w:tab w:val="right" w:pos="9026"/>
        </w:tabs>
        <w:rPr>
          <w:rFonts w:cstheme="minorHAnsi"/>
          <w:b/>
          <w:bCs/>
          <w:i/>
          <w:iCs/>
          <w:color w:val="2E74B5" w:themeColor="accent5" w:themeShade="BF"/>
        </w:rPr>
      </w:pPr>
      <w:r>
        <w:rPr>
          <w:rFonts w:cstheme="minorHAnsi"/>
          <w:b/>
          <w:bCs/>
          <w:i/>
          <w:iCs/>
          <w:noProof/>
          <w:color w:val="2E74B5" w:themeColor="accent5" w:themeShade="BF"/>
        </w:rPr>
        <w:drawing>
          <wp:inline distT="0" distB="0" distL="0" distR="0" wp14:anchorId="6E0A07D5" wp14:editId="11DB61D4">
            <wp:extent cx="5769321" cy="471805"/>
            <wp:effectExtent l="0" t="0" r="3175" b="4445"/>
            <wp:docPr id="1545606290" name="Picture 29" descr="Purple digital swirls and str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52857" name="Picture 1185052857" descr="Purple digital swirls and stripes"/>
                    <pic:cNvPicPr/>
                  </pic:nvPicPr>
                  <pic:blipFill rotWithShape="1">
                    <a:blip r:embed="rId79" cstate="print">
                      <a:extLst>
                        <a:ext uri="{28A0092B-C50C-407E-A947-70E740481C1C}">
                          <a14:useLocalDpi xmlns:a14="http://schemas.microsoft.com/office/drawing/2010/main" val="0"/>
                        </a:ext>
                      </a:extLst>
                    </a:blip>
                    <a:srcRect t="18270" b="16146"/>
                    <a:stretch>
                      <a:fillRect/>
                    </a:stretch>
                  </pic:blipFill>
                  <pic:spPr bwMode="auto">
                    <a:xfrm>
                      <a:off x="0" y="0"/>
                      <a:ext cx="5845602" cy="478043"/>
                    </a:xfrm>
                    <a:prstGeom prst="rect">
                      <a:avLst/>
                    </a:prstGeom>
                    <a:ln>
                      <a:noFill/>
                    </a:ln>
                    <a:extLst>
                      <a:ext uri="{53640926-AAD7-44D8-BBD7-CCE9431645EC}">
                        <a14:shadowObscured xmlns:a14="http://schemas.microsoft.com/office/drawing/2010/main"/>
                      </a:ext>
                    </a:extLst>
                  </pic:spPr>
                </pic:pic>
              </a:graphicData>
            </a:graphic>
          </wp:inline>
        </w:drawing>
      </w:r>
    </w:p>
    <w:p w14:paraId="5EE38BFF" w14:textId="77777777" w:rsidR="000B2256" w:rsidRDefault="000B2256" w:rsidP="007234FB">
      <w:pPr>
        <w:tabs>
          <w:tab w:val="right" w:pos="9026"/>
        </w:tabs>
        <w:jc w:val="both"/>
        <w:rPr>
          <w:rFonts w:cstheme="minorHAnsi"/>
        </w:rPr>
      </w:pPr>
    </w:p>
    <w:p w14:paraId="03AB6AA9" w14:textId="4E292F9E" w:rsidR="00AA108B" w:rsidRPr="00E97FC4" w:rsidRDefault="00AA108B" w:rsidP="00AA108B">
      <w:pPr>
        <w:tabs>
          <w:tab w:val="right" w:pos="9026"/>
        </w:tabs>
        <w:jc w:val="both"/>
        <w:rPr>
          <w:rFonts w:cstheme="minorHAnsi"/>
        </w:rPr>
      </w:pPr>
      <w:r w:rsidRPr="00E97FC4">
        <w:rPr>
          <w:rFonts w:cstheme="minorHAnsi"/>
        </w:rPr>
        <w:t xml:space="preserve">NHS England has identified </w:t>
      </w:r>
      <w:r w:rsidR="001703B6" w:rsidRPr="00E97FC4">
        <w:rPr>
          <w:rFonts w:cstheme="minorHAnsi"/>
        </w:rPr>
        <w:t>several</w:t>
      </w:r>
      <w:r w:rsidRPr="00E97FC4">
        <w:rPr>
          <w:rFonts w:cstheme="minorHAnsi"/>
        </w:rPr>
        <w:t xml:space="preserve"> children who had an indefinite </w:t>
      </w:r>
      <w:r w:rsidRPr="00E97FC4">
        <w:rPr>
          <w:rFonts w:cstheme="minorHAnsi"/>
          <w:b/>
          <w:bCs/>
        </w:rPr>
        <w:t xml:space="preserve">“excessive failure to attend” (FTA) </w:t>
      </w:r>
      <w:r w:rsidRPr="00E97FC4">
        <w:rPr>
          <w:rFonts w:cstheme="minorHAnsi"/>
        </w:rPr>
        <w:t xml:space="preserve">suspension inappropriately applied to their vaccination record. The consequence of these suspensions was that affected children were removed from routine vaccination invitations from CHIS and, in some cases, may not have received invitations for subsequent vaccinations they were due. </w:t>
      </w:r>
    </w:p>
    <w:p w14:paraId="62277D8E" w14:textId="77777777" w:rsidR="00AA108B" w:rsidRDefault="00AA108B" w:rsidP="00AA108B">
      <w:pPr>
        <w:tabs>
          <w:tab w:val="right" w:pos="9026"/>
        </w:tabs>
        <w:jc w:val="both"/>
        <w:rPr>
          <w:rFonts w:cstheme="minorHAnsi"/>
        </w:rPr>
      </w:pPr>
      <w:r w:rsidRPr="00E97FC4">
        <w:rPr>
          <w:rFonts w:cstheme="minorHAnsi"/>
        </w:rPr>
        <w:t>Children affected fall into two groups:</w:t>
      </w:r>
    </w:p>
    <w:p w14:paraId="35D0DD59" w14:textId="77777777" w:rsidR="00E97FC4" w:rsidRPr="00E97FC4" w:rsidRDefault="00E97FC4" w:rsidP="00E97FC4">
      <w:pPr>
        <w:tabs>
          <w:tab w:val="right" w:pos="9026"/>
        </w:tabs>
        <w:jc w:val="both"/>
        <w:rPr>
          <w:rFonts w:cstheme="minorHAnsi"/>
        </w:rPr>
      </w:pPr>
    </w:p>
    <w:p w14:paraId="29D28D37" w14:textId="77777777" w:rsidR="00E97FC4" w:rsidRPr="00E97FC4" w:rsidRDefault="00E97FC4" w:rsidP="00E97FC4">
      <w:pPr>
        <w:numPr>
          <w:ilvl w:val="1"/>
          <w:numId w:val="43"/>
        </w:numPr>
        <w:tabs>
          <w:tab w:val="right" w:pos="9026"/>
        </w:tabs>
        <w:jc w:val="both"/>
        <w:rPr>
          <w:rFonts w:cstheme="minorHAnsi"/>
        </w:rPr>
      </w:pPr>
      <w:r w:rsidRPr="00E97FC4">
        <w:rPr>
          <w:rFonts w:cstheme="minorHAnsi"/>
        </w:rPr>
        <w:t xml:space="preserve">Children aged </w:t>
      </w:r>
      <w:r w:rsidRPr="00E97FC4">
        <w:rPr>
          <w:rFonts w:cstheme="minorHAnsi"/>
          <w:b/>
          <w:bCs/>
        </w:rPr>
        <w:t>0–5 years</w:t>
      </w:r>
      <w:r w:rsidRPr="00E97FC4">
        <w:rPr>
          <w:rFonts w:cstheme="minorHAnsi"/>
        </w:rPr>
        <w:t xml:space="preserve">, who would normally receive routine CHIS-led vaccination invitations. </w:t>
      </w:r>
    </w:p>
    <w:p w14:paraId="0D8043C9" w14:textId="77777777" w:rsidR="00E97FC4" w:rsidRPr="00E97FC4" w:rsidRDefault="00E97FC4" w:rsidP="00E97FC4">
      <w:pPr>
        <w:numPr>
          <w:ilvl w:val="1"/>
          <w:numId w:val="43"/>
        </w:numPr>
        <w:tabs>
          <w:tab w:val="right" w:pos="9026"/>
        </w:tabs>
        <w:jc w:val="both"/>
        <w:rPr>
          <w:rFonts w:cstheme="minorHAnsi"/>
        </w:rPr>
      </w:pPr>
      <w:r w:rsidRPr="00E97FC4">
        <w:rPr>
          <w:rFonts w:cstheme="minorHAnsi"/>
        </w:rPr>
        <w:t xml:space="preserve">Children aged </w:t>
      </w:r>
      <w:r w:rsidRPr="00E97FC4">
        <w:rPr>
          <w:rFonts w:cstheme="minorHAnsi"/>
          <w:b/>
          <w:bCs/>
        </w:rPr>
        <w:t>6 years and over</w:t>
      </w:r>
      <w:r w:rsidRPr="00E97FC4">
        <w:rPr>
          <w:rFonts w:cstheme="minorHAnsi"/>
        </w:rPr>
        <w:t xml:space="preserve">, who fall outside routine CHIS call/recall arrangements. These children are believed to have had an indefinite excessive FTA suspension applied when they were younger and still eligible for CHIS-led call/recall which would have prevented them from receiving invitations for routine pre-school vaccinations at the appropriate time. </w:t>
      </w:r>
    </w:p>
    <w:p w14:paraId="0CB53078" w14:textId="77777777" w:rsidR="00E97FC4" w:rsidRPr="00E97FC4" w:rsidRDefault="00E97FC4" w:rsidP="00E97FC4">
      <w:pPr>
        <w:numPr>
          <w:ilvl w:val="1"/>
          <w:numId w:val="43"/>
        </w:numPr>
        <w:tabs>
          <w:tab w:val="right" w:pos="9026"/>
        </w:tabs>
        <w:jc w:val="both"/>
        <w:rPr>
          <w:rFonts w:cstheme="minorHAnsi"/>
        </w:rPr>
      </w:pPr>
    </w:p>
    <w:p w14:paraId="42A8F713" w14:textId="5921945C" w:rsidR="00D42021" w:rsidRDefault="000B2256" w:rsidP="007234FB">
      <w:pPr>
        <w:tabs>
          <w:tab w:val="right" w:pos="9026"/>
        </w:tabs>
        <w:jc w:val="both"/>
        <w:rPr>
          <w:rFonts w:cstheme="minorHAnsi"/>
        </w:rPr>
      </w:pPr>
      <w:r>
        <w:rPr>
          <w:rFonts w:cstheme="minorHAnsi"/>
        </w:rPr>
        <w:t xml:space="preserve">NHS England </w:t>
      </w:r>
      <w:r w:rsidR="00BC61AC">
        <w:rPr>
          <w:rFonts w:cstheme="minorHAnsi"/>
        </w:rPr>
        <w:t>is</w:t>
      </w:r>
      <w:r>
        <w:rPr>
          <w:rFonts w:cstheme="minorHAnsi"/>
        </w:rPr>
        <w:t xml:space="preserve"> therefore </w:t>
      </w:r>
      <w:r w:rsidR="0072788C">
        <w:rPr>
          <w:rFonts w:cstheme="minorHAnsi"/>
        </w:rPr>
        <w:t>contacting practices and guardians of affected children</w:t>
      </w:r>
      <w:r w:rsidR="00E638D4">
        <w:rPr>
          <w:rFonts w:cstheme="minorHAnsi"/>
        </w:rPr>
        <w:t xml:space="preserve"> to advise them of the error and to encourage children to have the missed vaccinations</w:t>
      </w:r>
      <w:r w:rsidR="00E0454B">
        <w:rPr>
          <w:rFonts w:cstheme="minorHAnsi"/>
        </w:rPr>
        <w:t>.</w:t>
      </w:r>
    </w:p>
    <w:p w14:paraId="01B81611" w14:textId="77777777" w:rsidR="00E0454B" w:rsidRDefault="00E0454B" w:rsidP="007234FB">
      <w:pPr>
        <w:tabs>
          <w:tab w:val="right" w:pos="9026"/>
        </w:tabs>
        <w:jc w:val="both"/>
        <w:rPr>
          <w:rFonts w:cstheme="minorHAnsi"/>
        </w:rPr>
      </w:pPr>
    </w:p>
    <w:p w14:paraId="5C69DD04" w14:textId="55936AB9" w:rsidR="00E0454B" w:rsidRDefault="00E0454B" w:rsidP="007234FB">
      <w:pPr>
        <w:tabs>
          <w:tab w:val="right" w:pos="9026"/>
        </w:tabs>
        <w:jc w:val="both"/>
        <w:rPr>
          <w:rFonts w:cstheme="minorHAnsi"/>
        </w:rPr>
      </w:pPr>
      <w:r>
        <w:rPr>
          <w:rFonts w:cstheme="minorHAnsi"/>
        </w:rPr>
        <w:t xml:space="preserve">The LMC has been liaising with NHS England to ensure that practices are funded for giving all missing </w:t>
      </w:r>
      <w:r w:rsidR="004E4DB0">
        <w:rPr>
          <w:rFonts w:cstheme="minorHAnsi"/>
        </w:rPr>
        <w:t>vaccinations.</w:t>
      </w:r>
      <w:r w:rsidR="00BD3E30">
        <w:rPr>
          <w:rFonts w:cstheme="minorHAnsi"/>
        </w:rPr>
        <w:t xml:space="preserve"> In </w:t>
      </w:r>
      <w:r w:rsidR="00BC61AC">
        <w:rPr>
          <w:rFonts w:cstheme="minorHAnsi"/>
        </w:rPr>
        <w:t>addition,</w:t>
      </w:r>
      <w:r w:rsidR="00BD3E30">
        <w:rPr>
          <w:rFonts w:cstheme="minorHAnsi"/>
        </w:rPr>
        <w:t xml:space="preserve"> NHS England are separately funding vaccination Hubs to </w:t>
      </w:r>
      <w:r w:rsidR="00BC61AC">
        <w:rPr>
          <w:rFonts w:cstheme="minorHAnsi"/>
        </w:rPr>
        <w:t>try,</w:t>
      </w:r>
      <w:r w:rsidR="009032CF">
        <w:rPr>
          <w:rFonts w:cstheme="minorHAnsi"/>
        </w:rPr>
        <w:t xml:space="preserve"> and increase take up of the missed vaccinations.</w:t>
      </w:r>
    </w:p>
    <w:p w14:paraId="5062D572" w14:textId="77777777" w:rsidR="004E4DB0" w:rsidRDefault="004E4DB0" w:rsidP="007234FB">
      <w:pPr>
        <w:tabs>
          <w:tab w:val="right" w:pos="9026"/>
        </w:tabs>
        <w:jc w:val="both"/>
        <w:rPr>
          <w:rFonts w:cstheme="minorHAnsi"/>
        </w:rPr>
      </w:pPr>
    </w:p>
    <w:p w14:paraId="670E167D" w14:textId="3CBE0D31" w:rsidR="004E4DB0" w:rsidRDefault="004E4DB0" w:rsidP="007234FB">
      <w:pPr>
        <w:tabs>
          <w:tab w:val="right" w:pos="9026"/>
        </w:tabs>
        <w:jc w:val="both"/>
        <w:rPr>
          <w:rFonts w:cstheme="minorHAnsi"/>
        </w:rPr>
      </w:pPr>
      <w:r>
        <w:rPr>
          <w:rFonts w:cstheme="minorHAnsi"/>
        </w:rPr>
        <w:t>In addition</w:t>
      </w:r>
      <w:r w:rsidR="009032CF">
        <w:rPr>
          <w:rFonts w:cstheme="minorHAnsi"/>
        </w:rPr>
        <w:t>,</w:t>
      </w:r>
      <w:r>
        <w:rPr>
          <w:rFonts w:cstheme="minorHAnsi"/>
        </w:rPr>
        <w:t xml:space="preserve"> </w:t>
      </w:r>
      <w:r w:rsidR="001703B6">
        <w:rPr>
          <w:rFonts w:cstheme="minorHAnsi"/>
        </w:rPr>
        <w:t>to</w:t>
      </w:r>
      <w:r w:rsidR="008C1FF7">
        <w:rPr>
          <w:rFonts w:cstheme="minorHAnsi"/>
        </w:rPr>
        <w:t xml:space="preserve"> assist practices to comply with their obligation </w:t>
      </w:r>
      <w:r w:rsidR="008577C2">
        <w:rPr>
          <w:rFonts w:cstheme="minorHAnsi"/>
        </w:rPr>
        <w:t xml:space="preserve">for </w:t>
      </w:r>
      <w:r w:rsidR="00BD3E30">
        <w:rPr>
          <w:rFonts w:cstheme="minorHAnsi"/>
        </w:rPr>
        <w:t xml:space="preserve">Duty of Candour </w:t>
      </w:r>
      <w:r>
        <w:rPr>
          <w:rFonts w:cstheme="minorHAnsi"/>
        </w:rPr>
        <w:t>NHS England</w:t>
      </w:r>
      <w:r w:rsidR="008C1FF7">
        <w:rPr>
          <w:rFonts w:cstheme="minorHAnsi"/>
        </w:rPr>
        <w:t xml:space="preserve"> </w:t>
      </w:r>
      <w:r w:rsidR="00BD3E30">
        <w:rPr>
          <w:rFonts w:cstheme="minorHAnsi"/>
        </w:rPr>
        <w:t>are including this in their communications.</w:t>
      </w:r>
    </w:p>
    <w:p w14:paraId="1E8A9BF4" w14:textId="77777777" w:rsidR="00BD3E30" w:rsidRDefault="00BD3E30" w:rsidP="007234FB">
      <w:pPr>
        <w:tabs>
          <w:tab w:val="right" w:pos="9026"/>
        </w:tabs>
        <w:jc w:val="both"/>
        <w:rPr>
          <w:rFonts w:cstheme="minorHAnsi"/>
        </w:rPr>
      </w:pPr>
    </w:p>
    <w:p w14:paraId="40715626" w14:textId="764E0AC6" w:rsidR="00BD3E30" w:rsidRDefault="00BD3E30" w:rsidP="007234FB">
      <w:pPr>
        <w:tabs>
          <w:tab w:val="right" w:pos="9026"/>
        </w:tabs>
        <w:jc w:val="both"/>
        <w:rPr>
          <w:rFonts w:cstheme="minorHAnsi"/>
        </w:rPr>
      </w:pPr>
      <w:r>
        <w:rPr>
          <w:rFonts w:cstheme="minorHAnsi"/>
        </w:rPr>
        <w:t xml:space="preserve">However, after starting the process it has become clear that the </w:t>
      </w:r>
      <w:r w:rsidR="008577C2">
        <w:rPr>
          <w:rFonts w:cstheme="minorHAnsi"/>
        </w:rPr>
        <w:t xml:space="preserve">Duty of Candour is not as clear as </w:t>
      </w:r>
      <w:r w:rsidR="00F03C01">
        <w:rPr>
          <w:rFonts w:cstheme="minorHAnsi"/>
        </w:rPr>
        <w:t xml:space="preserve">originally proposed. This is because when looking at the children many practices have found that the inappropriate code was added either by a previous practice </w:t>
      </w:r>
      <w:r w:rsidR="00303855">
        <w:rPr>
          <w:rFonts w:cstheme="minorHAnsi"/>
        </w:rPr>
        <w:t>or CHIS (although if added by the latter this was only after notification to do so had been received from the child’s general practice).</w:t>
      </w:r>
    </w:p>
    <w:p w14:paraId="450488A2" w14:textId="77777777" w:rsidR="00303855" w:rsidRDefault="00303855" w:rsidP="007234FB">
      <w:pPr>
        <w:tabs>
          <w:tab w:val="right" w:pos="9026"/>
        </w:tabs>
        <w:jc w:val="both"/>
        <w:rPr>
          <w:rFonts w:cstheme="minorHAnsi"/>
        </w:rPr>
      </w:pPr>
    </w:p>
    <w:p w14:paraId="7CD90EC5" w14:textId="04CA4975" w:rsidR="00303855" w:rsidRDefault="00303855" w:rsidP="007234FB">
      <w:pPr>
        <w:tabs>
          <w:tab w:val="right" w:pos="9026"/>
        </w:tabs>
        <w:jc w:val="both"/>
        <w:rPr>
          <w:rFonts w:cstheme="minorHAnsi"/>
        </w:rPr>
      </w:pPr>
      <w:r>
        <w:rPr>
          <w:rFonts w:cstheme="minorHAnsi"/>
        </w:rPr>
        <w:t xml:space="preserve">The LMC therefore </w:t>
      </w:r>
      <w:r w:rsidR="00077BF4">
        <w:rPr>
          <w:rFonts w:cstheme="minorHAnsi"/>
        </w:rPr>
        <w:t xml:space="preserve">persuaded NHS England </w:t>
      </w:r>
      <w:r>
        <w:rPr>
          <w:rFonts w:cstheme="minorHAnsi"/>
        </w:rPr>
        <w:t xml:space="preserve">to </w:t>
      </w:r>
      <w:r w:rsidR="00077BF4">
        <w:rPr>
          <w:rFonts w:cstheme="minorHAnsi"/>
        </w:rPr>
        <w:t xml:space="preserve">pause the process </w:t>
      </w:r>
      <w:r w:rsidR="004A29C6">
        <w:rPr>
          <w:rFonts w:cstheme="minorHAnsi"/>
        </w:rPr>
        <w:t xml:space="preserve">and revised </w:t>
      </w:r>
      <w:r w:rsidR="00077BF4">
        <w:rPr>
          <w:rFonts w:cstheme="minorHAnsi"/>
        </w:rPr>
        <w:t xml:space="preserve">documents </w:t>
      </w:r>
      <w:r w:rsidR="00170008">
        <w:rPr>
          <w:rFonts w:cstheme="minorHAnsi"/>
        </w:rPr>
        <w:t>have now be sent out to practices</w:t>
      </w:r>
      <w:r w:rsidR="00077BF4">
        <w:rPr>
          <w:rFonts w:cstheme="minorHAnsi"/>
        </w:rPr>
        <w:t>.</w:t>
      </w:r>
    </w:p>
    <w:p w14:paraId="3462EC2B" w14:textId="77777777" w:rsidR="00077BF4" w:rsidRDefault="00077BF4" w:rsidP="007234FB">
      <w:pPr>
        <w:tabs>
          <w:tab w:val="right" w:pos="9026"/>
        </w:tabs>
        <w:jc w:val="both"/>
        <w:rPr>
          <w:rFonts w:cstheme="minorHAnsi"/>
        </w:rPr>
      </w:pPr>
    </w:p>
    <w:p w14:paraId="0B0A987A" w14:textId="19DAC7D4" w:rsidR="00077BF4" w:rsidRDefault="00077BF4" w:rsidP="007234FB">
      <w:pPr>
        <w:tabs>
          <w:tab w:val="right" w:pos="9026"/>
        </w:tabs>
        <w:jc w:val="both"/>
        <w:rPr>
          <w:rFonts w:cstheme="minorHAnsi"/>
        </w:rPr>
      </w:pPr>
      <w:r>
        <w:rPr>
          <w:rFonts w:cstheme="minorHAnsi"/>
        </w:rPr>
        <w:t xml:space="preserve">We realise that this may cause further confusion and work for general practices, </w:t>
      </w:r>
      <w:r w:rsidR="00A41F72">
        <w:rPr>
          <w:rFonts w:cstheme="minorHAnsi"/>
        </w:rPr>
        <w:t xml:space="preserve">but it is important that </w:t>
      </w:r>
      <w:r w:rsidR="00B60143">
        <w:rPr>
          <w:rFonts w:cstheme="minorHAnsi"/>
        </w:rPr>
        <w:t xml:space="preserve">children/guardians are made aware of the issue and </w:t>
      </w:r>
      <w:r w:rsidR="00BC61AC">
        <w:rPr>
          <w:rFonts w:cstheme="minorHAnsi"/>
        </w:rPr>
        <w:t>wherever</w:t>
      </w:r>
      <w:r w:rsidR="00B60143">
        <w:rPr>
          <w:rFonts w:cstheme="minorHAnsi"/>
        </w:rPr>
        <w:t xml:space="preserve"> possible the missing vaccinations given.</w:t>
      </w:r>
    </w:p>
    <w:p w14:paraId="2330F97B" w14:textId="77777777" w:rsidR="00D42021" w:rsidRDefault="00D42021" w:rsidP="007234FB">
      <w:pPr>
        <w:tabs>
          <w:tab w:val="right" w:pos="9026"/>
        </w:tabs>
        <w:jc w:val="both"/>
        <w:rPr>
          <w:rFonts w:cstheme="minorHAnsi"/>
        </w:rPr>
      </w:pPr>
    </w:p>
    <w:p w14:paraId="7C861DDA" w14:textId="0C46DA23" w:rsidR="007234FB" w:rsidRDefault="007234FB" w:rsidP="007234FB">
      <w:pPr>
        <w:tabs>
          <w:tab w:val="right" w:pos="9026"/>
        </w:tabs>
        <w:jc w:val="both"/>
        <w:rPr>
          <w:rFonts w:cstheme="minorHAnsi"/>
        </w:rPr>
      </w:pPr>
      <w:r>
        <w:rPr>
          <w:rFonts w:cstheme="minorHAnsi"/>
        </w:rPr>
        <w:t>If you have any comments about this,</w:t>
      </w:r>
      <w:r w:rsidR="00B60143">
        <w:rPr>
          <w:rFonts w:cstheme="minorHAnsi"/>
        </w:rPr>
        <w:t xml:space="preserve"> or </w:t>
      </w:r>
      <w:r w:rsidR="00006036">
        <w:rPr>
          <w:rFonts w:cstheme="minorHAnsi"/>
        </w:rPr>
        <w:t>you notice any further problem(s) with the process</w:t>
      </w:r>
      <w:r>
        <w:rPr>
          <w:rFonts w:cstheme="minorHAnsi"/>
        </w:rPr>
        <w:t xml:space="preserve"> please </w:t>
      </w:r>
      <w:hyperlink r:id="rId84" w:history="1">
        <w:r w:rsidRPr="007B29AC">
          <w:rPr>
            <w:rStyle w:val="Hyperlink"/>
            <w:rFonts w:cstheme="minorHAnsi"/>
          </w:rPr>
          <w:t>contact the LMC</w:t>
        </w:r>
      </w:hyperlink>
      <w:r>
        <w:rPr>
          <w:rFonts w:cstheme="minorHAnsi"/>
        </w:rPr>
        <w:t>.</w:t>
      </w:r>
    </w:p>
    <w:p w14:paraId="40344063" w14:textId="77777777" w:rsidR="007234FB" w:rsidRDefault="007234FB" w:rsidP="007234FB">
      <w:pPr>
        <w:jc w:val="both"/>
        <w:rPr>
          <w:rFonts w:cstheme="minorHAnsi"/>
        </w:rPr>
      </w:pPr>
    </w:p>
    <w:p w14:paraId="2F96EA1C" w14:textId="77777777" w:rsidR="007234FB" w:rsidRDefault="007234FB" w:rsidP="007234FB">
      <w:pPr>
        <w:jc w:val="both"/>
      </w:pPr>
      <w:hyperlink w:anchor="_NEWSLETTER_AUGUST_2023" w:history="1">
        <w:r w:rsidRPr="00C44753">
          <w:rPr>
            <w:rStyle w:val="Hyperlink"/>
            <w:rFonts w:cstheme="minorHAnsi"/>
            <w:i/>
            <w:iCs/>
          </w:rPr>
          <w:t>Return to top of letter</w:t>
        </w:r>
      </w:hyperlink>
    </w:p>
    <w:p w14:paraId="4BA00D56" w14:textId="77777777" w:rsidR="007234FB" w:rsidRPr="00C44753" w:rsidRDefault="007234FB" w:rsidP="007234FB">
      <w:pPr>
        <w:jc w:val="both"/>
        <w:rPr>
          <w:rFonts w:cstheme="minorHAnsi"/>
          <w:i/>
          <w:iCs/>
        </w:rPr>
      </w:pPr>
    </w:p>
    <w:p w14:paraId="06C40E49" w14:textId="123995A8" w:rsidR="00B55BFB" w:rsidRDefault="00B55BFB">
      <w:pPr>
        <w:rPr>
          <w:rFonts w:eastAsiaTheme="majorEastAsia" w:cstheme="minorHAnsi"/>
          <w:b/>
          <w:caps/>
          <w:color w:val="2F5496" w:themeColor="accent1" w:themeShade="BF"/>
          <w:sz w:val="32"/>
          <w:szCs w:val="32"/>
        </w:rPr>
      </w:pPr>
      <w:bookmarkStart w:id="96" w:name="_13._podcasts."/>
      <w:bookmarkEnd w:id="96"/>
    </w:p>
    <w:bookmarkStart w:id="97" w:name="_13._podcasts._1"/>
    <w:bookmarkEnd w:id="97"/>
    <w:p w14:paraId="0FCA6435" w14:textId="3280803A" w:rsidR="00962836" w:rsidRPr="00C44753" w:rsidRDefault="00851CC9" w:rsidP="004A7E5D">
      <w:pPr>
        <w:pStyle w:val="Heading1"/>
        <w:ind w:left="-709"/>
        <w:jc w:val="both"/>
        <w:rPr>
          <w:rFonts w:asciiTheme="minorHAnsi" w:hAnsiTheme="minorHAnsi" w:cstheme="minorHAnsi"/>
          <w:b/>
          <w:caps/>
        </w:rPr>
      </w:pPr>
      <w:r w:rsidRPr="00C44753">
        <w:rPr>
          <w:rFonts w:asciiTheme="minorHAnsi" w:hAnsiTheme="minorHAnsi" w:cstheme="minorHAnsi"/>
          <w:i/>
          <w:iCs/>
          <w:noProof/>
        </w:rPr>
        <mc:AlternateContent>
          <mc:Choice Requires="wps">
            <w:drawing>
              <wp:anchor distT="0" distB="0" distL="114300" distR="114300" simplePos="0" relativeHeight="251769344" behindDoc="0" locked="0" layoutInCell="1" allowOverlap="1" wp14:anchorId="28B27EA0" wp14:editId="45026B76">
                <wp:simplePos x="0" y="0"/>
                <wp:positionH relativeFrom="margin">
                  <wp:posOffset>53340</wp:posOffset>
                </wp:positionH>
                <wp:positionV relativeFrom="paragraph">
                  <wp:posOffset>15875</wp:posOffset>
                </wp:positionV>
                <wp:extent cx="5768340" cy="0"/>
                <wp:effectExtent l="0" t="19050" r="22860" b="19050"/>
                <wp:wrapNone/>
                <wp:docPr id="1818567523" name="Straight Connector 1818567523"/>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60D63C" id="Straight Connector 1818567523" o:spid="_x0000_s1026" style="position:absolute;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pt,1.25pt" to="458.4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FmfDFtoAAAAFAQAADwAAAGRycy9kb3ducmV2LnhtbEyPwU7DMBBE70j8g7VI&#10;3KjTKpQ2xKkKEhd6akGox02yJBbxOsRuG/h6ll7gOJrRzJt8NbpOHWkI1rOB6SQBRVz52nJj4PXl&#10;6WYBKkTkGjvPZOCLAqyKy4scs9qfeEvHXWyUlHDI0EAbY59pHaqWHIaJ74nFe/eDwyhyaHQ94EnK&#10;XadnSTLXDi3LQos9PbZUfewOzsBDmX6Pbv9G2yasU/ts7/BzszHm+mpc34OKNMa/MPziCzoUwlT6&#10;A9dBdQYWqQQNzG5BibuczuVIeda6yPV/+uIHAAD//wMAUEsBAi0AFAAGAAgAAAAhALaDOJL+AAAA&#10;4QEAABMAAAAAAAAAAAAAAAAAAAAAAFtDb250ZW50X1R5cGVzXS54bWxQSwECLQAUAAYACAAAACEA&#10;OP0h/9YAAACUAQAACwAAAAAAAAAAAAAAAAAvAQAAX3JlbHMvLnJlbHNQSwECLQAUAAYACAAAACEA&#10;64AlAqYBAAClAwAADgAAAAAAAAAAAAAAAAAuAgAAZHJzL2Uyb0RvYy54bWxQSwECLQAUAAYACAAA&#10;ACEAFmfDFtoAAAAFAQAADwAAAAAAAAAAAAAAAAAABAAAZHJzL2Rvd25yZXYueG1sUEsFBgAAAAAE&#10;AAQA8wAAAAcFAAAAAA==&#10;" strokecolor="#4472c4 [3204]" strokeweight="2.25pt">
                <v:stroke joinstyle="miter"/>
                <w10:wrap anchorx="margin"/>
              </v:line>
            </w:pict>
          </mc:Fallback>
        </mc:AlternateContent>
      </w:r>
      <w:r w:rsidR="004D1A08">
        <w:rPr>
          <w:rFonts w:asciiTheme="minorHAnsi" w:hAnsiTheme="minorHAnsi" w:cstheme="minorHAnsi"/>
          <w:b/>
          <w:caps/>
        </w:rPr>
        <w:t>1</w:t>
      </w:r>
      <w:r w:rsidR="00375A16">
        <w:rPr>
          <w:rFonts w:asciiTheme="minorHAnsi" w:hAnsiTheme="minorHAnsi" w:cstheme="minorHAnsi"/>
          <w:b/>
          <w:caps/>
        </w:rPr>
        <w:t>3</w:t>
      </w:r>
      <w:r w:rsidR="0019785E" w:rsidRPr="00C44753">
        <w:rPr>
          <w:rFonts w:asciiTheme="minorHAnsi" w:hAnsiTheme="minorHAnsi" w:cstheme="minorHAnsi"/>
          <w:b/>
          <w:caps/>
        </w:rPr>
        <w:t>.</w:t>
      </w:r>
      <w:r w:rsidR="0019785E" w:rsidRPr="00C44753">
        <w:rPr>
          <w:rFonts w:asciiTheme="minorHAnsi" w:hAnsiTheme="minorHAnsi" w:cstheme="minorHAnsi"/>
          <w:b/>
          <w:caps/>
        </w:rPr>
        <w:tab/>
      </w:r>
      <w:r w:rsidR="002B5177" w:rsidRPr="00C44753">
        <w:rPr>
          <w:rFonts w:asciiTheme="minorHAnsi" w:hAnsiTheme="minorHAnsi" w:cstheme="minorHAnsi"/>
          <w:b/>
          <w:caps/>
        </w:rPr>
        <w:t>podcasts</w:t>
      </w:r>
      <w:r w:rsidR="00960DC4" w:rsidRPr="00C44753">
        <w:rPr>
          <w:rFonts w:asciiTheme="minorHAnsi" w:hAnsiTheme="minorHAnsi" w:cstheme="minorHAnsi"/>
          <w:b/>
          <w:caps/>
        </w:rPr>
        <w:t>.</w:t>
      </w:r>
    </w:p>
    <w:p w14:paraId="62730A1C" w14:textId="42FCD59D" w:rsidR="00962836" w:rsidRPr="00C44753" w:rsidRDefault="00975F6C" w:rsidP="0077064D">
      <w:pPr>
        <w:tabs>
          <w:tab w:val="right" w:pos="9026"/>
        </w:tabs>
        <w:rPr>
          <w:rFonts w:cstheme="minorHAnsi"/>
        </w:rPr>
      </w:pPr>
      <w:r w:rsidRPr="00C44753">
        <w:rPr>
          <w:rFonts w:cstheme="minorHAnsi"/>
          <w:noProof/>
        </w:rPr>
        <w:drawing>
          <wp:inline distT="0" distB="0" distL="0" distR="0" wp14:anchorId="588F744A" wp14:editId="1DBAC9A1">
            <wp:extent cx="5624608" cy="863554"/>
            <wp:effectExtent l="0" t="0" r="0" b="0"/>
            <wp:docPr id="427393495" name="Picture 30" descr="Young people looking at smartph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93495" name="Picture 427393495" descr="Young people looking at smartphones"/>
                    <pic:cNvPicPr/>
                  </pic:nvPicPr>
                  <pic:blipFill rotWithShape="1">
                    <a:blip r:embed="rId85" cstate="print">
                      <a:extLst>
                        <a:ext uri="{28A0092B-C50C-407E-A947-70E740481C1C}">
                          <a14:useLocalDpi xmlns:a14="http://schemas.microsoft.com/office/drawing/2010/main" val="0"/>
                        </a:ext>
                      </a:extLst>
                    </a:blip>
                    <a:srcRect t="34006" b="22021"/>
                    <a:stretch/>
                  </pic:blipFill>
                  <pic:spPr bwMode="auto">
                    <a:xfrm>
                      <a:off x="0" y="0"/>
                      <a:ext cx="5688189" cy="873316"/>
                    </a:xfrm>
                    <a:prstGeom prst="rect">
                      <a:avLst/>
                    </a:prstGeom>
                    <a:ln>
                      <a:noFill/>
                    </a:ln>
                    <a:extLst>
                      <a:ext uri="{53640926-AAD7-44D8-BBD7-CCE9431645EC}">
                        <a14:shadowObscured xmlns:a14="http://schemas.microsoft.com/office/drawing/2010/main"/>
                      </a:ext>
                    </a:extLst>
                  </pic:spPr>
                </pic:pic>
              </a:graphicData>
            </a:graphic>
          </wp:inline>
        </w:drawing>
      </w:r>
    </w:p>
    <w:p w14:paraId="5EC5A68B" w14:textId="21B2470A" w:rsidR="000155CE" w:rsidRPr="00C44753" w:rsidRDefault="002B5177" w:rsidP="0077064D">
      <w:pPr>
        <w:shd w:val="clear" w:color="auto" w:fill="FFFFFF"/>
        <w:rPr>
          <w:rFonts w:cstheme="minorHAnsi"/>
        </w:rPr>
      </w:pPr>
      <w:r w:rsidRPr="00C44753">
        <w:rPr>
          <w:rFonts w:cstheme="minorHAnsi"/>
        </w:rPr>
        <w:t xml:space="preserve">The LMC </w:t>
      </w:r>
      <w:r w:rsidR="006373FB">
        <w:rPr>
          <w:rFonts w:cstheme="minorHAnsi"/>
        </w:rPr>
        <w:t xml:space="preserve">continues to </w:t>
      </w:r>
      <w:r w:rsidR="002F0AC6" w:rsidRPr="00C44753">
        <w:rPr>
          <w:rFonts w:cstheme="minorHAnsi"/>
        </w:rPr>
        <w:t>develop a library of Podcasts.</w:t>
      </w:r>
    </w:p>
    <w:p w14:paraId="2901D866" w14:textId="77777777" w:rsidR="002F0AC6" w:rsidRPr="00C44753" w:rsidRDefault="002F0AC6" w:rsidP="0077064D">
      <w:pPr>
        <w:shd w:val="clear" w:color="auto" w:fill="FFFFFF"/>
        <w:rPr>
          <w:rFonts w:cstheme="minorHAnsi"/>
        </w:rPr>
      </w:pPr>
    </w:p>
    <w:p w14:paraId="5461A2C6" w14:textId="4529FB5C" w:rsidR="002F0AC6" w:rsidRPr="00C44753" w:rsidRDefault="002F0AC6" w:rsidP="0077064D">
      <w:pPr>
        <w:shd w:val="clear" w:color="auto" w:fill="FFFFFF"/>
        <w:rPr>
          <w:rFonts w:cstheme="minorHAnsi"/>
        </w:rPr>
      </w:pPr>
      <w:r w:rsidRPr="00C44753">
        <w:rPr>
          <w:rFonts w:cstheme="minorHAnsi"/>
        </w:rPr>
        <w:t xml:space="preserve">The </w:t>
      </w:r>
      <w:r w:rsidR="00096BA9" w:rsidRPr="00C44753">
        <w:rPr>
          <w:rFonts w:cstheme="minorHAnsi"/>
        </w:rPr>
        <w:t xml:space="preserve">main </w:t>
      </w:r>
      <w:r w:rsidRPr="00C44753">
        <w:rPr>
          <w:rFonts w:cstheme="minorHAnsi"/>
        </w:rPr>
        <w:t xml:space="preserve">Podcasts </w:t>
      </w:r>
      <w:r w:rsidR="00096BA9" w:rsidRPr="00C44753">
        <w:rPr>
          <w:rFonts w:cstheme="minorHAnsi"/>
        </w:rPr>
        <w:t xml:space="preserve">are </w:t>
      </w:r>
      <w:r w:rsidR="001F2504" w:rsidRPr="00C44753">
        <w:rPr>
          <w:rFonts w:cstheme="minorHAnsi"/>
        </w:rPr>
        <w:t xml:space="preserve">monthly </w:t>
      </w:r>
      <w:r w:rsidR="00096BA9" w:rsidRPr="00C44753">
        <w:rPr>
          <w:rFonts w:cstheme="minorHAnsi"/>
        </w:rPr>
        <w:t xml:space="preserve">roundups </w:t>
      </w:r>
      <w:r w:rsidR="002D100E" w:rsidRPr="00C44753">
        <w:rPr>
          <w:rFonts w:cstheme="minorHAnsi"/>
        </w:rPr>
        <w:t xml:space="preserve">based on the </w:t>
      </w:r>
      <w:r w:rsidR="001F2504" w:rsidRPr="00C44753">
        <w:rPr>
          <w:rFonts w:cstheme="minorHAnsi"/>
        </w:rPr>
        <w:t>newsletter</w:t>
      </w:r>
      <w:r w:rsidR="002D100E" w:rsidRPr="00C44753">
        <w:rPr>
          <w:rFonts w:cstheme="minorHAnsi"/>
        </w:rPr>
        <w:t>s</w:t>
      </w:r>
      <w:r w:rsidR="001F2504" w:rsidRPr="00C44753">
        <w:rPr>
          <w:rFonts w:cstheme="minorHAnsi"/>
        </w:rPr>
        <w:t xml:space="preserve">, but </w:t>
      </w:r>
      <w:r w:rsidR="002D100E" w:rsidRPr="00C44753">
        <w:rPr>
          <w:rFonts w:cstheme="minorHAnsi"/>
        </w:rPr>
        <w:t xml:space="preserve">the library </w:t>
      </w:r>
      <w:r w:rsidR="001F2504" w:rsidRPr="00C44753">
        <w:rPr>
          <w:rFonts w:cstheme="minorHAnsi"/>
        </w:rPr>
        <w:t xml:space="preserve">will be expanded to include </w:t>
      </w:r>
      <w:r w:rsidR="005F4653" w:rsidRPr="00C44753">
        <w:rPr>
          <w:rFonts w:cstheme="minorHAnsi"/>
        </w:rPr>
        <w:t xml:space="preserve">interviews with other local </w:t>
      </w:r>
      <w:r w:rsidR="003F4E14" w:rsidRPr="00C44753">
        <w:rPr>
          <w:rFonts w:cstheme="minorHAnsi"/>
        </w:rPr>
        <w:t>people important to general practice.</w:t>
      </w:r>
    </w:p>
    <w:p w14:paraId="5709D922" w14:textId="77777777" w:rsidR="00516D95" w:rsidRPr="00C44753" w:rsidRDefault="00516D95" w:rsidP="0077064D">
      <w:pPr>
        <w:shd w:val="clear" w:color="auto" w:fill="FFFFFF"/>
        <w:rPr>
          <w:rFonts w:cstheme="minorHAnsi"/>
        </w:rPr>
      </w:pPr>
    </w:p>
    <w:p w14:paraId="1C2AE359" w14:textId="3D2D88B8" w:rsidR="00516D95" w:rsidRPr="00C44753" w:rsidRDefault="00132226" w:rsidP="0077064D">
      <w:pPr>
        <w:shd w:val="clear" w:color="auto" w:fill="FFFFFF"/>
        <w:rPr>
          <w:rFonts w:cstheme="minorHAnsi"/>
        </w:rPr>
      </w:pPr>
      <w:r w:rsidRPr="00C44753">
        <w:rPr>
          <w:rFonts w:cstheme="minorHAnsi"/>
        </w:rPr>
        <w:t>A</w:t>
      </w:r>
      <w:r w:rsidR="00287F9C" w:rsidRPr="00C44753">
        <w:rPr>
          <w:rFonts w:cstheme="minorHAnsi"/>
        </w:rPr>
        <w:t xml:space="preserve">ll </w:t>
      </w:r>
      <w:r w:rsidRPr="00C44753">
        <w:rPr>
          <w:rFonts w:cstheme="minorHAnsi"/>
        </w:rPr>
        <w:t>LLR LMC p</w:t>
      </w:r>
      <w:r w:rsidR="00287F9C" w:rsidRPr="00C44753">
        <w:rPr>
          <w:rFonts w:cstheme="minorHAnsi"/>
        </w:rPr>
        <w:t xml:space="preserve">odcasts and other video content can be found on </w:t>
      </w:r>
      <w:r w:rsidRPr="00C44753">
        <w:rPr>
          <w:rFonts w:cstheme="minorHAnsi"/>
        </w:rPr>
        <w:t xml:space="preserve">our </w:t>
      </w:r>
      <w:hyperlink r:id="rId86" w:history="1">
        <w:r w:rsidRPr="00C44753">
          <w:rPr>
            <w:rStyle w:val="Hyperlink"/>
            <w:rFonts w:cstheme="minorHAnsi"/>
          </w:rPr>
          <w:t>YouTube channel</w:t>
        </w:r>
      </w:hyperlink>
      <w:r w:rsidR="00922F93" w:rsidRPr="00C44753">
        <w:rPr>
          <w:rFonts w:cstheme="minorHAnsi"/>
        </w:rPr>
        <w:t>.</w:t>
      </w:r>
    </w:p>
    <w:p w14:paraId="6DA65CB6" w14:textId="77777777" w:rsidR="003F4E14" w:rsidRPr="00C44753" w:rsidRDefault="003F4E14" w:rsidP="00C55882">
      <w:pPr>
        <w:shd w:val="clear" w:color="auto" w:fill="FFFFFF"/>
        <w:ind w:left="-567"/>
        <w:rPr>
          <w:rFonts w:cstheme="minorHAnsi"/>
        </w:rPr>
      </w:pPr>
    </w:p>
    <w:p w14:paraId="753238C6" w14:textId="6A041EDF" w:rsidR="008C00C4" w:rsidRPr="00C44753" w:rsidRDefault="008C00C4" w:rsidP="0077064D">
      <w:pPr>
        <w:shd w:val="clear" w:color="auto" w:fill="FFFFFF"/>
        <w:rPr>
          <w:rFonts w:cstheme="minorHAnsi"/>
          <w:b/>
          <w:bCs/>
          <w:i/>
          <w:iCs/>
          <w:color w:val="2E74B5" w:themeColor="accent5" w:themeShade="BF"/>
        </w:rPr>
      </w:pPr>
      <w:r w:rsidRPr="00C44753">
        <w:rPr>
          <w:rFonts w:cstheme="minorHAnsi"/>
          <w:b/>
          <w:bCs/>
          <w:i/>
          <w:iCs/>
          <w:color w:val="2E74B5" w:themeColor="accent5" w:themeShade="BF"/>
        </w:rPr>
        <w:t>Featured Podcast</w:t>
      </w:r>
    </w:p>
    <w:p w14:paraId="05A07167" w14:textId="00B9E7BF" w:rsidR="008C00C4" w:rsidRPr="00C44753" w:rsidRDefault="00102E72" w:rsidP="003A3351">
      <w:pPr>
        <w:pStyle w:val="ListParagraph"/>
        <w:numPr>
          <w:ilvl w:val="0"/>
          <w:numId w:val="6"/>
        </w:numPr>
        <w:shd w:val="clear" w:color="auto" w:fill="FFFFFF"/>
        <w:ind w:left="360"/>
        <w:rPr>
          <w:rFonts w:asciiTheme="minorHAnsi" w:hAnsiTheme="minorHAnsi" w:cstheme="minorHAnsi"/>
        </w:rPr>
      </w:pPr>
      <w:hyperlink r:id="rId87" w:history="1">
        <w:r w:rsidRPr="00C44753">
          <w:rPr>
            <w:rStyle w:val="Hyperlink"/>
            <w:rFonts w:asciiTheme="minorHAnsi" w:hAnsiTheme="minorHAnsi" w:cstheme="minorHAnsi"/>
          </w:rPr>
          <w:t>2025 05</w:t>
        </w:r>
        <w:r w:rsidR="00A21542" w:rsidRPr="00C44753">
          <w:rPr>
            <w:rStyle w:val="Hyperlink"/>
            <w:rFonts w:asciiTheme="minorHAnsi" w:hAnsiTheme="minorHAnsi" w:cstheme="minorHAnsi"/>
          </w:rPr>
          <w:t xml:space="preserve"> 21 </w:t>
        </w:r>
        <w:r w:rsidR="008C00C4" w:rsidRPr="00C44753">
          <w:rPr>
            <w:rStyle w:val="Hyperlink"/>
            <w:rFonts w:asciiTheme="minorHAnsi" w:hAnsiTheme="minorHAnsi" w:cstheme="minorHAnsi"/>
          </w:rPr>
          <w:t xml:space="preserve">Interview with Louise Pinder, HM Senior Coroner, </w:t>
        </w:r>
        <w:r w:rsidR="007A4EF2" w:rsidRPr="00C44753">
          <w:rPr>
            <w:rStyle w:val="Hyperlink"/>
            <w:rFonts w:asciiTheme="minorHAnsi" w:hAnsiTheme="minorHAnsi" w:cstheme="minorHAnsi"/>
          </w:rPr>
          <w:t>Rutland,</w:t>
        </w:r>
        <w:r w:rsidR="008C00C4" w:rsidRPr="00C44753">
          <w:rPr>
            <w:rStyle w:val="Hyperlink"/>
            <w:rFonts w:asciiTheme="minorHAnsi" w:hAnsiTheme="minorHAnsi" w:cstheme="minorHAnsi"/>
          </w:rPr>
          <w:t xml:space="preserve"> and North Leicestershire.</w:t>
        </w:r>
      </w:hyperlink>
    </w:p>
    <w:p w14:paraId="14B6B480" w14:textId="7D699348" w:rsidR="00A92CD1" w:rsidRPr="00C44753" w:rsidRDefault="0046582C" w:rsidP="003A3351">
      <w:pPr>
        <w:pStyle w:val="ListParagraph"/>
        <w:numPr>
          <w:ilvl w:val="0"/>
          <w:numId w:val="6"/>
        </w:numPr>
        <w:shd w:val="clear" w:color="auto" w:fill="FFFFFF"/>
        <w:ind w:left="360"/>
        <w:rPr>
          <w:rFonts w:asciiTheme="minorHAnsi" w:hAnsiTheme="minorHAnsi" w:cstheme="minorHAnsi"/>
        </w:rPr>
      </w:pPr>
      <w:hyperlink r:id="rId88" w:history="1">
        <w:r w:rsidRPr="00C44753">
          <w:rPr>
            <w:rStyle w:val="Hyperlink"/>
            <w:rFonts w:asciiTheme="minorHAnsi" w:hAnsiTheme="minorHAnsi" w:cstheme="minorHAnsi"/>
          </w:rPr>
          <w:t>December 2025 An LLR LMC Christmas carol</w:t>
        </w:r>
      </w:hyperlink>
    </w:p>
    <w:p w14:paraId="2B1079F8" w14:textId="77777777" w:rsidR="008C00C4" w:rsidRPr="00C44753" w:rsidRDefault="008C00C4" w:rsidP="0077064D">
      <w:pPr>
        <w:shd w:val="clear" w:color="auto" w:fill="FFFFFF"/>
        <w:rPr>
          <w:rFonts w:cstheme="minorHAnsi"/>
        </w:rPr>
      </w:pPr>
    </w:p>
    <w:p w14:paraId="0156BDEB" w14:textId="77C08EF9" w:rsidR="007035D3" w:rsidRDefault="007035D3" w:rsidP="0077064D">
      <w:pPr>
        <w:shd w:val="clear" w:color="auto" w:fill="FFFFFF"/>
        <w:rPr>
          <w:rFonts w:cstheme="minorHAnsi"/>
          <w:b/>
          <w:bCs/>
          <w:i/>
          <w:iCs/>
          <w:color w:val="2E74B5" w:themeColor="accent5" w:themeShade="BF"/>
        </w:rPr>
      </w:pPr>
      <w:r w:rsidRPr="00C44753">
        <w:rPr>
          <w:rFonts w:cstheme="minorHAnsi"/>
          <w:b/>
          <w:bCs/>
          <w:i/>
          <w:iCs/>
          <w:color w:val="2E74B5" w:themeColor="accent5" w:themeShade="BF"/>
        </w:rPr>
        <w:t>Monthly Podcasts</w:t>
      </w:r>
    </w:p>
    <w:p w14:paraId="7B352560" w14:textId="6316EEC1" w:rsidR="009E3183" w:rsidRPr="009E3183" w:rsidRDefault="009D44A5" w:rsidP="008A275F">
      <w:pPr>
        <w:pStyle w:val="ListParagraph"/>
        <w:numPr>
          <w:ilvl w:val="0"/>
          <w:numId w:val="14"/>
        </w:numPr>
        <w:shd w:val="clear" w:color="auto" w:fill="FFFFFF"/>
        <w:ind w:left="360"/>
        <w:rPr>
          <w:rFonts w:cstheme="minorHAnsi"/>
        </w:rPr>
      </w:pPr>
      <w:hyperlink r:id="rId89" w:history="1">
        <w:r w:rsidR="009E3183" w:rsidRPr="009D44A5">
          <w:rPr>
            <w:rStyle w:val="Hyperlink"/>
            <w:rFonts w:cstheme="minorHAnsi"/>
          </w:rPr>
          <w:t>September 2026 LLR LMC Podcast</w:t>
        </w:r>
        <w:r w:rsidR="00B0490B" w:rsidRPr="009D44A5">
          <w:rPr>
            <w:rStyle w:val="Hyperlink"/>
            <w:rFonts w:cstheme="minorHAnsi"/>
          </w:rPr>
          <w:t xml:space="preserve"> – Conversation between Charlotte Woods, Fahreen Dhanji and Grant Ingrams</w:t>
        </w:r>
      </w:hyperlink>
    </w:p>
    <w:p w14:paraId="481DEF79" w14:textId="2D4640EA" w:rsidR="00826972" w:rsidRPr="00826972" w:rsidRDefault="00826972" w:rsidP="008A275F">
      <w:pPr>
        <w:pStyle w:val="ListParagraph"/>
        <w:numPr>
          <w:ilvl w:val="0"/>
          <w:numId w:val="14"/>
        </w:numPr>
        <w:shd w:val="clear" w:color="auto" w:fill="FFFFFF"/>
        <w:ind w:left="360"/>
        <w:rPr>
          <w:rFonts w:cstheme="minorHAnsi"/>
        </w:rPr>
      </w:pPr>
      <w:hyperlink r:id="rId90" w:history="1">
        <w:r w:rsidRPr="00600134">
          <w:rPr>
            <w:rStyle w:val="Hyperlink"/>
            <w:rFonts w:cstheme="minorHAnsi"/>
          </w:rPr>
          <w:t>August 2026</w:t>
        </w:r>
        <w:r w:rsidR="00237A12" w:rsidRPr="00600134">
          <w:rPr>
            <w:rStyle w:val="Hyperlink"/>
            <w:rFonts w:cstheme="minorHAnsi"/>
          </w:rPr>
          <w:t xml:space="preserve"> LLR LMC Podcast </w:t>
        </w:r>
        <w:r w:rsidR="00322898" w:rsidRPr="00600134">
          <w:rPr>
            <w:rStyle w:val="Hyperlink"/>
            <w:rFonts w:cstheme="minorHAnsi"/>
          </w:rPr>
          <w:t>Grant Ingrams</w:t>
        </w:r>
        <w:r w:rsidR="00A142EF" w:rsidRPr="00600134">
          <w:rPr>
            <w:rStyle w:val="Hyperlink"/>
            <w:rFonts w:cstheme="minorHAnsi"/>
          </w:rPr>
          <w:t xml:space="preserve"> flying solo</w:t>
        </w:r>
      </w:hyperlink>
    </w:p>
    <w:p w14:paraId="23D977A8" w14:textId="021704C0" w:rsidR="00FC6C59" w:rsidRPr="00367306" w:rsidRDefault="00367306" w:rsidP="008A275F">
      <w:pPr>
        <w:pStyle w:val="ListParagraph"/>
        <w:numPr>
          <w:ilvl w:val="0"/>
          <w:numId w:val="14"/>
        </w:numPr>
        <w:shd w:val="clear" w:color="auto" w:fill="FFFFFF"/>
        <w:ind w:left="360"/>
        <w:rPr>
          <w:rFonts w:cstheme="minorHAnsi"/>
        </w:rPr>
      </w:pPr>
      <w:hyperlink r:id="rId91" w:history="1">
        <w:r w:rsidRPr="00E33A26">
          <w:rPr>
            <w:rStyle w:val="Hyperlink"/>
            <w:rFonts w:cstheme="minorHAnsi"/>
          </w:rPr>
          <w:t xml:space="preserve">July 2026 LLR LMC Podcast – Conversation between </w:t>
        </w:r>
        <w:r w:rsidR="00431AB1" w:rsidRPr="00E33A26">
          <w:rPr>
            <w:rStyle w:val="Hyperlink"/>
            <w:rFonts w:cstheme="minorHAnsi"/>
          </w:rPr>
          <w:t>Charlotte Woods, Fahreen Dhanji and Grant Ingrams</w:t>
        </w:r>
      </w:hyperlink>
    </w:p>
    <w:p w14:paraId="1806D634" w14:textId="20B0F81D" w:rsidR="0092549F" w:rsidRPr="0051559E" w:rsidRDefault="0092549F" w:rsidP="008A275F">
      <w:pPr>
        <w:pStyle w:val="ListParagraph"/>
        <w:numPr>
          <w:ilvl w:val="0"/>
          <w:numId w:val="9"/>
        </w:numPr>
        <w:shd w:val="clear" w:color="auto" w:fill="FFFFFF"/>
        <w:ind w:left="360"/>
        <w:rPr>
          <w:rFonts w:asciiTheme="minorHAnsi" w:hAnsiTheme="minorHAnsi" w:cstheme="minorHAnsi"/>
          <w:kern w:val="2"/>
          <w:lang w:eastAsia="en-US"/>
          <w14:ligatures w14:val="standardContextual"/>
        </w:rPr>
      </w:pPr>
      <w:hyperlink r:id="rId92" w:history="1">
        <w:r w:rsidRPr="00C02278">
          <w:rPr>
            <w:rStyle w:val="Hyperlink"/>
            <w:rFonts w:asciiTheme="minorHAnsi" w:hAnsiTheme="minorHAnsi" w:cstheme="minorHAnsi"/>
            <w:kern w:val="2"/>
            <w:lang w:eastAsia="en-US"/>
            <w14:ligatures w14:val="standardContextual"/>
          </w:rPr>
          <w:t>June 2026 LLR LMC Podcast – Conversation between Charlotte Woods, Fahreen Dhanji and Grant Ingrams</w:t>
        </w:r>
      </w:hyperlink>
    </w:p>
    <w:p w14:paraId="0C88101B" w14:textId="1E9367EE" w:rsidR="00006D76" w:rsidRPr="00675043" w:rsidRDefault="00675043" w:rsidP="008A275F">
      <w:pPr>
        <w:pStyle w:val="ListParagraph"/>
        <w:numPr>
          <w:ilvl w:val="0"/>
          <w:numId w:val="9"/>
        </w:numPr>
        <w:shd w:val="clear" w:color="auto" w:fill="FFFFFF"/>
        <w:ind w:left="360"/>
        <w:rPr>
          <w:rFonts w:cstheme="minorHAnsi"/>
          <w:b/>
          <w:bCs/>
          <w:color w:val="2E74B5" w:themeColor="accent5" w:themeShade="BF"/>
        </w:rPr>
      </w:pPr>
      <w:hyperlink r:id="rId93" w:history="1">
        <w:r w:rsidRPr="00D177DD">
          <w:rPr>
            <w:rStyle w:val="Hyperlink"/>
            <w:rFonts w:cstheme="minorHAnsi"/>
            <w:b/>
            <w:bCs/>
          </w:rPr>
          <w:t xml:space="preserve">May </w:t>
        </w:r>
        <w:r w:rsidR="00006D76" w:rsidRPr="00D177DD">
          <w:rPr>
            <w:rStyle w:val="Hyperlink"/>
            <w:rFonts w:cstheme="minorHAnsi"/>
            <w:b/>
            <w:bCs/>
          </w:rPr>
          <w:t>2026 LLR LMC Podcast – Conversation between Charl</w:t>
        </w:r>
        <w:r w:rsidR="00FC68DB" w:rsidRPr="00D177DD">
          <w:rPr>
            <w:rStyle w:val="Hyperlink"/>
            <w:rFonts w:cstheme="minorHAnsi"/>
            <w:b/>
            <w:bCs/>
          </w:rPr>
          <w:t>o</w:t>
        </w:r>
        <w:r w:rsidR="00006D76" w:rsidRPr="00D177DD">
          <w:rPr>
            <w:rStyle w:val="Hyperlink"/>
            <w:rFonts w:cstheme="minorHAnsi"/>
            <w:b/>
            <w:bCs/>
          </w:rPr>
          <w:t>tte Woods, Fahreen Dhanji and Grant Ingrams</w:t>
        </w:r>
      </w:hyperlink>
    </w:p>
    <w:p w14:paraId="58DE4DAD" w14:textId="17272A1E" w:rsidR="00766F6B" w:rsidRPr="009A120A" w:rsidRDefault="009A120A" w:rsidP="008A275F">
      <w:pPr>
        <w:pStyle w:val="ListParagraph"/>
        <w:numPr>
          <w:ilvl w:val="0"/>
          <w:numId w:val="9"/>
        </w:numPr>
        <w:shd w:val="clear" w:color="auto" w:fill="FFFFFF"/>
        <w:ind w:left="360"/>
        <w:rPr>
          <w:rFonts w:cstheme="minorHAnsi"/>
          <w:b/>
          <w:bCs/>
          <w:color w:val="2E74B5" w:themeColor="accent5" w:themeShade="BF"/>
        </w:rPr>
      </w:pPr>
      <w:hyperlink r:id="rId94" w:history="1">
        <w:r w:rsidRPr="00AF3226">
          <w:rPr>
            <w:rStyle w:val="Hyperlink"/>
            <w:rFonts w:cstheme="minorHAnsi"/>
            <w:b/>
            <w:bCs/>
          </w:rPr>
          <w:t>April 2026 LLR LMC Podcast – Conversation between Charl</w:t>
        </w:r>
        <w:r w:rsidR="00FC68DB">
          <w:rPr>
            <w:rStyle w:val="Hyperlink"/>
            <w:rFonts w:cstheme="minorHAnsi"/>
            <w:b/>
            <w:bCs/>
          </w:rPr>
          <w:t>o</w:t>
        </w:r>
        <w:r w:rsidRPr="00AF3226">
          <w:rPr>
            <w:rStyle w:val="Hyperlink"/>
            <w:rFonts w:cstheme="minorHAnsi"/>
            <w:b/>
            <w:bCs/>
          </w:rPr>
          <w:t>tte Woods, Fahreen Dhanji and Grant Ingrams</w:t>
        </w:r>
      </w:hyperlink>
    </w:p>
    <w:p w14:paraId="2DDA5E13" w14:textId="38231C80" w:rsidR="00D95B48" w:rsidRDefault="00D95B48" w:rsidP="003A3351">
      <w:pPr>
        <w:pStyle w:val="ListParagraph"/>
        <w:numPr>
          <w:ilvl w:val="0"/>
          <w:numId w:val="2"/>
        </w:numPr>
        <w:shd w:val="clear" w:color="auto" w:fill="FFFFFF"/>
        <w:ind w:left="360"/>
        <w:rPr>
          <w:rFonts w:asciiTheme="minorHAnsi" w:hAnsiTheme="minorHAnsi" w:cstheme="minorHAnsi"/>
        </w:rPr>
      </w:pPr>
      <w:hyperlink r:id="rId95" w:history="1">
        <w:r w:rsidRPr="00F81B5F">
          <w:rPr>
            <w:rStyle w:val="Hyperlink"/>
            <w:rFonts w:asciiTheme="minorHAnsi" w:hAnsiTheme="minorHAnsi" w:cstheme="minorHAnsi"/>
          </w:rPr>
          <w:t>March 2026 LLR LMC Podcast – Conversation between Charlotte Woods, Fahreen Dhanji and Grant Ingrams</w:t>
        </w:r>
      </w:hyperlink>
    </w:p>
    <w:p w14:paraId="0B52224A" w14:textId="1DB7C3AC" w:rsidR="00275863" w:rsidRPr="00C44753" w:rsidRDefault="00275863" w:rsidP="003A3351">
      <w:pPr>
        <w:pStyle w:val="ListParagraph"/>
        <w:numPr>
          <w:ilvl w:val="0"/>
          <w:numId w:val="2"/>
        </w:numPr>
        <w:shd w:val="clear" w:color="auto" w:fill="FFFFFF"/>
        <w:ind w:left="360"/>
        <w:rPr>
          <w:rFonts w:asciiTheme="minorHAnsi" w:hAnsiTheme="minorHAnsi" w:cstheme="minorHAnsi"/>
        </w:rPr>
      </w:pPr>
      <w:hyperlink r:id="rId96" w:history="1">
        <w:r w:rsidRPr="00C44753">
          <w:rPr>
            <w:rStyle w:val="Hyperlink"/>
            <w:rFonts w:asciiTheme="minorHAnsi" w:hAnsiTheme="minorHAnsi" w:cstheme="minorHAnsi"/>
          </w:rPr>
          <w:t>February 2026</w:t>
        </w:r>
        <w:r w:rsidR="00C7703B" w:rsidRPr="00C44753">
          <w:rPr>
            <w:rStyle w:val="Hyperlink"/>
            <w:rFonts w:asciiTheme="minorHAnsi" w:hAnsiTheme="minorHAnsi" w:cstheme="minorHAnsi"/>
          </w:rPr>
          <w:t xml:space="preserve"> LLR LMC Podcast – Conversation between Charlotte Woods, Fahreen Dhanji and Grant Ingrams</w:t>
        </w:r>
      </w:hyperlink>
    </w:p>
    <w:p w14:paraId="6052EA75" w14:textId="203E265B" w:rsidR="00DD2706" w:rsidRPr="00C44753" w:rsidRDefault="006628EC" w:rsidP="003A3351">
      <w:pPr>
        <w:pStyle w:val="ListParagraph"/>
        <w:numPr>
          <w:ilvl w:val="0"/>
          <w:numId w:val="2"/>
        </w:numPr>
        <w:shd w:val="clear" w:color="auto" w:fill="FFFFFF"/>
        <w:ind w:left="360"/>
        <w:rPr>
          <w:rFonts w:asciiTheme="minorHAnsi" w:hAnsiTheme="minorHAnsi" w:cstheme="minorHAnsi"/>
        </w:rPr>
      </w:pPr>
      <w:hyperlink r:id="rId97" w:history="1">
        <w:r w:rsidRPr="00C44753">
          <w:rPr>
            <w:rStyle w:val="Hyperlink"/>
            <w:rFonts w:asciiTheme="minorHAnsi" w:hAnsiTheme="minorHAnsi" w:cstheme="minorHAnsi"/>
          </w:rPr>
          <w:t>January 2026 LLR LMC Podcast - Conversation between Charlotte Woods and Grant Ingrams</w:t>
        </w:r>
      </w:hyperlink>
    </w:p>
    <w:p w14:paraId="1A58CC4C" w14:textId="52820050" w:rsidR="00C334D5" w:rsidRPr="00C44753" w:rsidRDefault="00C334D5" w:rsidP="003A3351">
      <w:pPr>
        <w:pStyle w:val="ListParagraph"/>
        <w:numPr>
          <w:ilvl w:val="0"/>
          <w:numId w:val="2"/>
        </w:numPr>
        <w:shd w:val="clear" w:color="auto" w:fill="FFFFFF"/>
        <w:ind w:left="360"/>
        <w:rPr>
          <w:rFonts w:asciiTheme="minorHAnsi" w:hAnsiTheme="minorHAnsi" w:cstheme="minorHAnsi"/>
        </w:rPr>
      </w:pPr>
      <w:hyperlink r:id="rId98" w:history="1">
        <w:r w:rsidRPr="00C44753">
          <w:rPr>
            <w:rStyle w:val="Hyperlink"/>
            <w:rFonts w:asciiTheme="minorHAnsi" w:hAnsiTheme="minorHAnsi" w:cstheme="minorHAnsi"/>
          </w:rPr>
          <w:t xml:space="preserve">December 2025 LLR LMC </w:t>
        </w:r>
        <w:r w:rsidR="00A92CD1" w:rsidRPr="00C44753">
          <w:rPr>
            <w:rStyle w:val="Hyperlink"/>
            <w:rFonts w:asciiTheme="minorHAnsi" w:hAnsiTheme="minorHAnsi" w:cstheme="minorHAnsi"/>
          </w:rPr>
          <w:t>P</w:t>
        </w:r>
        <w:r w:rsidRPr="00C44753">
          <w:rPr>
            <w:rStyle w:val="Hyperlink"/>
            <w:rFonts w:asciiTheme="minorHAnsi" w:hAnsiTheme="minorHAnsi" w:cstheme="minorHAnsi"/>
          </w:rPr>
          <w:t>odcast</w:t>
        </w:r>
      </w:hyperlink>
    </w:p>
    <w:p w14:paraId="432B8CEB" w14:textId="1C1986E5" w:rsidR="00EC29C5" w:rsidRPr="00C44753" w:rsidRDefault="00B81F71" w:rsidP="003A3351">
      <w:pPr>
        <w:pStyle w:val="ListParagraph"/>
        <w:numPr>
          <w:ilvl w:val="0"/>
          <w:numId w:val="2"/>
        </w:numPr>
        <w:shd w:val="clear" w:color="auto" w:fill="FFFFFF"/>
        <w:ind w:left="360"/>
        <w:rPr>
          <w:rFonts w:asciiTheme="minorHAnsi" w:hAnsiTheme="minorHAnsi" w:cstheme="minorHAnsi"/>
        </w:rPr>
      </w:pPr>
      <w:hyperlink r:id="rId99" w:history="1">
        <w:r w:rsidRPr="00C44753">
          <w:rPr>
            <w:rStyle w:val="Hyperlink"/>
            <w:rFonts w:asciiTheme="minorHAnsi" w:hAnsiTheme="minorHAnsi" w:cstheme="minorHAnsi"/>
          </w:rPr>
          <w:t>November 2025 LLR LMC Podcast</w:t>
        </w:r>
      </w:hyperlink>
    </w:p>
    <w:p w14:paraId="7704C228" w14:textId="3292C20F" w:rsidR="00F461AE" w:rsidRPr="00C44753" w:rsidRDefault="00000185" w:rsidP="003A3351">
      <w:pPr>
        <w:pStyle w:val="ListParagraph"/>
        <w:numPr>
          <w:ilvl w:val="0"/>
          <w:numId w:val="2"/>
        </w:numPr>
        <w:shd w:val="clear" w:color="auto" w:fill="FFFFFF"/>
        <w:ind w:left="360"/>
        <w:rPr>
          <w:rFonts w:asciiTheme="minorHAnsi" w:hAnsiTheme="minorHAnsi" w:cstheme="minorHAnsi"/>
        </w:rPr>
      </w:pPr>
      <w:hyperlink r:id="rId100" w:history="1">
        <w:r w:rsidRPr="00C44753">
          <w:rPr>
            <w:rStyle w:val="Hyperlink"/>
            <w:rFonts w:asciiTheme="minorHAnsi" w:hAnsiTheme="minorHAnsi" w:cstheme="minorHAnsi"/>
          </w:rPr>
          <w:t>October 2025 LLR LMC Podcast</w:t>
        </w:r>
      </w:hyperlink>
    </w:p>
    <w:p w14:paraId="7FA0AB7C" w14:textId="185E5C39" w:rsidR="00F3148D" w:rsidRPr="00C44753" w:rsidRDefault="00B15ABE" w:rsidP="003A3351">
      <w:pPr>
        <w:pStyle w:val="ListParagraph"/>
        <w:numPr>
          <w:ilvl w:val="0"/>
          <w:numId w:val="2"/>
        </w:numPr>
        <w:shd w:val="clear" w:color="auto" w:fill="FFFFFF"/>
        <w:ind w:left="360"/>
        <w:rPr>
          <w:rFonts w:asciiTheme="minorHAnsi" w:hAnsiTheme="minorHAnsi" w:cstheme="minorHAnsi"/>
        </w:rPr>
      </w:pPr>
      <w:hyperlink r:id="rId101" w:history="1">
        <w:r w:rsidRPr="00C44753">
          <w:rPr>
            <w:rStyle w:val="Hyperlink"/>
            <w:rFonts w:asciiTheme="minorHAnsi" w:hAnsiTheme="minorHAnsi" w:cstheme="minorHAnsi"/>
          </w:rPr>
          <w:t>September</w:t>
        </w:r>
        <w:r w:rsidR="00F3148D" w:rsidRPr="00C44753">
          <w:rPr>
            <w:rStyle w:val="Hyperlink"/>
            <w:rFonts w:asciiTheme="minorHAnsi" w:hAnsiTheme="minorHAnsi" w:cstheme="minorHAnsi"/>
          </w:rPr>
          <w:t xml:space="preserve"> 2025 LLR LMC Podcast</w:t>
        </w:r>
      </w:hyperlink>
    </w:p>
    <w:p w14:paraId="4AF66481" w14:textId="2654006A" w:rsidR="003D59AF" w:rsidRPr="00C44753" w:rsidRDefault="00FF27CC" w:rsidP="003A3351">
      <w:pPr>
        <w:pStyle w:val="ListParagraph"/>
        <w:numPr>
          <w:ilvl w:val="0"/>
          <w:numId w:val="2"/>
        </w:numPr>
        <w:shd w:val="clear" w:color="auto" w:fill="FFFFFF"/>
        <w:ind w:left="360"/>
        <w:rPr>
          <w:rFonts w:asciiTheme="minorHAnsi" w:hAnsiTheme="minorHAnsi" w:cstheme="minorHAnsi"/>
        </w:rPr>
      </w:pPr>
      <w:hyperlink r:id="rId102" w:history="1">
        <w:r w:rsidRPr="00C44753">
          <w:rPr>
            <w:rStyle w:val="Hyperlink"/>
            <w:rFonts w:asciiTheme="minorHAnsi" w:hAnsiTheme="minorHAnsi" w:cstheme="minorHAnsi"/>
          </w:rPr>
          <w:t>August 2025 LLR LMC Podcast</w:t>
        </w:r>
      </w:hyperlink>
    </w:p>
    <w:p w14:paraId="7D86689E" w14:textId="44E61D14" w:rsidR="00BF618F" w:rsidRPr="00C44753" w:rsidRDefault="00981345" w:rsidP="003A3351">
      <w:pPr>
        <w:pStyle w:val="ListParagraph"/>
        <w:numPr>
          <w:ilvl w:val="0"/>
          <w:numId w:val="2"/>
        </w:numPr>
        <w:shd w:val="clear" w:color="auto" w:fill="FFFFFF"/>
        <w:ind w:left="360"/>
        <w:rPr>
          <w:rFonts w:asciiTheme="minorHAnsi" w:hAnsiTheme="minorHAnsi" w:cstheme="minorHAnsi"/>
        </w:rPr>
      </w:pPr>
      <w:hyperlink r:id="rId103" w:history="1">
        <w:r w:rsidRPr="00C44753">
          <w:rPr>
            <w:rStyle w:val="Hyperlink"/>
            <w:rFonts w:asciiTheme="minorHAnsi" w:hAnsiTheme="minorHAnsi" w:cstheme="minorHAnsi"/>
          </w:rPr>
          <w:t>July 2025 LLR LMC Podcast</w:t>
        </w:r>
      </w:hyperlink>
    </w:p>
    <w:p w14:paraId="46571B66" w14:textId="6403B6BD" w:rsidR="00F82F2F" w:rsidRPr="00C44753" w:rsidRDefault="00BF618F" w:rsidP="003A3351">
      <w:pPr>
        <w:pStyle w:val="ListParagraph"/>
        <w:numPr>
          <w:ilvl w:val="0"/>
          <w:numId w:val="2"/>
        </w:numPr>
        <w:shd w:val="clear" w:color="auto" w:fill="FFFFFF"/>
        <w:ind w:left="360"/>
        <w:rPr>
          <w:rFonts w:asciiTheme="minorHAnsi" w:hAnsiTheme="minorHAnsi" w:cstheme="minorHAnsi"/>
        </w:rPr>
      </w:pPr>
      <w:hyperlink r:id="rId104" w:history="1">
        <w:r w:rsidRPr="00C44753">
          <w:rPr>
            <w:rStyle w:val="Hyperlink"/>
            <w:rFonts w:asciiTheme="minorHAnsi" w:hAnsiTheme="minorHAnsi" w:cstheme="minorHAnsi"/>
          </w:rPr>
          <w:t>June 2025 LLR LMC Podcast</w:t>
        </w:r>
      </w:hyperlink>
    </w:p>
    <w:p w14:paraId="35096BF1" w14:textId="32558877" w:rsidR="00F82F2F" w:rsidRPr="00C44753" w:rsidRDefault="00F82F2F" w:rsidP="003A3351">
      <w:pPr>
        <w:pStyle w:val="ListParagraph"/>
        <w:numPr>
          <w:ilvl w:val="0"/>
          <w:numId w:val="2"/>
        </w:numPr>
        <w:shd w:val="clear" w:color="auto" w:fill="FFFFFF"/>
        <w:ind w:left="360"/>
        <w:rPr>
          <w:rFonts w:asciiTheme="minorHAnsi" w:hAnsiTheme="minorHAnsi" w:cstheme="minorHAnsi"/>
        </w:rPr>
      </w:pPr>
      <w:hyperlink r:id="rId105" w:history="1">
        <w:r w:rsidRPr="00C44753">
          <w:rPr>
            <w:rStyle w:val="Hyperlink"/>
            <w:rFonts w:asciiTheme="minorHAnsi" w:hAnsiTheme="minorHAnsi" w:cstheme="minorHAnsi"/>
          </w:rPr>
          <w:t>May 2025 LLR LMC Podcast</w:t>
        </w:r>
      </w:hyperlink>
    </w:p>
    <w:p w14:paraId="009A7D31" w14:textId="6876EA5A" w:rsidR="003F4E14" w:rsidRPr="00C44753" w:rsidRDefault="009D7414" w:rsidP="003A3351">
      <w:pPr>
        <w:pStyle w:val="ListParagraph"/>
        <w:numPr>
          <w:ilvl w:val="0"/>
          <w:numId w:val="2"/>
        </w:numPr>
        <w:shd w:val="clear" w:color="auto" w:fill="FFFFFF"/>
        <w:ind w:left="360"/>
        <w:rPr>
          <w:rFonts w:asciiTheme="minorHAnsi" w:hAnsiTheme="minorHAnsi" w:cstheme="minorHAnsi"/>
        </w:rPr>
      </w:pPr>
      <w:hyperlink r:id="rId106" w:history="1">
        <w:r w:rsidRPr="00C44753">
          <w:rPr>
            <w:rStyle w:val="Hyperlink"/>
            <w:rFonts w:asciiTheme="minorHAnsi" w:hAnsiTheme="minorHAnsi" w:cstheme="minorHAnsi"/>
          </w:rPr>
          <w:t xml:space="preserve">April </w:t>
        </w:r>
        <w:r w:rsidR="000B1D34" w:rsidRPr="00C44753">
          <w:rPr>
            <w:rStyle w:val="Hyperlink"/>
            <w:rFonts w:asciiTheme="minorHAnsi" w:hAnsiTheme="minorHAnsi" w:cstheme="minorHAnsi"/>
          </w:rPr>
          <w:t>2025 LLR LMC Podcast</w:t>
        </w:r>
      </w:hyperlink>
    </w:p>
    <w:p w14:paraId="2BA6D63B" w14:textId="3127AA5F" w:rsidR="0000573C" w:rsidRPr="00C44753" w:rsidRDefault="0000573C" w:rsidP="003A3351">
      <w:pPr>
        <w:pStyle w:val="ListParagraph"/>
        <w:numPr>
          <w:ilvl w:val="0"/>
          <w:numId w:val="2"/>
        </w:numPr>
        <w:shd w:val="clear" w:color="auto" w:fill="FFFFFF"/>
        <w:ind w:left="360"/>
        <w:rPr>
          <w:rFonts w:asciiTheme="minorHAnsi" w:hAnsiTheme="minorHAnsi" w:cstheme="minorHAnsi"/>
        </w:rPr>
      </w:pPr>
      <w:hyperlink r:id="rId107" w:history="1">
        <w:r w:rsidRPr="00C44753">
          <w:rPr>
            <w:rStyle w:val="Hyperlink"/>
            <w:rFonts w:asciiTheme="minorHAnsi" w:hAnsiTheme="minorHAnsi" w:cstheme="minorHAnsi"/>
          </w:rPr>
          <w:t>March 2025 LLR LMC Podcast</w:t>
        </w:r>
      </w:hyperlink>
    </w:p>
    <w:p w14:paraId="6D1311C1" w14:textId="1290D31B" w:rsidR="00F27207" w:rsidRPr="00C44753" w:rsidRDefault="00F27207" w:rsidP="003A3351">
      <w:pPr>
        <w:pStyle w:val="ListParagraph"/>
        <w:numPr>
          <w:ilvl w:val="0"/>
          <w:numId w:val="2"/>
        </w:numPr>
        <w:shd w:val="clear" w:color="auto" w:fill="FFFFFF"/>
        <w:ind w:left="360"/>
        <w:rPr>
          <w:rFonts w:asciiTheme="minorHAnsi" w:hAnsiTheme="minorHAnsi" w:cstheme="minorHAnsi"/>
        </w:rPr>
      </w:pPr>
      <w:hyperlink r:id="rId108" w:history="1">
        <w:r w:rsidRPr="00C44753">
          <w:rPr>
            <w:rStyle w:val="Hyperlink"/>
            <w:rFonts w:asciiTheme="minorHAnsi" w:hAnsiTheme="minorHAnsi" w:cstheme="minorHAnsi"/>
          </w:rPr>
          <w:t>February 2025 LLR LMC Podcast</w:t>
        </w:r>
      </w:hyperlink>
    </w:p>
    <w:p w14:paraId="421A88E7" w14:textId="7C466915" w:rsidR="00F27207" w:rsidRPr="00C44753" w:rsidRDefault="00E7198C" w:rsidP="003A3351">
      <w:pPr>
        <w:pStyle w:val="ListParagraph"/>
        <w:numPr>
          <w:ilvl w:val="0"/>
          <w:numId w:val="2"/>
        </w:numPr>
        <w:shd w:val="clear" w:color="auto" w:fill="FFFFFF"/>
        <w:ind w:left="360"/>
        <w:rPr>
          <w:rFonts w:asciiTheme="minorHAnsi" w:hAnsiTheme="minorHAnsi" w:cstheme="minorHAnsi"/>
        </w:rPr>
      </w:pPr>
      <w:hyperlink r:id="rId109" w:history="1">
        <w:r w:rsidRPr="00C44753">
          <w:rPr>
            <w:rStyle w:val="Hyperlink"/>
            <w:rFonts w:asciiTheme="minorHAnsi" w:hAnsiTheme="minorHAnsi" w:cstheme="minorHAnsi"/>
          </w:rPr>
          <w:t>January 2025 LLR LMC Podcast (Long Version)</w:t>
        </w:r>
      </w:hyperlink>
    </w:p>
    <w:p w14:paraId="2F004E96" w14:textId="1EF1333C" w:rsidR="009C0A8D" w:rsidRPr="00C44753" w:rsidRDefault="00E7198C" w:rsidP="003A3351">
      <w:pPr>
        <w:pStyle w:val="ListParagraph"/>
        <w:numPr>
          <w:ilvl w:val="0"/>
          <w:numId w:val="2"/>
        </w:numPr>
        <w:shd w:val="clear" w:color="auto" w:fill="FFFFFF"/>
        <w:ind w:left="360"/>
        <w:rPr>
          <w:rFonts w:asciiTheme="minorHAnsi" w:hAnsiTheme="minorHAnsi" w:cstheme="minorHAnsi"/>
        </w:rPr>
      </w:pPr>
      <w:hyperlink r:id="rId110" w:history="1">
        <w:r w:rsidRPr="00C44753">
          <w:rPr>
            <w:rStyle w:val="Hyperlink"/>
            <w:rFonts w:asciiTheme="minorHAnsi" w:hAnsiTheme="minorHAnsi" w:cstheme="minorHAnsi"/>
          </w:rPr>
          <w:t>January 2025 LLR LMC Podcast (Short Version)</w:t>
        </w:r>
      </w:hyperlink>
    </w:p>
    <w:p w14:paraId="6B194AD0" w14:textId="250A7D26" w:rsidR="00F27207" w:rsidRPr="00C44753" w:rsidRDefault="00411FF6" w:rsidP="003A3351">
      <w:pPr>
        <w:pStyle w:val="ListParagraph"/>
        <w:numPr>
          <w:ilvl w:val="0"/>
          <w:numId w:val="2"/>
        </w:numPr>
        <w:shd w:val="clear" w:color="auto" w:fill="FFFFFF"/>
        <w:ind w:left="360"/>
        <w:rPr>
          <w:rFonts w:asciiTheme="minorHAnsi" w:hAnsiTheme="minorHAnsi" w:cstheme="minorHAnsi"/>
        </w:rPr>
      </w:pPr>
      <w:hyperlink r:id="rId111" w:history="1">
        <w:r w:rsidRPr="00C44753">
          <w:rPr>
            <w:rStyle w:val="Hyperlink"/>
            <w:rFonts w:asciiTheme="minorHAnsi" w:hAnsiTheme="minorHAnsi" w:cstheme="minorHAnsi"/>
          </w:rPr>
          <w:t>December 2024 LLR LMC Podcast</w:t>
        </w:r>
      </w:hyperlink>
    </w:p>
    <w:p w14:paraId="2CA5AB5B" w14:textId="77777777" w:rsidR="007035D3" w:rsidRPr="00C44753" w:rsidRDefault="007035D3" w:rsidP="0077064D">
      <w:pPr>
        <w:shd w:val="clear" w:color="auto" w:fill="FFFFFF"/>
        <w:rPr>
          <w:rFonts w:cstheme="minorHAnsi"/>
        </w:rPr>
      </w:pPr>
    </w:p>
    <w:p w14:paraId="425A0634" w14:textId="551E9C05" w:rsidR="00F403E8" w:rsidRDefault="00C06036" w:rsidP="0077064D">
      <w:pPr>
        <w:shd w:val="clear" w:color="auto" w:fill="FFFFFF"/>
        <w:rPr>
          <w:rFonts w:cstheme="minorHAnsi"/>
          <w:b/>
          <w:bCs/>
          <w:i/>
          <w:iCs/>
          <w:color w:val="2E74B5" w:themeColor="accent5" w:themeShade="BF"/>
        </w:rPr>
      </w:pPr>
      <w:bookmarkStart w:id="98" w:name="WebinarPodcasts"/>
      <w:bookmarkEnd w:id="98"/>
      <w:r w:rsidRPr="00C44753">
        <w:rPr>
          <w:rFonts w:cstheme="minorHAnsi"/>
          <w:b/>
          <w:bCs/>
          <w:i/>
          <w:iCs/>
          <w:color w:val="2E74B5" w:themeColor="accent5" w:themeShade="BF"/>
        </w:rPr>
        <w:t>Recordings of Webinars</w:t>
      </w:r>
    </w:p>
    <w:p w14:paraId="13826169" w14:textId="56EFEA2D" w:rsidR="006979D8" w:rsidRDefault="003A515E" w:rsidP="00C1303B">
      <w:pPr>
        <w:pStyle w:val="ListParagraph"/>
        <w:numPr>
          <w:ilvl w:val="0"/>
          <w:numId w:val="10"/>
        </w:numPr>
        <w:ind w:left="357" w:hanging="357"/>
      </w:pPr>
      <w:hyperlink r:id="rId112" w:history="1">
        <w:r>
          <w:rPr>
            <w:rStyle w:val="Hyperlink"/>
          </w:rPr>
          <w:t xml:space="preserve">2026-09-10 LMC pensions webinar with Chase De Vere </w:t>
        </w:r>
      </w:hyperlink>
    </w:p>
    <w:p w14:paraId="7A100C84" w14:textId="77777777" w:rsidR="008A0ECD" w:rsidRDefault="008A0ECD" w:rsidP="00C93D8A">
      <w:pPr>
        <w:numPr>
          <w:ilvl w:val="1"/>
          <w:numId w:val="10"/>
        </w:numPr>
        <w:ind w:left="717"/>
        <w:rPr>
          <w:rFonts w:ascii="Calibri" w:eastAsia="Times New Roman" w:hAnsi="Calibri" w:cs="Calibri"/>
          <w:color w:val="000000"/>
        </w:rPr>
      </w:pPr>
      <w:r>
        <w:rPr>
          <w:rFonts w:ascii="Calibri" w:eastAsia="Times New Roman" w:hAnsi="Calibri" w:cs="Calibri"/>
          <w:color w:val="000000"/>
        </w:rPr>
        <w:lastRenderedPageBreak/>
        <w:t>How to estimate the level of income you may need in retirement—and whether you’re on track</w:t>
      </w:r>
    </w:p>
    <w:p w14:paraId="54BD1D69" w14:textId="77777777" w:rsidR="008A0ECD" w:rsidRDefault="008A0ECD" w:rsidP="00C93D8A">
      <w:pPr>
        <w:numPr>
          <w:ilvl w:val="1"/>
          <w:numId w:val="10"/>
        </w:numPr>
        <w:ind w:left="717"/>
        <w:rPr>
          <w:rFonts w:ascii="Calibri" w:eastAsia="Times New Roman" w:hAnsi="Calibri" w:cs="Calibri"/>
          <w:color w:val="000000"/>
        </w:rPr>
      </w:pPr>
      <w:r>
        <w:rPr>
          <w:rFonts w:ascii="Calibri" w:eastAsia="Times New Roman" w:hAnsi="Calibri" w:cs="Calibri"/>
          <w:color w:val="000000"/>
        </w:rPr>
        <w:t>The key features of the NHS Pension Scheme</w:t>
      </w:r>
    </w:p>
    <w:p w14:paraId="761E2FEA" w14:textId="77777777" w:rsidR="008A0ECD" w:rsidRDefault="008A0ECD" w:rsidP="00C93D8A">
      <w:pPr>
        <w:numPr>
          <w:ilvl w:val="1"/>
          <w:numId w:val="10"/>
        </w:numPr>
        <w:ind w:left="717"/>
        <w:rPr>
          <w:rFonts w:ascii="Calibri" w:eastAsia="Times New Roman" w:hAnsi="Calibri" w:cs="Calibri"/>
          <w:color w:val="000000"/>
        </w:rPr>
      </w:pPr>
      <w:r>
        <w:rPr>
          <w:rFonts w:ascii="Calibri" w:eastAsia="Times New Roman" w:hAnsi="Calibri" w:cs="Calibri"/>
          <w:color w:val="000000"/>
        </w:rPr>
        <w:t>Options such as partial retirement and “retire and return”</w:t>
      </w:r>
    </w:p>
    <w:p w14:paraId="7F211DFD" w14:textId="77777777" w:rsidR="008A0ECD" w:rsidRDefault="008A0ECD" w:rsidP="00C93D8A">
      <w:pPr>
        <w:numPr>
          <w:ilvl w:val="1"/>
          <w:numId w:val="10"/>
        </w:numPr>
        <w:ind w:left="717"/>
        <w:rPr>
          <w:rFonts w:ascii="Calibri" w:eastAsia="Times New Roman" w:hAnsi="Calibri" w:cs="Calibri"/>
          <w:color w:val="000000"/>
        </w:rPr>
      </w:pPr>
      <w:r>
        <w:rPr>
          <w:rFonts w:ascii="Calibri" w:eastAsia="Times New Roman" w:hAnsi="Calibri" w:cs="Calibri"/>
          <w:color w:val="000000"/>
        </w:rPr>
        <w:t>How your NHS Pension fits alongside other pensions and investments</w:t>
      </w:r>
    </w:p>
    <w:p w14:paraId="34886806" w14:textId="77777777" w:rsidR="008A0ECD" w:rsidRDefault="008A0ECD" w:rsidP="00C93D8A">
      <w:pPr>
        <w:numPr>
          <w:ilvl w:val="1"/>
          <w:numId w:val="10"/>
        </w:numPr>
        <w:ind w:left="717"/>
        <w:rPr>
          <w:rFonts w:ascii="Calibri" w:eastAsia="Times New Roman" w:hAnsi="Calibri" w:cs="Calibri"/>
          <w:color w:val="000000"/>
        </w:rPr>
      </w:pPr>
      <w:r>
        <w:rPr>
          <w:rFonts w:ascii="Calibri" w:eastAsia="Times New Roman" w:hAnsi="Calibri" w:cs="Calibri"/>
          <w:color w:val="000000"/>
        </w:rPr>
        <w:t>What the McCloud judgment could mean for your retirement planning</w:t>
      </w:r>
    </w:p>
    <w:p w14:paraId="700B846B" w14:textId="77777777" w:rsidR="008A0ECD" w:rsidRDefault="008A0ECD" w:rsidP="00C93D8A">
      <w:pPr>
        <w:numPr>
          <w:ilvl w:val="1"/>
          <w:numId w:val="10"/>
        </w:numPr>
        <w:ind w:left="717"/>
        <w:rPr>
          <w:rFonts w:ascii="Calibri" w:eastAsia="Times New Roman" w:hAnsi="Calibri" w:cs="Calibri"/>
          <w:color w:val="000000"/>
        </w:rPr>
      </w:pPr>
      <w:r>
        <w:rPr>
          <w:rFonts w:ascii="Calibri" w:eastAsia="Times New Roman" w:hAnsi="Calibri" w:cs="Calibri"/>
          <w:color w:val="000000"/>
        </w:rPr>
        <w:t>Considerations for drawing benefits in a tax-efficient way</w:t>
      </w:r>
    </w:p>
    <w:p w14:paraId="04E3FFB3" w14:textId="77777777" w:rsidR="008A0ECD" w:rsidRDefault="008A0ECD" w:rsidP="00C93D8A">
      <w:pPr>
        <w:numPr>
          <w:ilvl w:val="1"/>
          <w:numId w:val="10"/>
        </w:numPr>
        <w:ind w:left="717"/>
        <w:rPr>
          <w:rFonts w:ascii="Calibri" w:eastAsia="Times New Roman" w:hAnsi="Calibri" w:cs="Calibri"/>
          <w:color w:val="000000"/>
        </w:rPr>
      </w:pPr>
      <w:r>
        <w:rPr>
          <w:rFonts w:ascii="Calibri" w:eastAsia="Times New Roman" w:hAnsi="Calibri" w:cs="Calibri"/>
          <w:color w:val="000000"/>
        </w:rPr>
        <w:t>Family and dependant benefits before and after retirement</w:t>
      </w:r>
    </w:p>
    <w:p w14:paraId="6F6D1449" w14:textId="03CCB683" w:rsidR="008A0ECD" w:rsidRPr="00C93D8A" w:rsidRDefault="008A0ECD" w:rsidP="00C93D8A">
      <w:pPr>
        <w:numPr>
          <w:ilvl w:val="1"/>
          <w:numId w:val="10"/>
        </w:numPr>
        <w:ind w:left="717"/>
        <w:rPr>
          <w:rFonts w:ascii="Calibri" w:eastAsia="Times New Roman" w:hAnsi="Calibri" w:cs="Calibri"/>
          <w:color w:val="000000"/>
        </w:rPr>
      </w:pPr>
      <w:r>
        <w:rPr>
          <w:rFonts w:ascii="Calibri" w:eastAsia="Times New Roman" w:hAnsi="Calibri" w:cs="Calibri"/>
          <w:color w:val="000000"/>
        </w:rPr>
        <w:t>Your questions, answered during a live Q&amp;A</w:t>
      </w:r>
    </w:p>
    <w:p w14:paraId="40A292F0" w14:textId="1A92F9B5" w:rsidR="00EC06D6" w:rsidRDefault="00EC06D6" w:rsidP="008A275F">
      <w:pPr>
        <w:pStyle w:val="ListParagraph"/>
        <w:numPr>
          <w:ilvl w:val="0"/>
          <w:numId w:val="10"/>
        </w:numPr>
        <w:ind w:left="360"/>
      </w:pPr>
      <w:hyperlink r:id="rId113" w:history="1">
        <w:r w:rsidRPr="00851680">
          <w:rPr>
            <w:rStyle w:val="Hyperlink"/>
          </w:rPr>
          <w:t xml:space="preserve">2026-06-29 </w:t>
        </w:r>
        <w:r w:rsidR="00851680" w:rsidRPr="00851680">
          <w:rPr>
            <w:rStyle w:val="Hyperlink"/>
          </w:rPr>
          <w:t>CQC Webinar</w:t>
        </w:r>
      </w:hyperlink>
    </w:p>
    <w:p w14:paraId="480DB023" w14:textId="50CF4FEA" w:rsidR="00851680" w:rsidRDefault="007C46A2" w:rsidP="008A275F">
      <w:pPr>
        <w:pStyle w:val="ListParagraph"/>
        <w:numPr>
          <w:ilvl w:val="1"/>
          <w:numId w:val="10"/>
        </w:numPr>
        <w:ind w:left="720"/>
      </w:pPr>
      <w:hyperlink r:id="rId114" w:history="1">
        <w:r w:rsidRPr="007C46A2">
          <w:rPr>
            <w:rStyle w:val="Hyperlink"/>
          </w:rPr>
          <w:t>Copy of the presentation</w:t>
        </w:r>
      </w:hyperlink>
    </w:p>
    <w:p w14:paraId="36C93591" w14:textId="70F72480" w:rsidR="007C46A2" w:rsidRDefault="007101A7" w:rsidP="008A275F">
      <w:pPr>
        <w:pStyle w:val="ListParagraph"/>
        <w:numPr>
          <w:ilvl w:val="1"/>
          <w:numId w:val="10"/>
        </w:numPr>
        <w:ind w:left="720"/>
      </w:pPr>
      <w:hyperlink r:id="rId115" w:history="1">
        <w:r w:rsidRPr="009A02EB">
          <w:rPr>
            <w:rStyle w:val="Hyperlink"/>
          </w:rPr>
          <w:t>Return to Good inspections</w:t>
        </w:r>
      </w:hyperlink>
      <w:r>
        <w:t xml:space="preserve"> – CQC Quality Statements </w:t>
      </w:r>
      <w:r w:rsidR="00DA6D43">
        <w:t>mentioned in the presentation</w:t>
      </w:r>
    </w:p>
    <w:p w14:paraId="2FA7BE04" w14:textId="13AF2170" w:rsidR="006B0000" w:rsidRPr="002A5D95" w:rsidRDefault="006B0000" w:rsidP="008A275F">
      <w:pPr>
        <w:pStyle w:val="ListParagraph"/>
        <w:numPr>
          <w:ilvl w:val="0"/>
          <w:numId w:val="10"/>
        </w:numPr>
        <w:ind w:left="360"/>
      </w:pPr>
      <w:hyperlink r:id="rId116" w:history="1">
        <w:r w:rsidRPr="00A74F5A">
          <w:rPr>
            <w:rStyle w:val="Hyperlink"/>
            <w:b/>
            <w:bCs/>
          </w:rPr>
          <w:t>2026-04-</w:t>
        </w:r>
        <w:r w:rsidR="00F1000C" w:rsidRPr="00A74F5A">
          <w:rPr>
            <w:rStyle w:val="Hyperlink"/>
            <w:b/>
            <w:bCs/>
          </w:rPr>
          <w:t>23</w:t>
        </w:r>
        <w:r w:rsidRPr="00A74F5A">
          <w:rPr>
            <w:rStyle w:val="Hyperlink"/>
            <w:b/>
            <w:bCs/>
          </w:rPr>
          <w:t xml:space="preserve"> Employment Law Update (Session 1)</w:t>
        </w:r>
      </w:hyperlink>
    </w:p>
    <w:p w14:paraId="61EA61DB" w14:textId="77777777" w:rsidR="002A5D95" w:rsidRDefault="002A5D95" w:rsidP="008A275F">
      <w:pPr>
        <w:numPr>
          <w:ilvl w:val="1"/>
          <w:numId w:val="10"/>
        </w:numPr>
        <w:ind w:left="720"/>
        <w:rPr>
          <w:rFonts w:eastAsia="Times New Roman"/>
        </w:rPr>
      </w:pPr>
      <w:r>
        <w:rPr>
          <w:rFonts w:eastAsia="Times New Roman"/>
        </w:rPr>
        <w:t>New legislation for 2025: updates and trends in employment law, including changes to flexible working, holiday pay, and protection from harassment</w:t>
      </w:r>
    </w:p>
    <w:p w14:paraId="77B8E8EB" w14:textId="77777777" w:rsidR="002A5D95" w:rsidRDefault="002A5D95" w:rsidP="008A275F">
      <w:pPr>
        <w:numPr>
          <w:ilvl w:val="1"/>
          <w:numId w:val="10"/>
        </w:numPr>
        <w:ind w:left="720"/>
        <w:rPr>
          <w:rFonts w:eastAsia="Times New Roman"/>
        </w:rPr>
      </w:pPr>
      <w:r>
        <w:rPr>
          <w:rFonts w:eastAsia="Times New Roman"/>
        </w:rPr>
        <w:t>The Employment Rights Bill update: a critical and current topic covering the impact on employers, including changes to “fire and rehire”</w:t>
      </w:r>
    </w:p>
    <w:p w14:paraId="2E5C98B2" w14:textId="49DAF34A" w:rsidR="002A5D95" w:rsidRDefault="002A5D95" w:rsidP="008A275F">
      <w:pPr>
        <w:numPr>
          <w:ilvl w:val="1"/>
          <w:numId w:val="10"/>
        </w:numPr>
        <w:ind w:left="720"/>
        <w:rPr>
          <w:rFonts w:eastAsia="Times New Roman"/>
        </w:rPr>
      </w:pPr>
      <w:r>
        <w:rPr>
          <w:rFonts w:eastAsia="Times New Roman"/>
        </w:rPr>
        <w:t>Compliance considerations from a GMS and PCN perspective</w:t>
      </w:r>
    </w:p>
    <w:p w14:paraId="4A427EB0" w14:textId="4221D816" w:rsidR="00B11C62" w:rsidRPr="009E53F7" w:rsidRDefault="008845AE" w:rsidP="008A275F">
      <w:pPr>
        <w:pStyle w:val="ListParagraph"/>
        <w:numPr>
          <w:ilvl w:val="0"/>
          <w:numId w:val="10"/>
        </w:numPr>
        <w:ind w:left="360"/>
      </w:pPr>
      <w:hyperlink r:id="rId117" w:history="1">
        <w:r w:rsidRPr="009E53F7">
          <w:rPr>
            <w:rStyle w:val="Hyperlink"/>
            <w:b/>
            <w:bCs/>
          </w:rPr>
          <w:t>2026-04-</w:t>
        </w:r>
        <w:r w:rsidR="00F1000C" w:rsidRPr="009E53F7">
          <w:rPr>
            <w:rStyle w:val="Hyperlink"/>
            <w:b/>
            <w:bCs/>
          </w:rPr>
          <w:t>30</w:t>
        </w:r>
        <w:r w:rsidRPr="009E53F7">
          <w:rPr>
            <w:rStyle w:val="Hyperlink"/>
            <w:b/>
            <w:bCs/>
          </w:rPr>
          <w:t xml:space="preserve"> Employment Law Update (Session 2)</w:t>
        </w:r>
      </w:hyperlink>
    </w:p>
    <w:p w14:paraId="7940AF9C" w14:textId="77777777" w:rsidR="009E53F7" w:rsidRDefault="009E53F7" w:rsidP="008A275F">
      <w:pPr>
        <w:numPr>
          <w:ilvl w:val="1"/>
          <w:numId w:val="10"/>
        </w:numPr>
        <w:ind w:left="720"/>
        <w:rPr>
          <w:rFonts w:eastAsia="Times New Roman"/>
        </w:rPr>
      </w:pPr>
      <w:r>
        <w:rPr>
          <w:rFonts w:eastAsia="Times New Roman"/>
        </w:rPr>
        <w:t>Mental health in the workplace: supporting employee mental and emotional health, managing burnout, and creating an open culture</w:t>
      </w:r>
    </w:p>
    <w:p w14:paraId="419DEB7C" w14:textId="77777777" w:rsidR="009E53F7" w:rsidRDefault="009E53F7" w:rsidP="008A275F">
      <w:pPr>
        <w:numPr>
          <w:ilvl w:val="1"/>
          <w:numId w:val="10"/>
        </w:numPr>
        <w:ind w:left="720"/>
        <w:rPr>
          <w:rFonts w:eastAsia="Times New Roman"/>
        </w:rPr>
      </w:pPr>
      <w:r>
        <w:rPr>
          <w:rFonts w:eastAsia="Times New Roman"/>
        </w:rPr>
        <w:t>Supporting neurodiversity: understanding neurodivergent staff, making reasonable adjustments, and building an inclusive environment</w:t>
      </w:r>
    </w:p>
    <w:p w14:paraId="625FB89B" w14:textId="77777777" w:rsidR="009E53F7" w:rsidRDefault="009E53F7" w:rsidP="008A275F">
      <w:pPr>
        <w:numPr>
          <w:ilvl w:val="1"/>
          <w:numId w:val="10"/>
        </w:numPr>
        <w:ind w:left="720"/>
        <w:rPr>
          <w:rFonts w:eastAsia="Times New Roman"/>
        </w:rPr>
      </w:pPr>
      <w:r>
        <w:rPr>
          <w:rFonts w:eastAsia="Times New Roman"/>
        </w:rPr>
        <w:t>Menopause at work: legal responsibilities of employers and guidance on creating menopause-friendly workplaces</w:t>
      </w:r>
    </w:p>
    <w:p w14:paraId="21185736" w14:textId="464FC505" w:rsidR="009E53F7" w:rsidRPr="009E53F7" w:rsidRDefault="009E53F7" w:rsidP="008A275F">
      <w:pPr>
        <w:numPr>
          <w:ilvl w:val="1"/>
          <w:numId w:val="10"/>
        </w:numPr>
        <w:ind w:left="720"/>
        <w:rPr>
          <w:rFonts w:eastAsia="Times New Roman"/>
        </w:rPr>
      </w:pPr>
      <w:r>
        <w:rPr>
          <w:rFonts w:eastAsia="Times New Roman"/>
        </w:rPr>
        <w:t>Managing sickness absence, including long-term sickness</w:t>
      </w:r>
    </w:p>
    <w:p w14:paraId="2A38D52E" w14:textId="11E2BC2F" w:rsidR="00DE01FB" w:rsidRPr="00C44753" w:rsidRDefault="00DE01FB" w:rsidP="003A3351">
      <w:pPr>
        <w:pStyle w:val="ListParagraph"/>
        <w:numPr>
          <w:ilvl w:val="0"/>
          <w:numId w:val="7"/>
        </w:numPr>
        <w:ind w:left="360"/>
        <w:rPr>
          <w:rFonts w:asciiTheme="minorHAnsi" w:hAnsiTheme="minorHAnsi" w:cstheme="minorHAnsi"/>
        </w:rPr>
      </w:pPr>
      <w:hyperlink r:id="rId118" w:history="1">
        <w:r w:rsidRPr="00C44753">
          <w:rPr>
            <w:rStyle w:val="Hyperlink"/>
            <w:rFonts w:asciiTheme="minorHAnsi" w:hAnsiTheme="minorHAnsi" w:cstheme="minorHAnsi"/>
          </w:rPr>
          <w:t>2026-</w:t>
        </w:r>
        <w:r w:rsidR="00275863" w:rsidRPr="00C44753">
          <w:rPr>
            <w:rStyle w:val="Hyperlink"/>
            <w:rFonts w:asciiTheme="minorHAnsi" w:hAnsiTheme="minorHAnsi" w:cstheme="minorHAnsi"/>
          </w:rPr>
          <w:t>02-09 TPP Automate Induction</w:t>
        </w:r>
      </w:hyperlink>
    </w:p>
    <w:p w14:paraId="387045D7" w14:textId="37BB5F03" w:rsidR="00884B24" w:rsidRPr="00C44753" w:rsidRDefault="00884B24" w:rsidP="003A3351">
      <w:pPr>
        <w:pStyle w:val="ListParagraph"/>
        <w:numPr>
          <w:ilvl w:val="0"/>
          <w:numId w:val="7"/>
        </w:numPr>
        <w:ind w:left="360"/>
        <w:rPr>
          <w:rFonts w:asciiTheme="minorHAnsi" w:hAnsiTheme="minorHAnsi" w:cstheme="minorHAnsi"/>
        </w:rPr>
      </w:pPr>
      <w:hyperlink r:id="rId119" w:history="1">
        <w:r w:rsidRPr="00C44753">
          <w:rPr>
            <w:rStyle w:val="Hyperlink"/>
            <w:rFonts w:asciiTheme="minorHAnsi" w:hAnsiTheme="minorHAnsi" w:cstheme="minorHAnsi"/>
          </w:rPr>
          <w:t>2025</w:t>
        </w:r>
        <w:r w:rsidR="004409A8" w:rsidRPr="00C44753">
          <w:rPr>
            <w:rStyle w:val="Hyperlink"/>
            <w:rFonts w:asciiTheme="minorHAnsi" w:hAnsiTheme="minorHAnsi" w:cstheme="minorHAnsi"/>
          </w:rPr>
          <w:t>-10-09 What a GP needs to know about their pe</w:t>
        </w:r>
        <w:r w:rsidR="009E45A4" w:rsidRPr="00C44753">
          <w:rPr>
            <w:rStyle w:val="Hyperlink"/>
            <w:rFonts w:asciiTheme="minorHAnsi" w:hAnsiTheme="minorHAnsi" w:cstheme="minorHAnsi"/>
          </w:rPr>
          <w:t>n</w:t>
        </w:r>
        <w:r w:rsidR="004409A8" w:rsidRPr="00C44753">
          <w:rPr>
            <w:rStyle w:val="Hyperlink"/>
            <w:rFonts w:asciiTheme="minorHAnsi" w:hAnsiTheme="minorHAnsi" w:cstheme="minorHAnsi"/>
          </w:rPr>
          <w:t>s</w:t>
        </w:r>
        <w:r w:rsidR="009E45A4" w:rsidRPr="00C44753">
          <w:rPr>
            <w:rStyle w:val="Hyperlink"/>
            <w:rFonts w:asciiTheme="minorHAnsi" w:hAnsiTheme="minorHAnsi" w:cstheme="minorHAnsi"/>
          </w:rPr>
          <w:t>i</w:t>
        </w:r>
        <w:r w:rsidR="004409A8" w:rsidRPr="00C44753">
          <w:rPr>
            <w:rStyle w:val="Hyperlink"/>
            <w:rFonts w:asciiTheme="minorHAnsi" w:hAnsiTheme="minorHAnsi" w:cstheme="minorHAnsi"/>
          </w:rPr>
          <w:t>on</w:t>
        </w:r>
      </w:hyperlink>
    </w:p>
    <w:p w14:paraId="644F5D26" w14:textId="711B1E8F" w:rsidR="004137FC" w:rsidRPr="00C44753" w:rsidRDefault="004137FC" w:rsidP="003A3351">
      <w:pPr>
        <w:pStyle w:val="ListParagraph"/>
        <w:numPr>
          <w:ilvl w:val="0"/>
          <w:numId w:val="7"/>
        </w:numPr>
        <w:ind w:left="360"/>
        <w:rPr>
          <w:rFonts w:asciiTheme="minorHAnsi" w:hAnsiTheme="minorHAnsi" w:cstheme="minorHAnsi"/>
        </w:rPr>
      </w:pPr>
      <w:hyperlink r:id="rId120" w:history="1">
        <w:r w:rsidRPr="00C44753">
          <w:rPr>
            <w:rStyle w:val="Hyperlink"/>
            <w:rFonts w:asciiTheme="minorHAnsi" w:hAnsiTheme="minorHAnsi" w:cstheme="minorHAnsi"/>
          </w:rPr>
          <w:t>2025-10-01</w:t>
        </w:r>
        <w:r w:rsidR="007B578F" w:rsidRPr="00C44753">
          <w:rPr>
            <w:rStyle w:val="Hyperlink"/>
            <w:rFonts w:asciiTheme="minorHAnsi" w:hAnsiTheme="minorHAnsi" w:cstheme="minorHAnsi"/>
          </w:rPr>
          <w:t xml:space="preserve"> eLearning Platforms presentation</w:t>
        </w:r>
      </w:hyperlink>
    </w:p>
    <w:p w14:paraId="05871A29" w14:textId="727708CC" w:rsidR="00F003BA" w:rsidRPr="00C44753" w:rsidRDefault="00F003BA" w:rsidP="003A3351">
      <w:pPr>
        <w:pStyle w:val="ListParagraph"/>
        <w:numPr>
          <w:ilvl w:val="0"/>
          <w:numId w:val="7"/>
        </w:numPr>
        <w:ind w:left="360"/>
        <w:rPr>
          <w:rFonts w:asciiTheme="minorHAnsi" w:hAnsiTheme="minorHAnsi" w:cstheme="minorHAnsi"/>
        </w:rPr>
      </w:pPr>
      <w:hyperlink r:id="rId121" w:history="1">
        <w:r w:rsidRPr="00C44753">
          <w:rPr>
            <w:rStyle w:val="Hyperlink"/>
            <w:rFonts w:asciiTheme="minorHAnsi" w:hAnsiTheme="minorHAnsi" w:cstheme="minorHAnsi"/>
          </w:rPr>
          <w:t>202</w:t>
        </w:r>
        <w:r w:rsidR="00D83F94" w:rsidRPr="00C44753">
          <w:rPr>
            <w:rStyle w:val="Hyperlink"/>
            <w:rFonts w:asciiTheme="minorHAnsi" w:hAnsiTheme="minorHAnsi" w:cstheme="minorHAnsi"/>
          </w:rPr>
          <w:t xml:space="preserve">5-09-23 LMC Webinar on GP Contract Changes from 1 </w:t>
        </w:r>
        <w:r w:rsidR="004A6332" w:rsidRPr="00C44753">
          <w:rPr>
            <w:rStyle w:val="Hyperlink"/>
            <w:rFonts w:asciiTheme="minorHAnsi" w:hAnsiTheme="minorHAnsi" w:cstheme="minorHAnsi"/>
          </w:rPr>
          <w:t>December</w:t>
        </w:r>
        <w:r w:rsidR="00D83F94" w:rsidRPr="00C44753">
          <w:rPr>
            <w:rStyle w:val="Hyperlink"/>
            <w:rFonts w:asciiTheme="minorHAnsi" w:hAnsiTheme="minorHAnsi" w:cstheme="minorHAnsi"/>
          </w:rPr>
          <w:t xml:space="preserve"> 2026</w:t>
        </w:r>
      </w:hyperlink>
    </w:p>
    <w:p w14:paraId="3B7A7E99" w14:textId="134CD4A9" w:rsidR="00585522" w:rsidRPr="00C44753" w:rsidRDefault="00D23E60" w:rsidP="003A3351">
      <w:pPr>
        <w:pStyle w:val="ListParagraph"/>
        <w:numPr>
          <w:ilvl w:val="0"/>
          <w:numId w:val="7"/>
        </w:numPr>
        <w:ind w:left="360"/>
        <w:rPr>
          <w:rFonts w:asciiTheme="minorHAnsi" w:hAnsiTheme="minorHAnsi" w:cstheme="minorHAnsi"/>
        </w:rPr>
      </w:pPr>
      <w:hyperlink r:id="rId122" w:history="1">
        <w:r w:rsidRPr="00C44753">
          <w:rPr>
            <w:rStyle w:val="Hyperlink"/>
            <w:rFonts w:asciiTheme="minorHAnsi" w:hAnsiTheme="minorHAnsi" w:cstheme="minorHAnsi"/>
          </w:rPr>
          <w:t xml:space="preserve">2025-09-16 </w:t>
        </w:r>
        <w:r w:rsidR="00BE1814" w:rsidRPr="00C44753">
          <w:rPr>
            <w:rStyle w:val="Hyperlink"/>
            <w:rFonts w:asciiTheme="minorHAnsi" w:hAnsiTheme="minorHAnsi" w:cstheme="minorHAnsi"/>
          </w:rPr>
          <w:t>Leicester City Council: An Introduction to NHS Health Check Contracts for 2025</w:t>
        </w:r>
      </w:hyperlink>
    </w:p>
    <w:p w14:paraId="58224FC0" w14:textId="5C2CBDCE" w:rsidR="00C06036" w:rsidRPr="00C44753" w:rsidRDefault="00D202DD" w:rsidP="003A3351">
      <w:pPr>
        <w:pStyle w:val="ListParagraph"/>
        <w:numPr>
          <w:ilvl w:val="0"/>
          <w:numId w:val="7"/>
        </w:numPr>
        <w:ind w:left="360"/>
        <w:rPr>
          <w:rFonts w:asciiTheme="minorHAnsi" w:hAnsiTheme="minorHAnsi" w:cstheme="minorHAnsi"/>
          <w:b/>
          <w:bCs/>
        </w:rPr>
      </w:pPr>
      <w:hyperlink r:id="rId123" w:history="1">
        <w:r w:rsidRPr="00C44753">
          <w:rPr>
            <w:rStyle w:val="Hyperlink"/>
            <w:rFonts w:asciiTheme="minorHAnsi" w:hAnsiTheme="minorHAnsi" w:cstheme="minorHAnsi"/>
          </w:rPr>
          <w:t>2025-07-30 LLR LMC Understanding Notional Rent Reviews &amp; Improving property Webinar</w:t>
        </w:r>
      </w:hyperlink>
    </w:p>
    <w:p w14:paraId="7FD31D58" w14:textId="6CAA72A0" w:rsidR="00FF5B2E" w:rsidRPr="00C44753" w:rsidRDefault="00FF5B2E" w:rsidP="003A3351">
      <w:pPr>
        <w:pStyle w:val="ListParagraph"/>
        <w:numPr>
          <w:ilvl w:val="0"/>
          <w:numId w:val="7"/>
        </w:numPr>
        <w:ind w:left="360"/>
        <w:rPr>
          <w:rFonts w:asciiTheme="minorHAnsi" w:hAnsiTheme="minorHAnsi" w:cstheme="minorHAnsi"/>
          <w:b/>
          <w:bCs/>
        </w:rPr>
      </w:pPr>
      <w:hyperlink r:id="rId124" w:history="1">
        <w:r w:rsidRPr="00C44753">
          <w:rPr>
            <w:rStyle w:val="Hyperlink"/>
            <w:rFonts w:asciiTheme="minorHAnsi" w:hAnsiTheme="minorHAnsi" w:cstheme="minorHAnsi"/>
          </w:rPr>
          <w:t>2025</w:t>
        </w:r>
        <w:r w:rsidR="0067044B" w:rsidRPr="00C44753">
          <w:rPr>
            <w:rStyle w:val="Hyperlink"/>
            <w:rFonts w:asciiTheme="minorHAnsi" w:hAnsiTheme="minorHAnsi" w:cstheme="minorHAnsi"/>
          </w:rPr>
          <w:t>-06-25 LLR LMC webinar with DR Solicitors Partnership Agreements what you need to know</w:t>
        </w:r>
      </w:hyperlink>
    </w:p>
    <w:p w14:paraId="4390865E" w14:textId="77777777" w:rsidR="00C06036" w:rsidRPr="00C44753" w:rsidRDefault="00C06036" w:rsidP="0077064D">
      <w:pPr>
        <w:shd w:val="clear" w:color="auto" w:fill="FFFFFF"/>
        <w:rPr>
          <w:rFonts w:cstheme="minorHAnsi"/>
        </w:rPr>
      </w:pPr>
    </w:p>
    <w:p w14:paraId="37BC4CA9" w14:textId="1E202D9C" w:rsidR="00945D94" w:rsidRPr="00C44753" w:rsidRDefault="00F27207" w:rsidP="0077064D">
      <w:pPr>
        <w:shd w:val="clear" w:color="auto" w:fill="FFFFFF"/>
        <w:rPr>
          <w:rFonts w:cstheme="minorHAnsi"/>
          <w:b/>
          <w:bCs/>
          <w:i/>
          <w:iCs/>
          <w:color w:val="2E74B5" w:themeColor="accent5" w:themeShade="BF"/>
        </w:rPr>
      </w:pPr>
      <w:r w:rsidRPr="00C44753">
        <w:rPr>
          <w:rFonts w:cstheme="minorHAnsi"/>
          <w:b/>
          <w:bCs/>
          <w:i/>
          <w:iCs/>
          <w:color w:val="2E74B5" w:themeColor="accent5" w:themeShade="BF"/>
        </w:rPr>
        <w:t>Other Podcasts</w:t>
      </w:r>
    </w:p>
    <w:p w14:paraId="4E6593AF" w14:textId="45A75591" w:rsidR="00945D94" w:rsidRPr="00945D94" w:rsidRDefault="00DF7542" w:rsidP="003A3351">
      <w:pPr>
        <w:pStyle w:val="ListParagraph"/>
        <w:numPr>
          <w:ilvl w:val="0"/>
          <w:numId w:val="3"/>
        </w:numPr>
        <w:shd w:val="clear" w:color="auto" w:fill="FFFFFF"/>
        <w:ind w:left="360"/>
        <w:rPr>
          <w:rFonts w:asciiTheme="minorHAnsi" w:hAnsiTheme="minorHAnsi" w:cstheme="minorHAnsi"/>
        </w:rPr>
      </w:pPr>
      <w:hyperlink r:id="rId125" w:history="1">
        <w:r w:rsidRPr="0076265B">
          <w:rPr>
            <w:rStyle w:val="Hyperlink"/>
            <w:rFonts w:asciiTheme="minorHAnsi" w:hAnsiTheme="minorHAnsi" w:cstheme="minorHAnsi"/>
          </w:rPr>
          <w:t xml:space="preserve">2026-07-31 </w:t>
        </w:r>
        <w:r w:rsidR="00585EA9" w:rsidRPr="0076265B">
          <w:rPr>
            <w:rStyle w:val="Hyperlink"/>
            <w:rFonts w:asciiTheme="minorHAnsi" w:hAnsiTheme="minorHAnsi" w:cstheme="minorHAnsi"/>
          </w:rPr>
          <w:t xml:space="preserve">Video for Patients about List Cleansing by Dr </w:t>
        </w:r>
        <w:r w:rsidR="0076265B" w:rsidRPr="0076265B">
          <w:rPr>
            <w:rStyle w:val="Hyperlink"/>
            <w:rFonts w:asciiTheme="minorHAnsi" w:hAnsiTheme="minorHAnsi" w:cstheme="minorHAnsi"/>
          </w:rPr>
          <w:t>Adam Juanja</w:t>
        </w:r>
      </w:hyperlink>
    </w:p>
    <w:p w14:paraId="2CAB6D5F" w14:textId="5382723E" w:rsidR="00826635" w:rsidRPr="00826635" w:rsidRDefault="00AD532C" w:rsidP="003A3351">
      <w:pPr>
        <w:pStyle w:val="ListParagraph"/>
        <w:numPr>
          <w:ilvl w:val="0"/>
          <w:numId w:val="3"/>
        </w:numPr>
        <w:shd w:val="clear" w:color="auto" w:fill="FFFFFF"/>
        <w:ind w:left="360"/>
        <w:rPr>
          <w:rFonts w:asciiTheme="minorHAnsi" w:hAnsiTheme="minorHAnsi" w:cstheme="minorHAnsi"/>
        </w:rPr>
      </w:pPr>
      <w:hyperlink r:id="rId126" w:history="1">
        <w:r>
          <w:rPr>
            <w:rStyle w:val="Hyperlink"/>
            <w:rFonts w:asciiTheme="minorHAnsi" w:hAnsiTheme="minorHAnsi" w:cstheme="minorHAnsi"/>
          </w:rPr>
          <w:t>2026 05-27-Greatest Hits Radio interview about health in hot and sunny weather</w:t>
        </w:r>
      </w:hyperlink>
    </w:p>
    <w:p w14:paraId="0BDA4415" w14:textId="49E68C91" w:rsidR="00354806" w:rsidRPr="00354806" w:rsidRDefault="00354806" w:rsidP="003A3351">
      <w:pPr>
        <w:pStyle w:val="ListParagraph"/>
        <w:numPr>
          <w:ilvl w:val="0"/>
          <w:numId w:val="3"/>
        </w:numPr>
        <w:shd w:val="clear" w:color="auto" w:fill="FFFFFF"/>
        <w:ind w:left="360"/>
        <w:rPr>
          <w:rFonts w:asciiTheme="minorHAnsi" w:hAnsiTheme="minorHAnsi" w:cstheme="minorHAnsi"/>
        </w:rPr>
      </w:pPr>
      <w:hyperlink r:id="rId127" w:history="1">
        <w:r w:rsidRPr="00354806">
          <w:rPr>
            <w:rStyle w:val="Hyperlink"/>
            <w:rFonts w:asciiTheme="minorHAnsi" w:hAnsiTheme="minorHAnsi" w:cstheme="minorHAnsi"/>
          </w:rPr>
          <w:t>2026-05-13 Conference of LMCs UK Motion 5 proposed by Dr Fahreen Dhanji</w:t>
        </w:r>
      </w:hyperlink>
    </w:p>
    <w:p w14:paraId="2104D32A" w14:textId="4B1F53AF" w:rsidR="009A0105" w:rsidRPr="00C44753" w:rsidRDefault="00E50D31" w:rsidP="003A3351">
      <w:pPr>
        <w:pStyle w:val="ListParagraph"/>
        <w:numPr>
          <w:ilvl w:val="0"/>
          <w:numId w:val="3"/>
        </w:numPr>
        <w:shd w:val="clear" w:color="auto" w:fill="FFFFFF"/>
        <w:ind w:left="360"/>
        <w:rPr>
          <w:rFonts w:asciiTheme="minorHAnsi" w:hAnsiTheme="minorHAnsi" w:cstheme="minorHAnsi"/>
        </w:rPr>
      </w:pPr>
      <w:hyperlink r:id="rId128" w:history="1">
        <w:r w:rsidRPr="00C44753">
          <w:rPr>
            <w:rStyle w:val="Hyperlink"/>
            <w:rFonts w:asciiTheme="minorHAnsi" w:hAnsiTheme="minorHAnsi" w:cstheme="minorHAnsi"/>
          </w:rPr>
          <w:t>2025 09 18 Dispute with NHS E/GPCE Dr Katie Bramall</w:t>
        </w:r>
      </w:hyperlink>
    </w:p>
    <w:p w14:paraId="3574BFED" w14:textId="5979642C" w:rsidR="007035D3" w:rsidRPr="00C44753" w:rsidRDefault="00172EF9" w:rsidP="003A3351">
      <w:pPr>
        <w:pStyle w:val="ListParagraph"/>
        <w:numPr>
          <w:ilvl w:val="0"/>
          <w:numId w:val="3"/>
        </w:numPr>
        <w:shd w:val="clear" w:color="auto" w:fill="FFFFFF"/>
        <w:ind w:left="360"/>
        <w:rPr>
          <w:rFonts w:asciiTheme="minorHAnsi" w:hAnsiTheme="minorHAnsi" w:cstheme="minorHAnsi"/>
        </w:rPr>
      </w:pPr>
      <w:hyperlink r:id="rId129" w:history="1">
        <w:r w:rsidRPr="00C44753">
          <w:rPr>
            <w:rStyle w:val="Hyperlink"/>
            <w:rFonts w:asciiTheme="minorHAnsi" w:hAnsiTheme="minorHAnsi" w:cstheme="minorHAnsi"/>
          </w:rPr>
          <w:t>2025 03 05 BBC East Midlands Today re Migration</w:t>
        </w:r>
      </w:hyperlink>
    </w:p>
    <w:p w14:paraId="31A21A82" w14:textId="4B20ED45" w:rsidR="00D44502" w:rsidRPr="00C44753" w:rsidRDefault="00E50D31" w:rsidP="003A3351">
      <w:pPr>
        <w:pStyle w:val="ListParagraph"/>
        <w:numPr>
          <w:ilvl w:val="0"/>
          <w:numId w:val="3"/>
        </w:numPr>
        <w:shd w:val="clear" w:color="auto" w:fill="FFFFFF"/>
        <w:ind w:left="360"/>
        <w:rPr>
          <w:rFonts w:asciiTheme="minorHAnsi" w:hAnsiTheme="minorHAnsi" w:cstheme="minorHAnsi"/>
        </w:rPr>
      </w:pPr>
      <w:hyperlink r:id="rId130" w:history="1">
        <w:r w:rsidRPr="00C44753">
          <w:rPr>
            <w:rStyle w:val="Hyperlink"/>
            <w:rFonts w:asciiTheme="minorHAnsi" w:hAnsiTheme="minorHAnsi" w:cstheme="minorHAnsi"/>
          </w:rPr>
          <w:t>2025 07 08 NHS 10 Year Plan Dr Katie Bramall</w:t>
        </w:r>
      </w:hyperlink>
    </w:p>
    <w:p w14:paraId="5B20DAE7" w14:textId="629419AC" w:rsidR="00D045FA" w:rsidRPr="00C44753" w:rsidRDefault="00D045FA" w:rsidP="003A3351">
      <w:pPr>
        <w:pStyle w:val="ListParagraph"/>
        <w:numPr>
          <w:ilvl w:val="0"/>
          <w:numId w:val="3"/>
        </w:numPr>
        <w:shd w:val="clear" w:color="auto" w:fill="FFFFFF"/>
        <w:ind w:left="360"/>
        <w:rPr>
          <w:rFonts w:asciiTheme="minorHAnsi" w:hAnsiTheme="minorHAnsi" w:cstheme="minorHAnsi"/>
        </w:rPr>
      </w:pPr>
      <w:hyperlink r:id="rId131" w:history="1">
        <w:r w:rsidRPr="00C44753">
          <w:rPr>
            <w:rStyle w:val="Hyperlink"/>
            <w:rFonts w:asciiTheme="minorHAnsi" w:hAnsiTheme="minorHAnsi" w:cstheme="minorHAnsi"/>
          </w:rPr>
          <w:t>2023</w:t>
        </w:r>
        <w:r w:rsidR="001E7F2D" w:rsidRPr="00C44753">
          <w:rPr>
            <w:rStyle w:val="Hyperlink"/>
            <w:rFonts w:asciiTheme="minorHAnsi" w:hAnsiTheme="minorHAnsi" w:cstheme="minorHAnsi"/>
          </w:rPr>
          <w:t xml:space="preserve"> 01 13</w:t>
        </w:r>
        <w:r w:rsidRPr="00C44753">
          <w:rPr>
            <w:rStyle w:val="Hyperlink"/>
            <w:rFonts w:asciiTheme="minorHAnsi" w:hAnsiTheme="minorHAnsi" w:cstheme="minorHAnsi"/>
          </w:rPr>
          <w:t xml:space="preserve"> GPs in crisis: East Midlands doctors reveal difficult and desperate challenges | ITV News Central</w:t>
        </w:r>
      </w:hyperlink>
    </w:p>
    <w:p w14:paraId="6346CEA0" w14:textId="2DD2B77D" w:rsidR="00CF559C" w:rsidRPr="00C44753" w:rsidRDefault="00CF559C" w:rsidP="003A3351">
      <w:pPr>
        <w:pStyle w:val="ListParagraph"/>
        <w:numPr>
          <w:ilvl w:val="0"/>
          <w:numId w:val="3"/>
        </w:numPr>
        <w:shd w:val="clear" w:color="auto" w:fill="FFFFFF"/>
        <w:ind w:left="360"/>
        <w:rPr>
          <w:rFonts w:asciiTheme="minorHAnsi" w:hAnsiTheme="minorHAnsi" w:cstheme="minorHAnsi"/>
        </w:rPr>
      </w:pPr>
      <w:hyperlink r:id="rId132" w:history="1">
        <w:r w:rsidRPr="00C44753">
          <w:rPr>
            <w:rStyle w:val="Hyperlink"/>
            <w:rFonts w:asciiTheme="minorHAnsi" w:hAnsiTheme="minorHAnsi" w:cstheme="minorHAnsi"/>
          </w:rPr>
          <w:t xml:space="preserve">2022 11 22 Greatest Hits Radio re </w:t>
        </w:r>
        <w:r w:rsidR="00BB5105" w:rsidRPr="00C44753">
          <w:rPr>
            <w:rStyle w:val="Hyperlink"/>
            <w:rFonts w:asciiTheme="minorHAnsi" w:hAnsiTheme="minorHAnsi" w:cstheme="minorHAnsi"/>
          </w:rPr>
          <w:t>GP Crisis</w:t>
        </w:r>
      </w:hyperlink>
    </w:p>
    <w:p w14:paraId="34F99C29" w14:textId="77777777" w:rsidR="002B5177" w:rsidRPr="00C44753" w:rsidRDefault="002B5177" w:rsidP="0077064D">
      <w:pPr>
        <w:shd w:val="clear" w:color="auto" w:fill="FFFFFF"/>
        <w:rPr>
          <w:rFonts w:cstheme="minorHAnsi"/>
        </w:rPr>
      </w:pPr>
    </w:p>
    <w:p w14:paraId="274B855F" w14:textId="1DDFDFEB" w:rsidR="000155CE" w:rsidRPr="00C44753" w:rsidRDefault="000155CE" w:rsidP="0077064D">
      <w:pPr>
        <w:shd w:val="clear" w:color="auto" w:fill="FFFFFF"/>
        <w:rPr>
          <w:rFonts w:cstheme="minorHAnsi"/>
        </w:rPr>
      </w:pPr>
      <w:r w:rsidRPr="00C44753">
        <w:rPr>
          <w:rFonts w:cstheme="minorHAnsi"/>
        </w:rPr>
        <w:t xml:space="preserve">Please </w:t>
      </w:r>
      <w:hyperlink r:id="rId133" w:history="1">
        <w:r w:rsidRPr="00C44753">
          <w:rPr>
            <w:rStyle w:val="Hyperlink"/>
            <w:rFonts w:cstheme="minorHAnsi"/>
          </w:rPr>
          <w:t>contact the LMC</w:t>
        </w:r>
      </w:hyperlink>
      <w:r w:rsidRPr="00C44753">
        <w:rPr>
          <w:rFonts w:cstheme="minorHAnsi"/>
        </w:rPr>
        <w:t xml:space="preserve"> to let us know if you have any comments or questions.</w:t>
      </w:r>
    </w:p>
    <w:p w14:paraId="448F470C" w14:textId="77777777" w:rsidR="00AB4463" w:rsidRPr="00C44753" w:rsidRDefault="00AB4463" w:rsidP="0077064D">
      <w:pPr>
        <w:shd w:val="clear" w:color="auto" w:fill="FFFFFF"/>
        <w:rPr>
          <w:rFonts w:cstheme="minorHAnsi"/>
        </w:rPr>
      </w:pPr>
    </w:p>
    <w:p w14:paraId="523B2C6D" w14:textId="0BCB304D" w:rsidR="001A0B6E" w:rsidRPr="00C44753" w:rsidRDefault="001A0B6E" w:rsidP="0077064D">
      <w:pPr>
        <w:pStyle w:val="Heading1"/>
        <w:spacing w:before="0"/>
        <w:jc w:val="both"/>
        <w:rPr>
          <w:rStyle w:val="Hyperlink"/>
          <w:rFonts w:asciiTheme="minorHAnsi" w:eastAsiaTheme="minorHAnsi" w:hAnsiTheme="minorHAnsi" w:cstheme="minorHAnsi"/>
          <w:sz w:val="22"/>
          <w:szCs w:val="22"/>
        </w:rPr>
      </w:pPr>
      <w:hyperlink w:anchor="_NEWSLETTER_AUGUST_2023" w:history="1">
        <w:r w:rsidRPr="00C44753">
          <w:rPr>
            <w:rStyle w:val="Hyperlink"/>
            <w:rFonts w:asciiTheme="minorHAnsi" w:eastAsiaTheme="minorHAnsi" w:hAnsiTheme="minorHAnsi" w:cstheme="minorHAnsi"/>
            <w:i/>
            <w:iCs/>
            <w:sz w:val="22"/>
            <w:szCs w:val="22"/>
          </w:rPr>
          <w:t>Return to top of letter</w:t>
        </w:r>
      </w:hyperlink>
    </w:p>
    <w:p w14:paraId="73A010AF" w14:textId="77777777" w:rsidR="00B9160D" w:rsidRDefault="00B9160D">
      <w:pPr>
        <w:rPr>
          <w:rFonts w:cstheme="minorHAnsi"/>
          <w:i/>
          <w:iCs/>
        </w:rPr>
      </w:pPr>
      <w:r>
        <w:rPr>
          <w:rFonts w:cstheme="minorHAnsi"/>
          <w:i/>
          <w:iCs/>
        </w:rPr>
        <w:br w:type="page"/>
      </w:r>
    </w:p>
    <w:p w14:paraId="1ECFCEBC" w14:textId="21BD3B7E" w:rsidR="00FD0903" w:rsidRPr="00C44753" w:rsidRDefault="00FD0903" w:rsidP="00C55882">
      <w:pPr>
        <w:tabs>
          <w:tab w:val="left" w:pos="5892"/>
        </w:tabs>
        <w:ind w:left="-567"/>
        <w:jc w:val="both"/>
        <w:rPr>
          <w:rFonts w:cstheme="minorHAnsi"/>
          <w:i/>
          <w:iCs/>
        </w:rPr>
      </w:pPr>
      <w:r w:rsidRPr="00C44753">
        <w:rPr>
          <w:rFonts w:cstheme="minorHAnsi"/>
          <w:i/>
          <w:iCs/>
          <w:noProof/>
        </w:rPr>
        <w:lastRenderedPageBreak/>
        <mc:AlternateContent>
          <mc:Choice Requires="wps">
            <w:drawing>
              <wp:anchor distT="0" distB="0" distL="114300" distR="114300" simplePos="0" relativeHeight="251644416" behindDoc="0" locked="0" layoutInCell="1" allowOverlap="1" wp14:anchorId="732AAFC7" wp14:editId="47A66B90">
                <wp:simplePos x="0" y="0"/>
                <wp:positionH relativeFrom="column">
                  <wp:posOffset>15240</wp:posOffset>
                </wp:positionH>
                <wp:positionV relativeFrom="paragraph">
                  <wp:posOffset>133372</wp:posOffset>
                </wp:positionV>
                <wp:extent cx="5768340" cy="0"/>
                <wp:effectExtent l="0" t="19050" r="22860" b="19050"/>
                <wp:wrapNone/>
                <wp:docPr id="1314131236" name="Straight Connector 1314131236"/>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64FB7D" id="Straight Connector 1314131236"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0.5pt" to="455.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Zt0RtdsAAAAHAQAADwAAAGRycy9kb3ducmV2LnhtbEyPT0/DMAzF70h8h8hI&#10;3FjaqeJPaToNJC7stIEQR7cxbUTjlCbbCp8eIw5wsuz39Px71Wr2gzrQFF1gA/kiA0XcBuu4M/D8&#10;9HBxDSomZItDYDLwSRFW9elJhaUNR97SYZc6JSEcSzTQpzSWWse2J49xEUZi0d7C5DHJOnXaTniU&#10;cD/oZZZdao+O5UOPI9331L7v9t7AXVN8zf71hbZdXBfu0V3hx2ZjzPnZvL4FlWhOf2b4wRd0qIWp&#10;CXu2UQ0GloUYZeTSSOSbPJMmze9B15X+z19/AwAA//8DAFBLAQItABQABgAIAAAAIQC2gziS/gAA&#10;AOEBAAATAAAAAAAAAAAAAAAAAAAAAABbQ29udGVudF9UeXBlc10ueG1sUEsBAi0AFAAGAAgAAAAh&#10;ADj9If/WAAAAlAEAAAsAAAAAAAAAAAAAAAAALwEAAF9yZWxzLy5yZWxzUEsBAi0AFAAGAAgAAAAh&#10;AOuAJQKmAQAApQMAAA4AAAAAAAAAAAAAAAAALgIAAGRycy9lMm9Eb2MueG1sUEsBAi0AFAAGAAgA&#10;AAAhAGbdEbXbAAAABwEAAA8AAAAAAAAAAAAAAAAAAAQAAGRycy9kb3ducmV2LnhtbFBLBQYAAAAA&#10;BAAEAPMAAAAIBQAAAAA=&#10;" strokecolor="#4472c4 [3204]" strokeweight="2.25pt">
                <v:stroke joinstyle="miter"/>
              </v:line>
            </w:pict>
          </mc:Fallback>
        </mc:AlternateContent>
      </w:r>
    </w:p>
    <w:p w14:paraId="44ABE88F" w14:textId="5D3B0C90" w:rsidR="00300E8C" w:rsidRPr="00C44753" w:rsidRDefault="002D137E" w:rsidP="003A3351">
      <w:pPr>
        <w:pStyle w:val="Heading1"/>
        <w:spacing w:before="0"/>
        <w:jc w:val="both"/>
        <w:rPr>
          <w:rFonts w:asciiTheme="minorHAnsi" w:hAnsiTheme="minorHAnsi" w:cstheme="minorHAnsi"/>
          <w:b/>
          <w:bCs/>
          <w:caps/>
        </w:rPr>
      </w:pPr>
      <w:bookmarkStart w:id="99" w:name="_14._UPCOMING_LMC_1"/>
      <w:bookmarkStart w:id="100" w:name="_8._UPCOMING_LMC"/>
      <w:bookmarkStart w:id="101" w:name="_9._UPCOMING_LMC"/>
      <w:bookmarkStart w:id="102" w:name="_9._UPCOMING_LMC_1"/>
      <w:bookmarkStart w:id="103" w:name="_20._UPCOMING_LMC"/>
      <w:bookmarkStart w:id="104" w:name="_16._UPCOMING_LMC"/>
      <w:bookmarkStart w:id="105" w:name="_14._UPCOMING_LMC"/>
      <w:bookmarkStart w:id="106" w:name="_15._UPCOMING_LMC"/>
      <w:bookmarkStart w:id="107" w:name="_10._UPCOMING_LMC"/>
      <w:bookmarkStart w:id="108" w:name="_11._UPCOMING_LMC"/>
      <w:bookmarkStart w:id="109" w:name="_12._UPCOMING_LMC"/>
      <w:bookmarkStart w:id="110" w:name="_13._UPCOMING_LMC"/>
      <w:bookmarkEnd w:id="99"/>
      <w:bookmarkEnd w:id="100"/>
      <w:bookmarkEnd w:id="101"/>
      <w:bookmarkEnd w:id="102"/>
      <w:bookmarkEnd w:id="103"/>
      <w:bookmarkEnd w:id="104"/>
      <w:bookmarkEnd w:id="105"/>
      <w:bookmarkEnd w:id="106"/>
      <w:bookmarkEnd w:id="107"/>
      <w:bookmarkEnd w:id="108"/>
      <w:bookmarkEnd w:id="109"/>
      <w:bookmarkEnd w:id="110"/>
      <w:r>
        <w:rPr>
          <w:rFonts w:asciiTheme="minorHAnsi" w:hAnsiTheme="minorHAnsi" w:cstheme="minorHAnsi"/>
          <w:b/>
          <w:caps/>
        </w:rPr>
        <w:t>1</w:t>
      </w:r>
      <w:r w:rsidR="00375A16">
        <w:rPr>
          <w:rFonts w:asciiTheme="minorHAnsi" w:hAnsiTheme="minorHAnsi" w:cstheme="minorHAnsi"/>
          <w:b/>
          <w:caps/>
        </w:rPr>
        <w:t>4</w:t>
      </w:r>
      <w:r w:rsidR="00300E8C" w:rsidRPr="00C44753">
        <w:rPr>
          <w:rFonts w:asciiTheme="minorHAnsi" w:hAnsiTheme="minorHAnsi" w:cstheme="minorHAnsi"/>
          <w:b/>
          <w:caps/>
        </w:rPr>
        <w:t>.</w:t>
      </w:r>
      <w:r w:rsidR="00300E8C" w:rsidRPr="00C44753">
        <w:rPr>
          <w:rFonts w:asciiTheme="minorHAnsi" w:hAnsiTheme="minorHAnsi" w:cstheme="minorHAnsi"/>
          <w:b/>
          <w:caps/>
        </w:rPr>
        <w:tab/>
      </w:r>
      <w:r w:rsidR="00300E8C" w:rsidRPr="00C44753">
        <w:rPr>
          <w:rFonts w:asciiTheme="minorHAnsi" w:hAnsiTheme="minorHAnsi" w:cstheme="minorHAnsi"/>
          <w:b/>
          <w:bCs/>
          <w:caps/>
        </w:rPr>
        <w:t>UPCOMING LMC EVENTS.</w:t>
      </w:r>
    </w:p>
    <w:p w14:paraId="12058022" w14:textId="320B0413" w:rsidR="00300E8C" w:rsidRPr="00C44753" w:rsidRDefault="00300E8C" w:rsidP="003A3351">
      <w:pPr>
        <w:rPr>
          <w:rFonts w:cstheme="minorHAnsi"/>
        </w:rPr>
      </w:pPr>
      <w:r w:rsidRPr="00C44753">
        <w:rPr>
          <w:rFonts w:cstheme="minorHAnsi"/>
          <w:noProof/>
        </w:rPr>
        <w:drawing>
          <wp:inline distT="0" distB="0" distL="0" distR="0" wp14:anchorId="33FA92BA" wp14:editId="7F2617CE">
            <wp:extent cx="5709684" cy="685800"/>
            <wp:effectExtent l="0" t="0" r="5715" b="0"/>
            <wp:docPr id="1709842460" name="Picture 14" descr="Rows of seats in sta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41158" name="Picture 1909341158" descr="Rows of seats in stadium"/>
                    <pic:cNvPicPr/>
                  </pic:nvPicPr>
                  <pic:blipFill rotWithShape="1">
                    <a:blip r:embed="rId134" cstate="print">
                      <a:extLst>
                        <a:ext uri="{28A0092B-C50C-407E-A947-70E740481C1C}">
                          <a14:useLocalDpi xmlns:a14="http://schemas.microsoft.com/office/drawing/2010/main" val="0"/>
                        </a:ext>
                      </a:extLst>
                    </a:blip>
                    <a:srcRect t="33498" b="37224"/>
                    <a:stretch>
                      <a:fillRect/>
                    </a:stretch>
                  </pic:blipFill>
                  <pic:spPr bwMode="auto">
                    <a:xfrm>
                      <a:off x="0" y="0"/>
                      <a:ext cx="5761849" cy="692066"/>
                    </a:xfrm>
                    <a:prstGeom prst="rect">
                      <a:avLst/>
                    </a:prstGeom>
                    <a:ln>
                      <a:noFill/>
                    </a:ln>
                    <a:extLst>
                      <a:ext uri="{53640926-AAD7-44D8-BBD7-CCE9431645EC}">
                        <a14:shadowObscured xmlns:a14="http://schemas.microsoft.com/office/drawing/2010/main"/>
                      </a:ext>
                    </a:extLst>
                  </pic:spPr>
                </pic:pic>
              </a:graphicData>
            </a:graphic>
          </wp:inline>
        </w:drawing>
      </w:r>
    </w:p>
    <w:p w14:paraId="5691EAAB" w14:textId="7F05D862" w:rsidR="006223E1" w:rsidRPr="00C44753" w:rsidRDefault="00056C09" w:rsidP="003A3351">
      <w:pPr>
        <w:jc w:val="both"/>
        <w:rPr>
          <w:rFonts w:cstheme="minorHAnsi"/>
        </w:rPr>
      </w:pPr>
      <w:r w:rsidRPr="00C44753">
        <w:rPr>
          <w:rFonts w:cstheme="minorHAnsi"/>
        </w:rPr>
        <w:t xml:space="preserve">Please find below confirmed </w:t>
      </w:r>
      <w:r w:rsidR="00F42A89" w:rsidRPr="00C44753">
        <w:rPr>
          <w:rFonts w:cstheme="minorHAnsi"/>
        </w:rPr>
        <w:t xml:space="preserve">LMC </w:t>
      </w:r>
      <w:r w:rsidRPr="00C44753">
        <w:rPr>
          <w:rFonts w:cstheme="minorHAnsi"/>
        </w:rPr>
        <w:t>events</w:t>
      </w:r>
      <w:r w:rsidR="00276140" w:rsidRPr="00C44753">
        <w:rPr>
          <w:rFonts w:cstheme="minorHAnsi"/>
        </w:rPr>
        <w:t>. Book early to avoid disappointment as they are often over</w:t>
      </w:r>
      <w:r w:rsidR="00126D81" w:rsidRPr="00C44753">
        <w:rPr>
          <w:rFonts w:cstheme="minorHAnsi"/>
        </w:rPr>
        <w:t>-</w:t>
      </w:r>
      <w:r w:rsidR="00276140" w:rsidRPr="00C44753">
        <w:rPr>
          <w:rFonts w:cstheme="minorHAnsi"/>
        </w:rPr>
        <w:t>subscribed.</w:t>
      </w:r>
      <w:r w:rsidR="00FE796F">
        <w:rPr>
          <w:rFonts w:cstheme="minorHAnsi"/>
        </w:rPr>
        <w:t xml:space="preserve"> Where we can we are now recording Webinars, so if you can’t remember what was said, or could not attend a session please check in </w:t>
      </w:r>
      <w:r w:rsidR="00B0667E">
        <w:rPr>
          <w:rFonts w:cstheme="minorHAnsi"/>
        </w:rPr>
        <w:t>the</w:t>
      </w:r>
      <w:r w:rsidR="00FE796F">
        <w:rPr>
          <w:rFonts w:cstheme="minorHAnsi"/>
        </w:rPr>
        <w:t xml:space="preserve"> </w:t>
      </w:r>
      <w:hyperlink w:anchor="WebinarPodcasts" w:history="1">
        <w:r w:rsidR="00FE796F" w:rsidRPr="00B0667E">
          <w:rPr>
            <w:rStyle w:val="Hyperlink"/>
            <w:rFonts w:cstheme="minorHAnsi"/>
          </w:rPr>
          <w:t>Podcast section</w:t>
        </w:r>
      </w:hyperlink>
      <w:r w:rsidR="00FE796F">
        <w:rPr>
          <w:rFonts w:cstheme="minorHAnsi"/>
        </w:rPr>
        <w:t>.</w:t>
      </w:r>
    </w:p>
    <w:p w14:paraId="0F34F0E6" w14:textId="77777777" w:rsidR="00D72E15" w:rsidRDefault="00D72E15" w:rsidP="003A3351">
      <w:pPr>
        <w:jc w:val="both"/>
        <w:rPr>
          <w:rFonts w:cstheme="minorHAnsi"/>
        </w:rPr>
      </w:pPr>
    </w:p>
    <w:p w14:paraId="69E47DC9" w14:textId="093B4003" w:rsidR="00401037" w:rsidRPr="005B49F0" w:rsidRDefault="00401037" w:rsidP="00401037">
      <w:pPr>
        <w:jc w:val="both"/>
        <w:rPr>
          <w:rFonts w:eastAsiaTheme="majorEastAsia" w:cstheme="minorHAnsi"/>
          <w:b/>
          <w:bCs/>
          <w:i/>
          <w:iCs/>
          <w:caps/>
          <w:color w:val="4472C4" w:themeColor="accent1"/>
          <w:sz w:val="24"/>
          <w:szCs w:val="24"/>
        </w:rPr>
      </w:pPr>
      <w:r w:rsidRPr="005B49F0">
        <w:rPr>
          <w:rFonts w:eastAsiaTheme="majorEastAsia" w:cstheme="minorHAnsi"/>
          <w:b/>
          <w:bCs/>
          <w:i/>
          <w:iCs/>
          <w:caps/>
          <w:color w:val="4472C4" w:themeColor="accent1"/>
          <w:sz w:val="24"/>
          <w:szCs w:val="24"/>
        </w:rPr>
        <w:t>NHS PENSION &amp; RETIREMENT PLANNING WEBINAR FOR GPS</w:t>
      </w:r>
    </w:p>
    <w:p w14:paraId="47279C3B" w14:textId="110A91D7" w:rsidR="00401037" w:rsidRPr="002B041E" w:rsidRDefault="0086508E" w:rsidP="00401037">
      <w:pPr>
        <w:jc w:val="both"/>
        <w:rPr>
          <w:rFonts w:eastAsiaTheme="majorEastAsia" w:cstheme="minorHAnsi"/>
          <w:b/>
          <w:caps/>
          <w:color w:val="EE0000"/>
          <w:sz w:val="24"/>
          <w:szCs w:val="24"/>
        </w:rPr>
      </w:pPr>
      <w:r w:rsidRPr="002B041E">
        <w:rPr>
          <w:rFonts w:eastAsiaTheme="majorEastAsia" w:cstheme="minorHAnsi"/>
          <w:b/>
          <w:caps/>
          <w:color w:val="EE0000"/>
          <w:sz w:val="24"/>
          <w:szCs w:val="24"/>
        </w:rPr>
        <w:t>This has now taken place, although a reco</w:t>
      </w:r>
      <w:r w:rsidR="00637A9E">
        <w:rPr>
          <w:rFonts w:eastAsiaTheme="majorEastAsia" w:cstheme="minorHAnsi"/>
          <w:b/>
          <w:caps/>
          <w:color w:val="EE0000"/>
          <w:sz w:val="24"/>
          <w:szCs w:val="24"/>
        </w:rPr>
        <w:t>R</w:t>
      </w:r>
      <w:r w:rsidRPr="002B041E">
        <w:rPr>
          <w:rFonts w:eastAsiaTheme="majorEastAsia" w:cstheme="minorHAnsi"/>
          <w:b/>
          <w:caps/>
          <w:color w:val="EE0000"/>
          <w:sz w:val="24"/>
          <w:szCs w:val="24"/>
        </w:rPr>
        <w:t xml:space="preserve">ding of the event is available in the </w:t>
      </w:r>
      <w:hyperlink w:anchor="_13._podcasts._1" w:history="1">
        <w:r w:rsidRPr="00637A9E">
          <w:rPr>
            <w:rStyle w:val="Hyperlink"/>
            <w:rFonts w:eastAsiaTheme="majorEastAsia" w:cstheme="minorHAnsi"/>
            <w:b/>
            <w:caps/>
            <w:sz w:val="24"/>
            <w:szCs w:val="24"/>
          </w:rPr>
          <w:t>podcast section</w:t>
        </w:r>
      </w:hyperlink>
      <w:r w:rsidRPr="002B041E">
        <w:rPr>
          <w:rFonts w:eastAsiaTheme="majorEastAsia" w:cstheme="minorHAnsi"/>
          <w:b/>
          <w:caps/>
          <w:color w:val="EE0000"/>
          <w:sz w:val="24"/>
          <w:szCs w:val="24"/>
        </w:rPr>
        <w:t xml:space="preserve"> </w:t>
      </w:r>
      <w:r w:rsidR="00F04474">
        <w:rPr>
          <w:rFonts w:eastAsiaTheme="majorEastAsia" w:cstheme="minorHAnsi"/>
          <w:b/>
          <w:caps/>
          <w:color w:val="EE0000"/>
          <w:sz w:val="24"/>
          <w:szCs w:val="24"/>
        </w:rPr>
        <w:t>ABOVE.</w:t>
      </w:r>
    </w:p>
    <w:p w14:paraId="57A1D3E9" w14:textId="77777777" w:rsidR="0086508E" w:rsidRPr="005B49F0" w:rsidRDefault="0086508E" w:rsidP="00401037">
      <w:pPr>
        <w:jc w:val="both"/>
        <w:rPr>
          <w:rFonts w:eastAsiaTheme="majorEastAsia" w:cstheme="minorHAnsi"/>
          <w:bCs/>
          <w:caps/>
          <w:sz w:val="24"/>
          <w:szCs w:val="24"/>
        </w:rPr>
      </w:pPr>
    </w:p>
    <w:p w14:paraId="00871A52" w14:textId="77777777" w:rsidR="00401037" w:rsidRPr="005B49F0" w:rsidRDefault="00401037" w:rsidP="00401037">
      <w:pPr>
        <w:jc w:val="both"/>
        <w:rPr>
          <w:rFonts w:eastAsiaTheme="majorEastAsia" w:cstheme="minorHAnsi"/>
          <w:b/>
          <w:i/>
          <w:iCs/>
          <w:caps/>
          <w:sz w:val="24"/>
          <w:szCs w:val="24"/>
        </w:rPr>
      </w:pPr>
      <w:r w:rsidRPr="005B49F0">
        <w:rPr>
          <w:rFonts w:eastAsiaTheme="majorEastAsia" w:cstheme="minorHAnsi"/>
          <w:bCs/>
          <w:i/>
          <w:iCs/>
          <w:caps/>
          <w:sz w:val="24"/>
          <w:szCs w:val="24"/>
        </w:rPr>
        <w:t xml:space="preserve">If you have any suggestions about any additional topics that the LMC could cover in future, please </w:t>
      </w:r>
      <w:hyperlink r:id="rId135" w:history="1">
        <w:r w:rsidRPr="005B49F0">
          <w:rPr>
            <w:rStyle w:val="Hyperlink"/>
            <w:rFonts w:eastAsiaTheme="majorEastAsia" w:cstheme="minorHAnsi"/>
            <w:b/>
            <w:i/>
            <w:iCs/>
            <w:caps/>
            <w:color w:val="auto"/>
            <w:sz w:val="24"/>
            <w:szCs w:val="24"/>
          </w:rPr>
          <w:t>let the LMC know</w:t>
        </w:r>
      </w:hyperlink>
      <w:r w:rsidRPr="005B49F0">
        <w:rPr>
          <w:rFonts w:eastAsiaTheme="majorEastAsia" w:cstheme="minorHAnsi"/>
          <w:b/>
          <w:i/>
          <w:iCs/>
          <w:caps/>
          <w:sz w:val="24"/>
          <w:szCs w:val="24"/>
        </w:rPr>
        <w:t>.</w:t>
      </w:r>
    </w:p>
    <w:p w14:paraId="5A097A34" w14:textId="77777777" w:rsidR="00401037" w:rsidRPr="005B49F0" w:rsidRDefault="00401037" w:rsidP="00401037">
      <w:pPr>
        <w:jc w:val="both"/>
        <w:rPr>
          <w:rFonts w:eastAsiaTheme="majorEastAsia" w:cstheme="minorHAnsi"/>
          <w:b/>
          <w:i/>
          <w:iCs/>
          <w:caps/>
          <w:sz w:val="24"/>
          <w:szCs w:val="24"/>
        </w:rPr>
      </w:pPr>
    </w:p>
    <w:p w14:paraId="38A2027F" w14:textId="77777777" w:rsidR="00401037" w:rsidRPr="005B49F0" w:rsidRDefault="00401037" w:rsidP="00401037">
      <w:pPr>
        <w:jc w:val="both"/>
        <w:rPr>
          <w:rFonts w:eastAsiaTheme="majorEastAsia" w:cstheme="minorHAnsi"/>
          <w:bCs/>
          <w:i/>
          <w:iCs/>
          <w:caps/>
          <w:sz w:val="24"/>
          <w:szCs w:val="24"/>
        </w:rPr>
      </w:pPr>
      <w:r w:rsidRPr="005B49F0">
        <w:rPr>
          <w:rFonts w:eastAsiaTheme="majorEastAsia" w:cstheme="minorHAnsi"/>
          <w:b/>
          <w:i/>
          <w:iCs/>
          <w:caps/>
          <w:sz w:val="24"/>
          <w:szCs w:val="24"/>
        </w:rPr>
        <w:t xml:space="preserve">An up-to-date list of all upcoming LMC Training and Events is available on the </w:t>
      </w:r>
      <w:hyperlink r:id="rId136" w:history="1">
        <w:r w:rsidRPr="005B49F0">
          <w:rPr>
            <w:rStyle w:val="Hyperlink"/>
            <w:rFonts w:eastAsiaTheme="majorEastAsia" w:cstheme="minorHAnsi"/>
            <w:bCs/>
            <w:i/>
            <w:iCs/>
            <w:caps/>
            <w:color w:val="auto"/>
            <w:sz w:val="24"/>
            <w:szCs w:val="24"/>
          </w:rPr>
          <w:t>LMC Website</w:t>
        </w:r>
      </w:hyperlink>
      <w:r w:rsidRPr="005B49F0">
        <w:rPr>
          <w:rFonts w:eastAsiaTheme="majorEastAsia" w:cstheme="minorHAnsi"/>
          <w:bCs/>
          <w:i/>
          <w:iCs/>
          <w:caps/>
          <w:sz w:val="24"/>
          <w:szCs w:val="24"/>
        </w:rPr>
        <w:t>.</w:t>
      </w:r>
    </w:p>
    <w:p w14:paraId="3A468CC4" w14:textId="77777777" w:rsidR="00401037" w:rsidRPr="005B49F0" w:rsidRDefault="00401037" w:rsidP="00401037">
      <w:pPr>
        <w:jc w:val="both"/>
        <w:rPr>
          <w:rFonts w:eastAsiaTheme="majorEastAsia" w:cstheme="minorHAnsi"/>
          <w:bCs/>
          <w:i/>
          <w:iCs/>
          <w:caps/>
          <w:sz w:val="24"/>
          <w:szCs w:val="24"/>
        </w:rPr>
      </w:pPr>
    </w:p>
    <w:p w14:paraId="3F9311BF" w14:textId="1285F713" w:rsidR="00401037" w:rsidRPr="005B49F0" w:rsidRDefault="00401037" w:rsidP="00401037">
      <w:pPr>
        <w:jc w:val="both"/>
        <w:rPr>
          <w:rFonts w:eastAsiaTheme="majorEastAsia" w:cstheme="minorHAnsi"/>
          <w:bCs/>
          <w:i/>
          <w:iCs/>
          <w:caps/>
          <w:sz w:val="24"/>
          <w:szCs w:val="24"/>
        </w:rPr>
      </w:pPr>
      <w:r w:rsidRPr="005B49F0">
        <w:rPr>
          <w:rFonts w:eastAsiaTheme="majorEastAsia" w:cstheme="minorHAnsi"/>
          <w:bCs/>
          <w:i/>
          <w:iCs/>
          <w:caps/>
          <w:sz w:val="24"/>
          <w:szCs w:val="24"/>
        </w:rPr>
        <w:t>Some webinars are recorded – see the</w:t>
      </w:r>
      <w:r w:rsidR="002B041E">
        <w:rPr>
          <w:rFonts w:eastAsiaTheme="majorEastAsia" w:cstheme="minorHAnsi"/>
          <w:bCs/>
          <w:i/>
          <w:iCs/>
          <w:caps/>
          <w:sz w:val="24"/>
          <w:szCs w:val="24"/>
        </w:rPr>
        <w:t xml:space="preserve"> FULL</w:t>
      </w:r>
      <w:r w:rsidRPr="005B49F0">
        <w:rPr>
          <w:rFonts w:eastAsiaTheme="majorEastAsia" w:cstheme="minorHAnsi"/>
          <w:bCs/>
          <w:i/>
          <w:iCs/>
          <w:caps/>
          <w:sz w:val="24"/>
          <w:szCs w:val="24"/>
        </w:rPr>
        <w:t xml:space="preserve"> list in our ‘</w:t>
      </w:r>
      <w:hyperlink r:id="rId137" w:anchor="Webinars" w:history="1">
        <w:r w:rsidRPr="005B49F0">
          <w:rPr>
            <w:rStyle w:val="Hyperlink"/>
            <w:rFonts w:eastAsiaTheme="majorEastAsia" w:cstheme="minorHAnsi"/>
            <w:bCs/>
            <w:i/>
            <w:iCs/>
            <w:caps/>
            <w:color w:val="auto"/>
            <w:sz w:val="24"/>
            <w:szCs w:val="24"/>
          </w:rPr>
          <w:t>Podcasts</w:t>
        </w:r>
      </w:hyperlink>
      <w:r w:rsidRPr="005B49F0">
        <w:rPr>
          <w:rFonts w:eastAsiaTheme="majorEastAsia" w:cstheme="minorHAnsi"/>
          <w:bCs/>
          <w:i/>
          <w:iCs/>
          <w:caps/>
          <w:sz w:val="24"/>
          <w:szCs w:val="24"/>
        </w:rPr>
        <w:t>’ section.</w:t>
      </w:r>
    </w:p>
    <w:p w14:paraId="4B1D8E90" w14:textId="50D67332" w:rsidR="00C15FEE" w:rsidRDefault="00C15FEE">
      <w:pPr>
        <w:rPr>
          <w:rFonts w:eastAsiaTheme="majorEastAsia" w:cstheme="minorHAnsi"/>
          <w:b/>
          <w:i/>
          <w:iCs/>
          <w:caps/>
          <w:color w:val="EE0000"/>
          <w:sz w:val="28"/>
          <w:szCs w:val="28"/>
        </w:rPr>
      </w:pPr>
    </w:p>
    <w:p w14:paraId="3C39087E" w14:textId="77777777" w:rsidR="00D365C5" w:rsidRPr="00C44753" w:rsidRDefault="00D365C5" w:rsidP="00C55882">
      <w:pPr>
        <w:ind w:left="-567"/>
        <w:jc w:val="both"/>
        <w:rPr>
          <w:rFonts w:cstheme="minorHAnsi"/>
        </w:rPr>
      </w:pPr>
    </w:p>
    <w:p w14:paraId="34155B8C" w14:textId="77777777" w:rsidR="00300E8C" w:rsidRPr="00C44753" w:rsidRDefault="00300E8C" w:rsidP="00793C24">
      <w:pPr>
        <w:jc w:val="both"/>
        <w:rPr>
          <w:rFonts w:cstheme="minorHAnsi"/>
        </w:rPr>
      </w:pPr>
      <w:hyperlink w:anchor="_NEWSLETTER_AUGUST_2023" w:history="1">
        <w:r w:rsidRPr="00C44753">
          <w:rPr>
            <w:rStyle w:val="Hyperlink"/>
            <w:rFonts w:cstheme="minorHAnsi"/>
            <w:i/>
            <w:iCs/>
          </w:rPr>
          <w:t>Return to top of letter</w:t>
        </w:r>
      </w:hyperlink>
    </w:p>
    <w:p w14:paraId="2065FED7" w14:textId="53C0DC85" w:rsidR="00B9160D" w:rsidRDefault="00B9160D">
      <w:pPr>
        <w:rPr>
          <w:rFonts w:cstheme="minorHAnsi"/>
          <w:i/>
          <w:iCs/>
        </w:rPr>
      </w:pPr>
    </w:p>
    <w:p w14:paraId="32DD492B" w14:textId="45A32F9A" w:rsidR="00A268B5" w:rsidRPr="00C44753" w:rsidRDefault="008309AE" w:rsidP="00C55882">
      <w:pPr>
        <w:ind w:left="-567"/>
        <w:jc w:val="both"/>
        <w:rPr>
          <w:rFonts w:cstheme="minorHAnsi"/>
          <w:i/>
          <w:iCs/>
        </w:rPr>
      </w:pPr>
      <w:r w:rsidRPr="00C44753">
        <w:rPr>
          <w:rFonts w:cstheme="minorHAnsi"/>
          <w:i/>
          <w:iCs/>
          <w:noProof/>
        </w:rPr>
        <mc:AlternateContent>
          <mc:Choice Requires="wps">
            <w:drawing>
              <wp:anchor distT="0" distB="0" distL="114300" distR="114300" simplePos="0" relativeHeight="251647488" behindDoc="0" locked="0" layoutInCell="1" allowOverlap="1" wp14:anchorId="76B3BD89" wp14:editId="272C1C40">
                <wp:simplePos x="0" y="0"/>
                <wp:positionH relativeFrom="column">
                  <wp:posOffset>0</wp:posOffset>
                </wp:positionH>
                <wp:positionV relativeFrom="paragraph">
                  <wp:posOffset>138577</wp:posOffset>
                </wp:positionV>
                <wp:extent cx="5768340" cy="0"/>
                <wp:effectExtent l="0" t="19050" r="22860" b="19050"/>
                <wp:wrapNone/>
                <wp:docPr id="2089371754" name="Straight Connector 2089371754"/>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353994" id="Straight Connector 2089371754"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9pt" to="454.2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28119doAAAAGAQAADwAAAGRycy9kb3ducmV2LnhtbEyPwU7DMBBE70j8g7VI&#10;3KjTKoIS4lQFiQs9tUWI4yZeEot4HWK3DXw9izjAcWdGM2/L1eR7daQxusAG5rMMFHETrOPWwPP+&#10;8WoJKiZki31gMvBJEVbV+VmJhQ0n3tJxl1olJRwLNNClNBRax6Yjj3EWBmLx3sLoMck5ttqOeJJy&#10;3+tFll1rj45locOBHjpq3ncHb+C+zr8m//pC2zauc/fkbvBjszHm8mJa34FKNKW/MPzgCzpUwlSH&#10;A9uoegPySDKwmAu/uLfZMgdV/wq6KvV//OobAAD//wMAUEsBAi0AFAAGAAgAAAAhALaDOJL+AAAA&#10;4QEAABMAAAAAAAAAAAAAAAAAAAAAAFtDb250ZW50X1R5cGVzXS54bWxQSwECLQAUAAYACAAAACEA&#10;OP0h/9YAAACUAQAACwAAAAAAAAAAAAAAAAAvAQAAX3JlbHMvLnJlbHNQSwECLQAUAAYACAAAACEA&#10;64AlAqYBAAClAwAADgAAAAAAAAAAAAAAAAAuAgAAZHJzL2Uyb0RvYy54bWxQSwECLQAUAAYACAAA&#10;ACEA28119doAAAAGAQAADwAAAAAAAAAAAAAAAAAABAAAZHJzL2Rvd25yZXYueG1sUEsFBgAAAAAE&#10;AAQA8wAAAAcFAAAAAA==&#10;" strokecolor="#4472c4 [3204]" strokeweight="2.25pt">
                <v:stroke joinstyle="miter"/>
              </v:line>
            </w:pict>
          </mc:Fallback>
        </mc:AlternateContent>
      </w:r>
      <w:r w:rsidR="00A268B5" w:rsidRPr="00C44753">
        <w:rPr>
          <w:rFonts w:cstheme="minorHAnsi"/>
          <w:i/>
          <w:iCs/>
          <w:noProof/>
        </w:rPr>
        <mc:AlternateContent>
          <mc:Choice Requires="wps">
            <w:drawing>
              <wp:anchor distT="0" distB="0" distL="114300" distR="114300" simplePos="0" relativeHeight="251642368" behindDoc="0" locked="0" layoutInCell="1" allowOverlap="1" wp14:anchorId="70ABFF49" wp14:editId="116D91DA">
                <wp:simplePos x="0" y="0"/>
                <wp:positionH relativeFrom="column">
                  <wp:posOffset>15240</wp:posOffset>
                </wp:positionH>
                <wp:positionV relativeFrom="paragraph">
                  <wp:posOffset>133372</wp:posOffset>
                </wp:positionV>
                <wp:extent cx="5768340" cy="0"/>
                <wp:effectExtent l="0" t="19050" r="22860" b="19050"/>
                <wp:wrapNone/>
                <wp:docPr id="673259875" name="Straight Connector 673259875"/>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EAB12D" id="Straight Connector 673259875"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0.5pt" to="455.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Zt0RtdsAAAAHAQAADwAAAGRycy9kb3ducmV2LnhtbEyPT0/DMAzF70h8h8hI&#10;3FjaqeJPaToNJC7stIEQR7cxbUTjlCbbCp8eIw5wsuz39Px71Wr2gzrQFF1gA/kiA0XcBuu4M/D8&#10;9HBxDSomZItDYDLwSRFW9elJhaUNR97SYZc6JSEcSzTQpzSWWse2J49xEUZi0d7C5DHJOnXaTniU&#10;cD/oZZZdao+O5UOPI9331L7v9t7AXVN8zf71hbZdXBfu0V3hx2ZjzPnZvL4FlWhOf2b4wRd0qIWp&#10;CXu2UQ0GloUYZeTSSOSbPJMmze9B15X+z19/AwAA//8DAFBLAQItABQABgAIAAAAIQC2gziS/gAA&#10;AOEBAAATAAAAAAAAAAAAAAAAAAAAAABbQ29udGVudF9UeXBlc10ueG1sUEsBAi0AFAAGAAgAAAAh&#10;ADj9If/WAAAAlAEAAAsAAAAAAAAAAAAAAAAALwEAAF9yZWxzLy5yZWxzUEsBAi0AFAAGAAgAAAAh&#10;AOuAJQKmAQAApQMAAA4AAAAAAAAAAAAAAAAALgIAAGRycy9lMm9Eb2MueG1sUEsBAi0AFAAGAAgA&#10;AAAhAGbdEbXbAAAABwEAAA8AAAAAAAAAAAAAAAAAAAQAAGRycy9kb3ducmV2LnhtbFBLBQYAAAAA&#10;BAAEAPMAAAAIBQAAAAA=&#10;" strokecolor="#4472c4 [3204]" strokeweight="2.25pt">
                <v:stroke joinstyle="miter"/>
              </v:line>
            </w:pict>
          </mc:Fallback>
        </mc:AlternateContent>
      </w:r>
    </w:p>
    <w:p w14:paraId="3F8E4D41" w14:textId="56C1568E" w:rsidR="00C96686" w:rsidRPr="00C44753" w:rsidRDefault="002D137E" w:rsidP="00D42E61">
      <w:pPr>
        <w:pStyle w:val="Heading1"/>
        <w:spacing w:before="0"/>
        <w:rPr>
          <w:rFonts w:asciiTheme="minorHAnsi" w:hAnsiTheme="minorHAnsi" w:cstheme="minorHAnsi"/>
          <w:b/>
          <w:caps/>
        </w:rPr>
      </w:pPr>
      <w:bookmarkStart w:id="111" w:name="_16._FINAL_THOUGHTS"/>
      <w:bookmarkStart w:id="112" w:name="_19._FINAL_THOUGHTS"/>
      <w:bookmarkStart w:id="113" w:name="_13._FINAL_THOUGHTS"/>
      <w:bookmarkStart w:id="114" w:name="_14._FINAL_THOUGHTS"/>
      <w:bookmarkStart w:id="115" w:name="_15._FINAL_THOUGHTS"/>
      <w:bookmarkStart w:id="116" w:name="_9._FINAL_THOUGHTS"/>
      <w:bookmarkStart w:id="117" w:name="_11._FINAL_THOUGHTS"/>
      <w:bookmarkStart w:id="118" w:name="_11._advertise_your"/>
      <w:bookmarkStart w:id="119" w:name="_21._advertise_your"/>
      <w:bookmarkStart w:id="120" w:name="_17._advertise_your"/>
      <w:bookmarkStart w:id="121" w:name="_15._advertise_your"/>
      <w:bookmarkStart w:id="122" w:name="_16._advertise_your"/>
      <w:bookmarkStart w:id="123" w:name="_12._advertise_your"/>
      <w:bookmarkStart w:id="124" w:name="_13._advertise_your"/>
      <w:bookmarkStart w:id="125" w:name="_14._advertise_you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asciiTheme="minorHAnsi" w:hAnsiTheme="minorHAnsi" w:cstheme="minorHAnsi"/>
          <w:b/>
          <w:caps/>
        </w:rPr>
        <w:t>1</w:t>
      </w:r>
      <w:r w:rsidR="00375A16">
        <w:rPr>
          <w:rFonts w:asciiTheme="minorHAnsi" w:hAnsiTheme="minorHAnsi" w:cstheme="minorHAnsi"/>
          <w:b/>
          <w:caps/>
        </w:rPr>
        <w:t>5</w:t>
      </w:r>
      <w:r w:rsidR="00C96686" w:rsidRPr="00C44753">
        <w:rPr>
          <w:rFonts w:asciiTheme="minorHAnsi" w:hAnsiTheme="minorHAnsi" w:cstheme="minorHAnsi"/>
          <w:b/>
          <w:caps/>
        </w:rPr>
        <w:t>.</w:t>
      </w:r>
      <w:r w:rsidR="00C96686" w:rsidRPr="00C44753">
        <w:rPr>
          <w:rFonts w:asciiTheme="minorHAnsi" w:hAnsiTheme="minorHAnsi" w:cstheme="minorHAnsi"/>
          <w:b/>
          <w:caps/>
        </w:rPr>
        <w:tab/>
      </w:r>
      <w:r w:rsidR="00DD7C19" w:rsidRPr="00C44753">
        <w:rPr>
          <w:rFonts w:asciiTheme="minorHAnsi" w:hAnsiTheme="minorHAnsi" w:cstheme="minorHAnsi"/>
          <w:b/>
          <w:caps/>
        </w:rPr>
        <w:t>adverti</w:t>
      </w:r>
      <w:r w:rsidR="002872C6" w:rsidRPr="00C44753">
        <w:rPr>
          <w:rFonts w:asciiTheme="minorHAnsi" w:hAnsiTheme="minorHAnsi" w:cstheme="minorHAnsi"/>
          <w:b/>
          <w:caps/>
        </w:rPr>
        <w:t>s</w:t>
      </w:r>
      <w:r w:rsidR="00DD7C19" w:rsidRPr="00C44753">
        <w:rPr>
          <w:rFonts w:asciiTheme="minorHAnsi" w:hAnsiTheme="minorHAnsi" w:cstheme="minorHAnsi"/>
          <w:b/>
          <w:caps/>
        </w:rPr>
        <w:t>e your job vacancies free with the LMC</w:t>
      </w:r>
      <w:r w:rsidR="00C96686" w:rsidRPr="00C44753">
        <w:rPr>
          <w:rFonts w:asciiTheme="minorHAnsi" w:hAnsiTheme="minorHAnsi" w:cstheme="minorHAnsi"/>
          <w:b/>
          <w:caps/>
        </w:rPr>
        <w:t>.</w:t>
      </w:r>
    </w:p>
    <w:p w14:paraId="5136922D" w14:textId="77777777" w:rsidR="00C96686" w:rsidRPr="00C44753" w:rsidRDefault="00C96686" w:rsidP="003A3351">
      <w:pPr>
        <w:tabs>
          <w:tab w:val="right" w:pos="9026"/>
        </w:tabs>
        <w:rPr>
          <w:rFonts w:cstheme="minorHAnsi"/>
          <w:b/>
          <w:bCs/>
          <w:i/>
          <w:iCs/>
          <w:color w:val="2E74B5" w:themeColor="accent5" w:themeShade="BF"/>
        </w:rPr>
      </w:pPr>
      <w:r w:rsidRPr="00C44753">
        <w:rPr>
          <w:rFonts w:cstheme="minorHAnsi"/>
          <w:b/>
          <w:bCs/>
          <w:i/>
          <w:iCs/>
          <w:noProof/>
          <w:color w:val="2E74B5" w:themeColor="accent5" w:themeShade="BF"/>
        </w:rPr>
        <w:drawing>
          <wp:inline distT="0" distB="0" distL="0" distR="0" wp14:anchorId="63F12E5B" wp14:editId="5C2BE9D6">
            <wp:extent cx="5757530" cy="791845"/>
            <wp:effectExtent l="0" t="0" r="0" b="8255"/>
            <wp:docPr id="1011312654" name="Picture 34" descr="Skydiver mid-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34099" name="Picture 871334099" descr="Skydiver mid-air"/>
                    <pic:cNvPicPr/>
                  </pic:nvPicPr>
                  <pic:blipFill rotWithShape="1">
                    <a:blip r:embed="rId138" cstate="print">
                      <a:extLst>
                        <a:ext uri="{28A0092B-C50C-407E-A947-70E740481C1C}">
                          <a14:useLocalDpi xmlns:a14="http://schemas.microsoft.com/office/drawing/2010/main" val="0"/>
                        </a:ext>
                      </a:extLst>
                    </a:blip>
                    <a:srcRect t="34624" b="29639"/>
                    <a:stretch>
                      <a:fillRect/>
                    </a:stretch>
                  </pic:blipFill>
                  <pic:spPr bwMode="auto">
                    <a:xfrm>
                      <a:off x="0" y="0"/>
                      <a:ext cx="5799692" cy="797644"/>
                    </a:xfrm>
                    <a:prstGeom prst="rect">
                      <a:avLst/>
                    </a:prstGeom>
                    <a:ln>
                      <a:noFill/>
                    </a:ln>
                    <a:extLst>
                      <a:ext uri="{53640926-AAD7-44D8-BBD7-CCE9431645EC}">
                        <a14:shadowObscured xmlns:a14="http://schemas.microsoft.com/office/drawing/2010/main"/>
                      </a:ext>
                    </a:extLst>
                  </pic:spPr>
                </pic:pic>
              </a:graphicData>
            </a:graphic>
          </wp:inline>
        </w:drawing>
      </w:r>
    </w:p>
    <w:p w14:paraId="3592A0D7" w14:textId="77777777" w:rsidR="00C96686" w:rsidRPr="00C44753" w:rsidRDefault="00C96686" w:rsidP="003A3351">
      <w:pPr>
        <w:jc w:val="both"/>
        <w:rPr>
          <w:rFonts w:cstheme="minorHAnsi"/>
        </w:rPr>
      </w:pPr>
      <w:r w:rsidRPr="00C44753">
        <w:rPr>
          <w:rFonts w:cstheme="minorHAnsi"/>
        </w:rPr>
        <w:t xml:space="preserve">The LMC continues to advertise vacancies associated with General Practice/PCN in LLR – this is a free service for LLR practices, and we hope extends reach outside the usual mailing groups. </w:t>
      </w:r>
    </w:p>
    <w:p w14:paraId="66793802" w14:textId="77777777" w:rsidR="00F75426" w:rsidRPr="00C44753" w:rsidRDefault="00F75426" w:rsidP="003A3351">
      <w:pPr>
        <w:jc w:val="both"/>
        <w:rPr>
          <w:rFonts w:cstheme="minorHAnsi"/>
        </w:rPr>
      </w:pPr>
    </w:p>
    <w:p w14:paraId="236E1F07" w14:textId="0798C7B2" w:rsidR="0020457E" w:rsidRPr="00C44753" w:rsidRDefault="0020457E" w:rsidP="003A3351">
      <w:pPr>
        <w:jc w:val="both"/>
        <w:rPr>
          <w:rFonts w:cstheme="minorHAnsi"/>
        </w:rPr>
      </w:pPr>
      <w:r w:rsidRPr="00C44753">
        <w:rPr>
          <w:rFonts w:cstheme="minorHAnsi"/>
        </w:rPr>
        <w:t xml:space="preserve">The LMC regularly receives </w:t>
      </w:r>
      <w:r w:rsidRPr="00C44753">
        <w:rPr>
          <w:rFonts w:cstheme="minorHAnsi"/>
          <w:b/>
          <w:bCs/>
          <w:color w:val="2E74B5" w:themeColor="accent5" w:themeShade="BF"/>
        </w:rPr>
        <w:t>negative feedback</w:t>
      </w:r>
      <w:r w:rsidRPr="00C44753">
        <w:rPr>
          <w:rFonts w:cstheme="minorHAnsi"/>
        </w:rPr>
        <w:t xml:space="preserve"> about </w:t>
      </w:r>
      <w:r w:rsidR="00A86E18" w:rsidRPr="00C44753">
        <w:rPr>
          <w:rFonts w:cstheme="minorHAnsi"/>
        </w:rPr>
        <w:t xml:space="preserve">adverts on the LLR </w:t>
      </w:r>
      <w:r w:rsidRPr="00C44753">
        <w:rPr>
          <w:rFonts w:cstheme="minorHAnsi"/>
        </w:rPr>
        <w:t xml:space="preserve">global </w:t>
      </w:r>
      <w:r w:rsidR="00A86E18" w:rsidRPr="00C44753">
        <w:rPr>
          <w:rFonts w:cstheme="minorHAnsi"/>
        </w:rPr>
        <w:t xml:space="preserve">Listservers, so we would encourage everyone to use the LMC </w:t>
      </w:r>
      <w:r w:rsidR="00754CFE" w:rsidRPr="00C44753">
        <w:rPr>
          <w:rFonts w:cstheme="minorHAnsi"/>
        </w:rPr>
        <w:t>facility instead.</w:t>
      </w:r>
    </w:p>
    <w:p w14:paraId="55311F70" w14:textId="77777777" w:rsidR="00C96686" w:rsidRPr="00C44753" w:rsidRDefault="00C96686" w:rsidP="003A3351">
      <w:pPr>
        <w:jc w:val="both"/>
        <w:rPr>
          <w:rFonts w:cstheme="minorHAnsi"/>
        </w:rPr>
      </w:pPr>
    </w:p>
    <w:p w14:paraId="6C72F8E9" w14:textId="7A5F879C" w:rsidR="00DB2BF8" w:rsidRPr="00C44753" w:rsidRDefault="00DB2BF8" w:rsidP="003A3351">
      <w:pPr>
        <w:jc w:val="both"/>
        <w:rPr>
          <w:rFonts w:cstheme="minorHAnsi"/>
        </w:rPr>
      </w:pPr>
      <w:r w:rsidRPr="00C44753">
        <w:rPr>
          <w:rFonts w:cstheme="minorHAnsi"/>
        </w:rPr>
        <w:t>This platform is open to everyone to view</w:t>
      </w:r>
      <w:r w:rsidR="000C1F22" w:rsidRPr="00C44753">
        <w:rPr>
          <w:rFonts w:cstheme="minorHAnsi"/>
        </w:rPr>
        <w:t>;</w:t>
      </w:r>
      <w:r w:rsidRPr="00C44753">
        <w:rPr>
          <w:rFonts w:cstheme="minorHAnsi"/>
        </w:rPr>
        <w:t xml:space="preserve"> including the </w:t>
      </w:r>
      <w:r w:rsidR="00FF0AE9" w:rsidRPr="00C44753">
        <w:rPr>
          <w:rFonts w:cstheme="minorHAnsi"/>
        </w:rPr>
        <w:t>public</w:t>
      </w:r>
      <w:r w:rsidR="000C1F22" w:rsidRPr="00C44753">
        <w:rPr>
          <w:rFonts w:cstheme="minorHAnsi"/>
        </w:rPr>
        <w:t>,</w:t>
      </w:r>
      <w:r w:rsidRPr="00C44753">
        <w:rPr>
          <w:rFonts w:cstheme="minorHAnsi"/>
        </w:rPr>
        <w:t xml:space="preserve"> and other organisations who may be interested in reviewing the vacancies.</w:t>
      </w:r>
    </w:p>
    <w:p w14:paraId="13BD9E6A" w14:textId="77777777" w:rsidR="00DB2BF8" w:rsidRPr="00C44753" w:rsidRDefault="00DB2BF8" w:rsidP="003A3351">
      <w:pPr>
        <w:jc w:val="both"/>
        <w:rPr>
          <w:rFonts w:cstheme="minorHAnsi"/>
        </w:rPr>
      </w:pPr>
    </w:p>
    <w:p w14:paraId="588FE287" w14:textId="77777777" w:rsidR="00C96686" w:rsidRPr="00C44753" w:rsidRDefault="00C96686" w:rsidP="003A3351">
      <w:pPr>
        <w:jc w:val="both"/>
        <w:rPr>
          <w:rFonts w:cstheme="minorHAnsi"/>
        </w:rPr>
      </w:pPr>
      <w:r w:rsidRPr="00C44753">
        <w:rPr>
          <w:rFonts w:cstheme="minorHAnsi"/>
        </w:rPr>
        <w:t>All we require is the relevant details relating to the vacancy e.g. advert and any supporting information you wish to be included like Job Description, person specification, how to apply and a contact person for role.</w:t>
      </w:r>
    </w:p>
    <w:p w14:paraId="22F242E4" w14:textId="77777777" w:rsidR="00C96686" w:rsidRPr="00C44753" w:rsidRDefault="00C96686" w:rsidP="003A3351">
      <w:pPr>
        <w:jc w:val="both"/>
        <w:rPr>
          <w:rFonts w:cstheme="minorHAnsi"/>
        </w:rPr>
      </w:pPr>
    </w:p>
    <w:p w14:paraId="42FCE33E" w14:textId="374E9A5A" w:rsidR="00C96686" w:rsidRPr="00C44753" w:rsidRDefault="00C96686" w:rsidP="003A3351">
      <w:pPr>
        <w:jc w:val="both"/>
        <w:rPr>
          <w:rFonts w:cstheme="minorHAnsi"/>
        </w:rPr>
      </w:pPr>
      <w:r w:rsidRPr="00C44753">
        <w:rPr>
          <w:rFonts w:cstheme="minorHAnsi"/>
        </w:rPr>
        <w:t xml:space="preserve">To advertise please </w:t>
      </w:r>
      <w:hyperlink r:id="rId139" w:history="1">
        <w:r w:rsidRPr="00C44753">
          <w:rPr>
            <w:rStyle w:val="Hyperlink"/>
            <w:rFonts w:cstheme="minorHAnsi"/>
          </w:rPr>
          <w:t>email the LMC</w:t>
        </w:r>
      </w:hyperlink>
      <w:r w:rsidRPr="00C44753">
        <w:rPr>
          <w:rFonts w:cstheme="minorHAnsi"/>
        </w:rPr>
        <w:t>.</w:t>
      </w:r>
    </w:p>
    <w:p w14:paraId="7AA6A71F" w14:textId="77777777" w:rsidR="00C96686" w:rsidRPr="00C44753" w:rsidRDefault="00C96686" w:rsidP="003A3351">
      <w:pPr>
        <w:jc w:val="both"/>
        <w:rPr>
          <w:rFonts w:cstheme="minorHAnsi"/>
        </w:rPr>
      </w:pPr>
    </w:p>
    <w:p w14:paraId="66665C27" w14:textId="77777777" w:rsidR="00C96686" w:rsidRPr="00C44753" w:rsidRDefault="00C96686" w:rsidP="003A3351">
      <w:pPr>
        <w:jc w:val="both"/>
        <w:rPr>
          <w:rFonts w:cstheme="minorHAnsi"/>
        </w:rPr>
      </w:pPr>
      <w:r w:rsidRPr="00C44753">
        <w:rPr>
          <w:rFonts w:cstheme="minorHAnsi"/>
        </w:rPr>
        <w:t>Looking for a role? All our open vacancies are available -</w:t>
      </w:r>
      <w:hyperlink r:id="rId140" w:history="1">
        <w:r w:rsidRPr="00C44753">
          <w:rPr>
            <w:rStyle w:val="Hyperlink"/>
            <w:rFonts w:cstheme="minorHAnsi"/>
          </w:rPr>
          <w:t>click here</w:t>
        </w:r>
      </w:hyperlink>
      <w:r w:rsidRPr="00C44753">
        <w:rPr>
          <w:rFonts w:cstheme="minorHAnsi"/>
        </w:rPr>
        <w:t>.</w:t>
      </w:r>
    </w:p>
    <w:p w14:paraId="7FEA22CC" w14:textId="77777777" w:rsidR="00C96686" w:rsidRPr="00C44753" w:rsidRDefault="00C96686" w:rsidP="003A3351">
      <w:pPr>
        <w:tabs>
          <w:tab w:val="right" w:pos="9026"/>
        </w:tabs>
        <w:jc w:val="both"/>
        <w:rPr>
          <w:rFonts w:cstheme="minorHAnsi"/>
          <w:kern w:val="0"/>
          <w:lang w:eastAsia="en-GB"/>
          <w14:ligatures w14:val="none"/>
        </w:rPr>
      </w:pPr>
    </w:p>
    <w:p w14:paraId="5445FC1F" w14:textId="77777777" w:rsidR="00C96686" w:rsidRPr="00C44753" w:rsidRDefault="00C96686" w:rsidP="003A3351">
      <w:pPr>
        <w:jc w:val="both"/>
        <w:rPr>
          <w:rFonts w:cstheme="minorHAnsi"/>
        </w:rPr>
      </w:pPr>
      <w:hyperlink w:anchor="_NEWSLETTER_AUGUST_2023" w:history="1">
        <w:r w:rsidRPr="00C44753">
          <w:rPr>
            <w:rStyle w:val="Hyperlink"/>
            <w:rFonts w:cstheme="minorHAnsi"/>
            <w:i/>
            <w:iCs/>
          </w:rPr>
          <w:t>Return to top of letter</w:t>
        </w:r>
      </w:hyperlink>
    </w:p>
    <w:p w14:paraId="4DB6E1FB" w14:textId="77777777" w:rsidR="008C22D0" w:rsidRPr="00C44753" w:rsidRDefault="008C22D0" w:rsidP="00C55882">
      <w:pPr>
        <w:ind w:left="-567"/>
        <w:jc w:val="both"/>
        <w:rPr>
          <w:rFonts w:cstheme="minorHAnsi"/>
        </w:rPr>
      </w:pPr>
      <w:r w:rsidRPr="00C44753">
        <w:rPr>
          <w:rFonts w:cstheme="minorHAnsi"/>
          <w:i/>
          <w:iCs/>
          <w:noProof/>
        </w:rPr>
        <mc:AlternateContent>
          <mc:Choice Requires="wps">
            <w:drawing>
              <wp:anchor distT="0" distB="0" distL="114300" distR="114300" simplePos="0" relativeHeight="251650560" behindDoc="0" locked="0" layoutInCell="1" allowOverlap="1" wp14:anchorId="34709E9C" wp14:editId="5F8189A8">
                <wp:simplePos x="0" y="0"/>
                <wp:positionH relativeFrom="column">
                  <wp:posOffset>0</wp:posOffset>
                </wp:positionH>
                <wp:positionV relativeFrom="paragraph">
                  <wp:posOffset>138577</wp:posOffset>
                </wp:positionV>
                <wp:extent cx="5768340" cy="0"/>
                <wp:effectExtent l="0" t="19050" r="22860" b="19050"/>
                <wp:wrapNone/>
                <wp:docPr id="1390424037" name="Straight Connector 1390424037"/>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3B2FF1" id="Straight Connector 1390424037"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9pt" to="454.2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28119doAAAAGAQAADwAAAGRycy9kb3ducmV2LnhtbEyPwU7DMBBE70j8g7VI&#10;3KjTKoIS4lQFiQs9tUWI4yZeEot4HWK3DXw9izjAcWdGM2/L1eR7daQxusAG5rMMFHETrOPWwPP+&#10;8WoJKiZki31gMvBJEVbV+VmJhQ0n3tJxl1olJRwLNNClNBRax6Yjj3EWBmLx3sLoMck5ttqOeJJy&#10;3+tFll1rj45locOBHjpq3ncHb+C+zr8m//pC2zauc/fkbvBjszHm8mJa34FKNKW/MPzgCzpUwlSH&#10;A9uoegPySDKwmAu/uLfZMgdV/wq6KvV//OobAAD//wMAUEsBAi0AFAAGAAgAAAAhALaDOJL+AAAA&#10;4QEAABMAAAAAAAAAAAAAAAAAAAAAAFtDb250ZW50X1R5cGVzXS54bWxQSwECLQAUAAYACAAAACEA&#10;OP0h/9YAAACUAQAACwAAAAAAAAAAAAAAAAAvAQAAX3JlbHMvLnJlbHNQSwECLQAUAAYACAAAACEA&#10;64AlAqYBAAClAwAADgAAAAAAAAAAAAAAAAAuAgAAZHJzL2Uyb0RvYy54bWxQSwECLQAUAAYACAAA&#10;ACEA28119doAAAAGAQAADwAAAAAAAAAAAAAAAAAABAAAZHJzL2Rvd25yZXYueG1sUEsFBgAAAAAE&#10;AAQA8wAAAAcFAAAAAA==&#10;" strokecolor="#4472c4 [3204]" strokeweight="2.25pt">
                <v:stroke joinstyle="miter"/>
              </v:line>
            </w:pict>
          </mc:Fallback>
        </mc:AlternateContent>
      </w:r>
    </w:p>
    <w:p w14:paraId="7C083225" w14:textId="0FE6B9E8" w:rsidR="008C22D0" w:rsidRPr="00C44753" w:rsidRDefault="002D137E" w:rsidP="00D42E61">
      <w:pPr>
        <w:pStyle w:val="Heading1"/>
        <w:spacing w:before="0"/>
        <w:jc w:val="both"/>
        <w:rPr>
          <w:rFonts w:asciiTheme="minorHAnsi" w:hAnsiTheme="minorHAnsi" w:cstheme="minorHAnsi"/>
          <w:b/>
          <w:caps/>
        </w:rPr>
      </w:pPr>
      <w:bookmarkStart w:id="126" w:name="_12._AVAILABLE_TO"/>
      <w:bookmarkStart w:id="127" w:name="_22._AVAILABLE_TO"/>
      <w:bookmarkStart w:id="128" w:name="_18._AVAILABLE_TO"/>
      <w:bookmarkStart w:id="129" w:name="_16._AVAILABLE_TO"/>
      <w:bookmarkStart w:id="130" w:name="_17._AVAILABLE_TO"/>
      <w:bookmarkStart w:id="131" w:name="_13._AVAILABLE_TO"/>
      <w:bookmarkStart w:id="132" w:name="_14._AVAILABLE_TO"/>
      <w:bookmarkStart w:id="133" w:name="_15._AVAILABLE_TO"/>
      <w:bookmarkEnd w:id="126"/>
      <w:bookmarkEnd w:id="127"/>
      <w:bookmarkEnd w:id="128"/>
      <w:bookmarkEnd w:id="129"/>
      <w:bookmarkEnd w:id="130"/>
      <w:bookmarkEnd w:id="131"/>
      <w:bookmarkEnd w:id="132"/>
      <w:bookmarkEnd w:id="133"/>
      <w:r>
        <w:rPr>
          <w:rFonts w:asciiTheme="minorHAnsi" w:hAnsiTheme="minorHAnsi" w:cstheme="minorHAnsi"/>
          <w:b/>
          <w:caps/>
        </w:rPr>
        <w:lastRenderedPageBreak/>
        <w:t>1</w:t>
      </w:r>
      <w:r w:rsidR="00375A16">
        <w:rPr>
          <w:rFonts w:asciiTheme="minorHAnsi" w:hAnsiTheme="minorHAnsi" w:cstheme="minorHAnsi"/>
          <w:b/>
          <w:caps/>
        </w:rPr>
        <w:t>6</w:t>
      </w:r>
      <w:r w:rsidR="008C22D0" w:rsidRPr="00C44753">
        <w:rPr>
          <w:rFonts w:asciiTheme="minorHAnsi" w:hAnsiTheme="minorHAnsi" w:cstheme="minorHAnsi"/>
          <w:b/>
          <w:caps/>
        </w:rPr>
        <w:t>.</w:t>
      </w:r>
      <w:r w:rsidR="008C22D0" w:rsidRPr="00C44753">
        <w:rPr>
          <w:rFonts w:asciiTheme="minorHAnsi" w:hAnsiTheme="minorHAnsi" w:cstheme="minorHAnsi"/>
          <w:b/>
          <w:caps/>
        </w:rPr>
        <w:tab/>
        <w:t>AVAILABLE TO WORK</w:t>
      </w:r>
    </w:p>
    <w:p w14:paraId="6178BF15" w14:textId="77777777" w:rsidR="008C22D0" w:rsidRPr="00C44753" w:rsidRDefault="008C22D0" w:rsidP="00D42E61">
      <w:pPr>
        <w:jc w:val="both"/>
        <w:rPr>
          <w:rFonts w:cstheme="minorHAnsi"/>
          <w:b/>
          <w:bCs/>
        </w:rPr>
      </w:pPr>
      <w:r w:rsidRPr="00C44753">
        <w:rPr>
          <w:rFonts w:cstheme="minorHAnsi"/>
          <w:b/>
          <w:bCs/>
          <w:noProof/>
        </w:rPr>
        <w:drawing>
          <wp:inline distT="0" distB="0" distL="0" distR="0" wp14:anchorId="078ADAB6" wp14:editId="271B9D95">
            <wp:extent cx="5768340" cy="842010"/>
            <wp:effectExtent l="0" t="0" r="3810" b="0"/>
            <wp:docPr id="954145960" name="Picture 24" descr="People doing outdoor y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45960" name="Picture 954145960" descr="People doing outdoor yoga"/>
                    <pic:cNvPicPr/>
                  </pic:nvPicPr>
                  <pic:blipFill rotWithShape="1">
                    <a:blip r:embed="rId141" cstate="print">
                      <a:extLst>
                        <a:ext uri="{28A0092B-C50C-407E-A947-70E740481C1C}">
                          <a14:useLocalDpi xmlns:a14="http://schemas.microsoft.com/office/drawing/2010/main" val="0"/>
                        </a:ext>
                      </a:extLst>
                    </a:blip>
                    <a:srcRect t="21381" b="40921"/>
                    <a:stretch>
                      <a:fillRect/>
                    </a:stretch>
                  </pic:blipFill>
                  <pic:spPr bwMode="auto">
                    <a:xfrm>
                      <a:off x="0" y="0"/>
                      <a:ext cx="5808007" cy="847800"/>
                    </a:xfrm>
                    <a:prstGeom prst="rect">
                      <a:avLst/>
                    </a:prstGeom>
                    <a:ln>
                      <a:noFill/>
                    </a:ln>
                    <a:extLst>
                      <a:ext uri="{53640926-AAD7-44D8-BBD7-CCE9431645EC}">
                        <a14:shadowObscured xmlns:a14="http://schemas.microsoft.com/office/drawing/2010/main"/>
                      </a:ext>
                    </a:extLst>
                  </pic:spPr>
                </pic:pic>
              </a:graphicData>
            </a:graphic>
          </wp:inline>
        </w:drawing>
      </w:r>
    </w:p>
    <w:p w14:paraId="70477C64" w14:textId="77777777" w:rsidR="008C22D0" w:rsidRPr="00C44753" w:rsidRDefault="008C22D0" w:rsidP="00D42E61">
      <w:pPr>
        <w:jc w:val="both"/>
        <w:rPr>
          <w:rFonts w:cstheme="minorHAnsi"/>
        </w:rPr>
      </w:pPr>
      <w:r w:rsidRPr="00C44753">
        <w:rPr>
          <w:rFonts w:cstheme="minorHAnsi"/>
        </w:rPr>
        <w:t>There is an increasing workforce crisis in General Practice, with many GPs unable to find a job or being underemployed.</w:t>
      </w:r>
    </w:p>
    <w:p w14:paraId="017BFA86" w14:textId="77777777" w:rsidR="008C22D0" w:rsidRPr="00C44753" w:rsidRDefault="008C22D0" w:rsidP="00D42E61">
      <w:pPr>
        <w:jc w:val="both"/>
        <w:rPr>
          <w:rFonts w:cstheme="minorHAnsi"/>
        </w:rPr>
      </w:pPr>
    </w:p>
    <w:p w14:paraId="0C469344" w14:textId="77777777" w:rsidR="008C22D0" w:rsidRPr="00C44753" w:rsidRDefault="008C22D0" w:rsidP="00D42E61">
      <w:pPr>
        <w:jc w:val="both"/>
        <w:rPr>
          <w:rFonts w:cstheme="minorHAnsi"/>
        </w:rPr>
      </w:pPr>
      <w:r w:rsidRPr="00C44753">
        <w:rPr>
          <w:rFonts w:cstheme="minorHAnsi"/>
        </w:rPr>
        <w:t>The LMC has been continuing to spread the word on our local ‘Available to Work’ initiative. This is a free service which is open to LLR practices and GPs, Nurses and Practices and allows clinicians/practices the opportunity to share:</w:t>
      </w:r>
    </w:p>
    <w:p w14:paraId="0A8C4E1B" w14:textId="77777777" w:rsidR="008C22D0" w:rsidRPr="00C44753" w:rsidRDefault="008C22D0" w:rsidP="00D42E61">
      <w:pPr>
        <w:numPr>
          <w:ilvl w:val="0"/>
          <w:numId w:val="4"/>
        </w:numPr>
        <w:tabs>
          <w:tab w:val="clear" w:pos="720"/>
          <w:tab w:val="left" w:pos="7230"/>
        </w:tabs>
        <w:ind w:left="360"/>
        <w:jc w:val="both"/>
        <w:rPr>
          <w:rFonts w:cstheme="minorHAnsi"/>
          <w:kern w:val="0"/>
          <w:lang w:eastAsia="en-GB"/>
          <w14:ligatures w14:val="none"/>
        </w:rPr>
      </w:pPr>
      <w:r w:rsidRPr="00C44753">
        <w:rPr>
          <w:rFonts w:cstheme="minorHAnsi"/>
        </w:rPr>
        <w:t>availability of locums (GPs, practice managers, nurses)</w:t>
      </w:r>
    </w:p>
    <w:p w14:paraId="439D1BD7" w14:textId="77777777" w:rsidR="008C22D0" w:rsidRPr="00C44753" w:rsidRDefault="008C22D0" w:rsidP="00D42E61">
      <w:pPr>
        <w:numPr>
          <w:ilvl w:val="0"/>
          <w:numId w:val="4"/>
        </w:numPr>
        <w:tabs>
          <w:tab w:val="clear" w:pos="720"/>
          <w:tab w:val="left" w:pos="7230"/>
        </w:tabs>
        <w:ind w:left="360"/>
        <w:jc w:val="both"/>
        <w:rPr>
          <w:rFonts w:cstheme="minorHAnsi"/>
        </w:rPr>
      </w:pPr>
      <w:r w:rsidRPr="00C44753">
        <w:rPr>
          <w:rFonts w:cstheme="minorHAnsi"/>
        </w:rPr>
        <w:t>details of people looking for a more substantive post with LLR practices e.g. salaried GP, Salaried with view to partnership.</w:t>
      </w:r>
    </w:p>
    <w:p w14:paraId="7D41E7DF" w14:textId="3C13F01D" w:rsidR="008C22D0" w:rsidRPr="00C44753" w:rsidRDefault="008C22D0" w:rsidP="00D42E61">
      <w:pPr>
        <w:numPr>
          <w:ilvl w:val="0"/>
          <w:numId w:val="4"/>
        </w:numPr>
        <w:tabs>
          <w:tab w:val="clear" w:pos="720"/>
          <w:tab w:val="left" w:pos="7230"/>
        </w:tabs>
        <w:ind w:left="360"/>
        <w:jc w:val="both"/>
        <w:rPr>
          <w:rFonts w:cstheme="minorHAnsi"/>
        </w:rPr>
      </w:pPr>
      <w:r w:rsidRPr="00C44753">
        <w:rPr>
          <w:rFonts w:cstheme="minorHAnsi"/>
        </w:rPr>
        <w:t xml:space="preserve">to provide practices with details that could potentially fill such </w:t>
      </w:r>
      <w:r w:rsidR="00CF090E" w:rsidRPr="00C44753">
        <w:rPr>
          <w:rFonts w:cstheme="minorHAnsi"/>
        </w:rPr>
        <w:t>roles.</w:t>
      </w:r>
    </w:p>
    <w:p w14:paraId="64695995" w14:textId="77777777" w:rsidR="008C22D0" w:rsidRPr="00C44753" w:rsidRDefault="008C22D0" w:rsidP="00D42E61">
      <w:pPr>
        <w:tabs>
          <w:tab w:val="left" w:pos="7230"/>
        </w:tabs>
        <w:jc w:val="both"/>
        <w:rPr>
          <w:rFonts w:cstheme="minorHAnsi"/>
        </w:rPr>
      </w:pPr>
    </w:p>
    <w:p w14:paraId="389EA7D5" w14:textId="005620BF" w:rsidR="008C22D0" w:rsidRPr="00C44753" w:rsidRDefault="008C22D0" w:rsidP="00D42E61">
      <w:pPr>
        <w:tabs>
          <w:tab w:val="left" w:pos="7230"/>
        </w:tabs>
        <w:jc w:val="both"/>
        <w:rPr>
          <w:rFonts w:cstheme="minorHAnsi"/>
        </w:rPr>
      </w:pPr>
      <w:r w:rsidRPr="00C44753">
        <w:rPr>
          <w:rFonts w:cstheme="minorHAnsi"/>
        </w:rPr>
        <w:t xml:space="preserve">It is important to note that, the LMC does not endorse any adverts for vacancies (GP, </w:t>
      </w:r>
      <w:r w:rsidR="007A4EF2" w:rsidRPr="00C44753">
        <w:rPr>
          <w:rFonts w:cstheme="minorHAnsi"/>
        </w:rPr>
        <w:t>PM,</w:t>
      </w:r>
      <w:r w:rsidRPr="00C44753">
        <w:rPr>
          <w:rFonts w:cstheme="minorHAnsi"/>
        </w:rPr>
        <w:t xml:space="preserve"> or Nurse), availability or opportunities which have been included on our website, and it remains the responsibility of interested parties for conducting relevant checks.</w:t>
      </w:r>
    </w:p>
    <w:p w14:paraId="39997623" w14:textId="77777777" w:rsidR="008C22D0" w:rsidRPr="00C44753" w:rsidRDefault="008C22D0" w:rsidP="00C55882">
      <w:pPr>
        <w:tabs>
          <w:tab w:val="left" w:pos="7230"/>
        </w:tabs>
        <w:ind w:left="-567"/>
        <w:jc w:val="both"/>
        <w:rPr>
          <w:rFonts w:cstheme="minorHAnsi"/>
        </w:rPr>
      </w:pPr>
    </w:p>
    <w:p w14:paraId="4F55FBCC" w14:textId="77777777" w:rsidR="008C22D0" w:rsidRPr="00C44753" w:rsidRDefault="008C22D0" w:rsidP="00665006">
      <w:pPr>
        <w:numPr>
          <w:ilvl w:val="0"/>
          <w:numId w:val="5"/>
        </w:numPr>
        <w:tabs>
          <w:tab w:val="clear" w:pos="720"/>
          <w:tab w:val="left" w:pos="7230"/>
        </w:tabs>
        <w:ind w:left="360"/>
        <w:jc w:val="both"/>
        <w:rPr>
          <w:rFonts w:cstheme="minorHAnsi"/>
        </w:rPr>
      </w:pPr>
      <w:hyperlink r:id="rId142" w:history="1">
        <w:r w:rsidRPr="00C44753">
          <w:rPr>
            <w:rStyle w:val="Hyperlink"/>
            <w:rFonts w:cstheme="minorHAnsi"/>
          </w:rPr>
          <w:t>FOR INDIVIDUALS: I am an individual who is available to work and wish to share my details with interested LLR practices</w:t>
        </w:r>
      </w:hyperlink>
    </w:p>
    <w:p w14:paraId="30A9AE35" w14:textId="34AA89BD" w:rsidR="008C22D0" w:rsidRPr="00C44753" w:rsidRDefault="008C22D0" w:rsidP="00665006">
      <w:pPr>
        <w:numPr>
          <w:ilvl w:val="0"/>
          <w:numId w:val="5"/>
        </w:numPr>
        <w:tabs>
          <w:tab w:val="clear" w:pos="720"/>
          <w:tab w:val="left" w:pos="7230"/>
        </w:tabs>
        <w:ind w:left="360"/>
        <w:jc w:val="both"/>
        <w:rPr>
          <w:rFonts w:cstheme="minorHAnsi"/>
        </w:rPr>
      </w:pPr>
      <w:hyperlink r:id="rId143" w:history="1">
        <w:r w:rsidRPr="00C44753">
          <w:rPr>
            <w:rStyle w:val="Hyperlink"/>
            <w:rFonts w:cstheme="minorHAnsi"/>
          </w:rPr>
          <w:t>FOR LLR PRACTICES: I am a LLR practice looking for role to be filled</w:t>
        </w:r>
      </w:hyperlink>
    </w:p>
    <w:p w14:paraId="788CECB6" w14:textId="77777777" w:rsidR="008C22D0" w:rsidRPr="00C44753" w:rsidRDefault="008C22D0" w:rsidP="00C55882">
      <w:pPr>
        <w:ind w:left="-567"/>
        <w:jc w:val="both"/>
        <w:rPr>
          <w:rFonts w:cstheme="minorHAnsi"/>
        </w:rPr>
      </w:pPr>
    </w:p>
    <w:p w14:paraId="09E5881B" w14:textId="64B32241" w:rsidR="00B9160D" w:rsidRDefault="008C22D0" w:rsidP="00B9160D">
      <w:pPr>
        <w:jc w:val="both"/>
        <w:rPr>
          <w:rFonts w:cstheme="minorHAnsi"/>
          <w:i/>
          <w:iCs/>
        </w:rPr>
      </w:pPr>
      <w:hyperlink w:anchor="_NEWSLETTER_AUGUST_2023" w:history="1">
        <w:r w:rsidRPr="00C44753">
          <w:rPr>
            <w:rStyle w:val="Hyperlink"/>
            <w:rFonts w:cstheme="minorHAnsi"/>
            <w:i/>
            <w:iCs/>
          </w:rPr>
          <w:t>Return to top of letter</w:t>
        </w:r>
      </w:hyperlink>
      <w:r w:rsidR="00B9160D">
        <w:rPr>
          <w:rFonts w:cstheme="minorHAnsi"/>
          <w:i/>
          <w:iCs/>
        </w:rPr>
        <w:br w:type="page"/>
      </w:r>
    </w:p>
    <w:p w14:paraId="1BE60F99" w14:textId="3DBCAA7E" w:rsidR="00C96686" w:rsidRPr="00C44753" w:rsidRDefault="00C96686" w:rsidP="00C55882">
      <w:pPr>
        <w:tabs>
          <w:tab w:val="left" w:pos="5892"/>
        </w:tabs>
        <w:ind w:left="-567"/>
        <w:jc w:val="both"/>
        <w:rPr>
          <w:rFonts w:cstheme="minorHAnsi"/>
          <w:i/>
          <w:iCs/>
        </w:rPr>
      </w:pPr>
      <w:r w:rsidRPr="00C44753">
        <w:rPr>
          <w:rFonts w:cstheme="minorHAnsi"/>
          <w:i/>
          <w:iCs/>
          <w:noProof/>
        </w:rPr>
        <w:lastRenderedPageBreak/>
        <mc:AlternateContent>
          <mc:Choice Requires="wps">
            <w:drawing>
              <wp:anchor distT="0" distB="0" distL="114300" distR="114300" simplePos="0" relativeHeight="251649536" behindDoc="0" locked="0" layoutInCell="1" allowOverlap="1" wp14:anchorId="3EA88F46" wp14:editId="638D4F10">
                <wp:simplePos x="0" y="0"/>
                <wp:positionH relativeFrom="column">
                  <wp:posOffset>15240</wp:posOffset>
                </wp:positionH>
                <wp:positionV relativeFrom="paragraph">
                  <wp:posOffset>141605</wp:posOffset>
                </wp:positionV>
                <wp:extent cx="5768340" cy="0"/>
                <wp:effectExtent l="0" t="19050" r="22860" b="19050"/>
                <wp:wrapNone/>
                <wp:docPr id="696019855" name="Straight Connector 696019855"/>
                <wp:cNvGraphicFramePr/>
                <a:graphic xmlns:a="http://schemas.openxmlformats.org/drawingml/2006/main">
                  <a:graphicData uri="http://schemas.microsoft.com/office/word/2010/wordprocessingShape">
                    <wps:wsp>
                      <wps:cNvCnPr/>
                      <wps:spPr>
                        <a:xfrm>
                          <a:off x="0" y="0"/>
                          <a:ext cx="57683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BAD706" id="Straight Connector 696019855"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1.15pt" to="455.4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UCpgEAAKUDAAAOAAAAZHJzL2Uyb0RvYy54bWysU9uO0zAQfUfiHyy/U6ddultFTfdhV/CC&#10;YMXlA7zOuLHkm8amSf+esdumCJAQaF8mvsw5M+d4sr2fnGUHwGSC7/hy0XAGXoXe+H3Hv31992bD&#10;WcrS99IGDx0/QuL3u9evtmNsYRWGYHtARiQ+tWPs+JBzbIVIagAn0yJE8HSpAzqZaYt70aMcid1Z&#10;sWqaWzEG7CMGBSnR6ePpku8qv9ag8ietE2RmO0695RqxxucSxW4r2z3KOBh1bkP+RxdOGk9FZ6pH&#10;mSX7juY3KmcUhhR0XqjgRNDaKKgaSM2y+UXNl0FGqFrInBRnm9LL0aqPhwf/hGTDGFOb4hMWFZNG&#10;V77UH5uqWcfZLJgyU3S4vrvd3LwlT9XlTlyBEVN+D8Gxsui4Nb7okK08fEiZilHqJaUcW8/Gjq82&#10;67t1eRFx7aWu8tHCKe0zaGZ6qr6sdHVM4MEiO0h6YKkU+LysFIWUsgtMG2tnYPN34Dm/QKGO0L+A&#10;Z0StHHyewc74gH+qnqdLy/qUf3HgpLtY8Bz6Y32lag3NQrXwPLdl2H7eV/j179r9AAAA//8DAFBL&#10;AwQUAAYACAAAACEAm1Jvh9wAAAAHAQAADwAAAGRycy9kb3ducmV2LnhtbEyPQU/DMAyF70j8h8hI&#10;3Fi6UsEoTaeBxIWdNhDa0W1NG9E4pcm2wq/HaAc4WfZ7ev5esZxcrw40BuvZwHyWgCKufWO5NfD6&#10;8nS1ABUicoO9ZzLwRQGW5flZgXnjj7yhwza2SkI45Gigi3HItQ51Rw7DzA/Eor370WGUdWx1M+JR&#10;wl2v0yS50Q4ty4cOB3rsqP7Y7p2Bhyr7ntzujTZtWGX22d7i53ptzOXFtLoHFWmKf2b4xRd0KIWp&#10;8ntuguoNpJkYZaTXoES+myfSpDoddFno//zlDwAAAP//AwBQSwECLQAUAAYACAAAACEAtoM4kv4A&#10;AADhAQAAEwAAAAAAAAAAAAAAAAAAAAAAW0NvbnRlbnRfVHlwZXNdLnhtbFBLAQItABQABgAIAAAA&#10;IQA4/SH/1gAAAJQBAAALAAAAAAAAAAAAAAAAAC8BAABfcmVscy8ucmVsc1BLAQItABQABgAIAAAA&#10;IQDrgCUCpgEAAKUDAAAOAAAAAAAAAAAAAAAAAC4CAABkcnMvZTJvRG9jLnhtbFBLAQItABQABgAI&#10;AAAAIQCbUm+H3AAAAAcBAAAPAAAAAAAAAAAAAAAAAAAEAABkcnMvZG93bnJldi54bWxQSwUGAAAA&#10;AAQABADzAAAACQUAAAAA&#10;" strokecolor="#4472c4 [3204]" strokeweight="2.25pt">
                <v:stroke joinstyle="miter"/>
              </v:line>
            </w:pict>
          </mc:Fallback>
        </mc:AlternateContent>
      </w:r>
    </w:p>
    <w:p w14:paraId="6595A2AC" w14:textId="5FBA6C90" w:rsidR="00094B32" w:rsidRPr="00C44753" w:rsidRDefault="002D137E" w:rsidP="00D42E61">
      <w:pPr>
        <w:pStyle w:val="Heading1"/>
        <w:spacing w:before="0"/>
        <w:jc w:val="both"/>
        <w:rPr>
          <w:rFonts w:asciiTheme="minorHAnsi" w:hAnsiTheme="minorHAnsi" w:cstheme="minorHAnsi"/>
          <w:b/>
          <w:caps/>
        </w:rPr>
      </w:pPr>
      <w:bookmarkStart w:id="134" w:name="_17._FINAL_THOUGHTS"/>
      <w:bookmarkEnd w:id="134"/>
      <w:r>
        <w:rPr>
          <w:rFonts w:asciiTheme="minorHAnsi" w:hAnsiTheme="minorHAnsi" w:cstheme="minorHAnsi"/>
          <w:b/>
          <w:caps/>
        </w:rPr>
        <w:t>1</w:t>
      </w:r>
      <w:r w:rsidR="00375A16">
        <w:rPr>
          <w:rFonts w:asciiTheme="minorHAnsi" w:hAnsiTheme="minorHAnsi" w:cstheme="minorHAnsi"/>
          <w:b/>
          <w:caps/>
        </w:rPr>
        <w:t>7</w:t>
      </w:r>
      <w:r w:rsidR="005B11B9" w:rsidRPr="00C44753">
        <w:rPr>
          <w:rFonts w:asciiTheme="minorHAnsi" w:hAnsiTheme="minorHAnsi" w:cstheme="minorHAnsi"/>
          <w:b/>
          <w:caps/>
        </w:rPr>
        <w:t>.</w:t>
      </w:r>
      <w:r w:rsidR="005B11B9" w:rsidRPr="00C44753">
        <w:rPr>
          <w:rFonts w:asciiTheme="minorHAnsi" w:hAnsiTheme="minorHAnsi" w:cstheme="minorHAnsi"/>
          <w:b/>
          <w:caps/>
        </w:rPr>
        <w:tab/>
      </w:r>
      <w:r w:rsidR="00094B32" w:rsidRPr="00C44753">
        <w:rPr>
          <w:rFonts w:asciiTheme="minorHAnsi" w:hAnsiTheme="minorHAnsi" w:cstheme="minorHAnsi"/>
          <w:b/>
          <w:caps/>
        </w:rPr>
        <w:t>FINAL THOUGHTS</w:t>
      </w:r>
    </w:p>
    <w:p w14:paraId="226F87BA" w14:textId="42E10A3E" w:rsidR="00A17900" w:rsidRDefault="00A17900" w:rsidP="00C55882">
      <w:pPr>
        <w:ind w:left="-567"/>
        <w:rPr>
          <w:rFonts w:cstheme="minorHAnsi"/>
          <w:noProof/>
        </w:rPr>
      </w:pPr>
    </w:p>
    <w:p w14:paraId="50FE0BC5" w14:textId="076CBB21" w:rsidR="007F0347" w:rsidRDefault="0021630A" w:rsidP="005B4C16">
      <w:pPr>
        <w:jc w:val="center"/>
        <w:rPr>
          <w:rFonts w:cstheme="minorHAnsi"/>
          <w:noProof/>
        </w:rPr>
      </w:pPr>
      <w:r>
        <w:rPr>
          <w:rFonts w:cstheme="minorHAnsi"/>
          <w:noProof/>
        </w:rPr>
        <w:t>Kassandra rides again</w:t>
      </w:r>
    </w:p>
    <w:p w14:paraId="350C4AD4" w14:textId="77777777" w:rsidR="005B4C16" w:rsidRDefault="005B4C16" w:rsidP="005B4C16">
      <w:pPr>
        <w:jc w:val="center"/>
        <w:rPr>
          <w:rFonts w:cstheme="minorHAnsi"/>
          <w:noProof/>
        </w:rPr>
      </w:pPr>
    </w:p>
    <w:p w14:paraId="47D75FF4" w14:textId="4BD5EE3F" w:rsidR="004F7256" w:rsidRDefault="004F7256" w:rsidP="005B4C16">
      <w:pPr>
        <w:rPr>
          <w:rFonts w:cstheme="minorHAnsi"/>
          <w:noProof/>
        </w:rPr>
      </w:pPr>
      <w:r>
        <w:rPr>
          <w:rFonts w:cstheme="minorHAnsi"/>
          <w:noProof/>
        </w:rPr>
        <w:t>Last November I shared in this newsletter that I had been given the nickname of Kassandra. I am su</w:t>
      </w:r>
      <w:r w:rsidR="005F2785">
        <w:rPr>
          <w:rFonts w:cstheme="minorHAnsi"/>
          <w:noProof/>
        </w:rPr>
        <w:t>r</w:t>
      </w:r>
      <w:r>
        <w:rPr>
          <w:rFonts w:cstheme="minorHAnsi"/>
          <w:noProof/>
        </w:rPr>
        <w:t xml:space="preserve">e that you will recall </w:t>
      </w:r>
      <w:r w:rsidR="008B11F2">
        <w:rPr>
          <w:rFonts w:cstheme="minorHAnsi"/>
          <w:noProof/>
        </w:rPr>
        <w:t xml:space="preserve">that in ancient greek mythology </w:t>
      </w:r>
      <w:r w:rsidR="00497DD2">
        <w:rPr>
          <w:rFonts w:cstheme="minorHAnsi"/>
          <w:noProof/>
        </w:rPr>
        <w:t>Kassandra was a Tro</w:t>
      </w:r>
      <w:r w:rsidR="00896901">
        <w:rPr>
          <w:rFonts w:cstheme="minorHAnsi"/>
          <w:noProof/>
        </w:rPr>
        <w:t>j</w:t>
      </w:r>
      <w:r w:rsidR="008B11F2">
        <w:rPr>
          <w:rFonts w:cstheme="minorHAnsi"/>
          <w:noProof/>
        </w:rPr>
        <w:t xml:space="preserve">an priestess </w:t>
      </w:r>
      <w:r w:rsidR="00187439">
        <w:rPr>
          <w:rFonts w:cstheme="minorHAnsi"/>
          <w:noProof/>
        </w:rPr>
        <w:t xml:space="preserve">cursed </w:t>
      </w:r>
      <w:r w:rsidR="008B11F2">
        <w:rPr>
          <w:rFonts w:cstheme="minorHAnsi"/>
          <w:noProof/>
        </w:rPr>
        <w:t xml:space="preserve">by </w:t>
      </w:r>
      <w:r w:rsidR="00187439">
        <w:rPr>
          <w:rFonts w:cstheme="minorHAnsi"/>
          <w:noProof/>
        </w:rPr>
        <w:t xml:space="preserve">the god </w:t>
      </w:r>
      <w:r w:rsidR="008B11F2">
        <w:rPr>
          <w:rFonts w:cstheme="minorHAnsi"/>
          <w:noProof/>
        </w:rPr>
        <w:t xml:space="preserve">Apollo to </w:t>
      </w:r>
      <w:r w:rsidR="00187439">
        <w:rPr>
          <w:rFonts w:cstheme="minorHAnsi"/>
          <w:noProof/>
        </w:rPr>
        <w:t>always utter true prohecies but never to be believed</w:t>
      </w:r>
      <w:r w:rsidR="00757318">
        <w:rPr>
          <w:rFonts w:cstheme="minorHAnsi"/>
          <w:noProof/>
        </w:rPr>
        <w:t>.</w:t>
      </w:r>
    </w:p>
    <w:p w14:paraId="1ECB99AC" w14:textId="77777777" w:rsidR="004F7256" w:rsidRDefault="004F7256" w:rsidP="005B4C16">
      <w:pPr>
        <w:rPr>
          <w:rFonts w:cstheme="minorHAnsi"/>
          <w:noProof/>
        </w:rPr>
      </w:pPr>
    </w:p>
    <w:p w14:paraId="56CBB8AE" w14:textId="7071924B" w:rsidR="004F7256" w:rsidRDefault="00757318" w:rsidP="005B4C16">
      <w:pPr>
        <w:rPr>
          <w:rFonts w:cstheme="minorHAnsi"/>
          <w:noProof/>
        </w:rPr>
      </w:pPr>
      <w:r>
        <w:rPr>
          <w:rFonts w:cstheme="minorHAnsi"/>
          <w:noProof/>
        </w:rPr>
        <w:t>Last month I likened the current 10 year plan to The Emporer’s New Clothes.</w:t>
      </w:r>
      <w:r w:rsidR="00626A1E">
        <w:rPr>
          <w:rFonts w:cstheme="minorHAnsi"/>
          <w:noProof/>
        </w:rPr>
        <w:t xml:space="preserve"> A couple of weeks following this I was </w:t>
      </w:r>
      <w:r w:rsidR="005204CD">
        <w:rPr>
          <w:rFonts w:cstheme="minorHAnsi"/>
          <w:noProof/>
        </w:rPr>
        <w:t xml:space="preserve">sent a link to a ‘Gateway Review’ of one of the </w:t>
      </w:r>
      <w:r w:rsidR="00095519">
        <w:rPr>
          <w:rFonts w:cstheme="minorHAnsi"/>
          <w:noProof/>
        </w:rPr>
        <w:t xml:space="preserve">pillars of the plan – the use of technology to </w:t>
      </w:r>
      <w:r w:rsidR="00B32482">
        <w:rPr>
          <w:rFonts w:cstheme="minorHAnsi"/>
          <w:noProof/>
        </w:rPr>
        <w:t xml:space="preserve">increase productivity. The </w:t>
      </w:r>
      <w:r w:rsidR="00C6249E">
        <w:rPr>
          <w:rFonts w:cstheme="minorHAnsi"/>
          <w:noProof/>
        </w:rPr>
        <w:t xml:space="preserve">internal DHSC </w:t>
      </w:r>
      <w:r w:rsidR="00B32482">
        <w:rPr>
          <w:rFonts w:cstheme="minorHAnsi"/>
          <w:noProof/>
        </w:rPr>
        <w:t xml:space="preserve">Review Team </w:t>
      </w:r>
      <w:r w:rsidR="00C6249E">
        <w:rPr>
          <w:rFonts w:cstheme="minorHAnsi"/>
          <w:noProof/>
        </w:rPr>
        <w:t xml:space="preserve">(RT) </w:t>
      </w:r>
      <w:r w:rsidR="00B32482">
        <w:rPr>
          <w:rFonts w:cstheme="minorHAnsi"/>
          <w:noProof/>
        </w:rPr>
        <w:t xml:space="preserve">gave the programme a RED </w:t>
      </w:r>
      <w:r w:rsidR="00C6249E">
        <w:rPr>
          <w:rFonts w:cstheme="minorHAnsi"/>
          <w:noProof/>
        </w:rPr>
        <w:t>ra</w:t>
      </w:r>
      <w:r w:rsidR="00B32482">
        <w:rPr>
          <w:rFonts w:cstheme="minorHAnsi"/>
          <w:noProof/>
        </w:rPr>
        <w:t xml:space="preserve">ting </w:t>
      </w:r>
      <w:r w:rsidR="009B52FB">
        <w:rPr>
          <w:rFonts w:cstheme="minorHAnsi"/>
          <w:noProof/>
        </w:rPr>
        <w:t>concluding “</w:t>
      </w:r>
      <w:r w:rsidR="009B52FB" w:rsidRPr="009B52FB">
        <w:rPr>
          <w:rFonts w:cstheme="minorHAnsi"/>
          <w:noProof/>
        </w:rPr>
        <w:t>the RT considers that successful delivery is unlikely under the current operating arrangements due to issues with structures and accountabilities.</w:t>
      </w:r>
      <w:r w:rsidR="009B52FB">
        <w:rPr>
          <w:rFonts w:cstheme="minorHAnsi"/>
          <w:noProof/>
        </w:rPr>
        <w:t>”  It appears that the 10 Year Plan indeed does not have any clothes!</w:t>
      </w:r>
    </w:p>
    <w:p w14:paraId="45BA5309" w14:textId="77777777" w:rsidR="00757318" w:rsidRDefault="00757318" w:rsidP="005B4C16">
      <w:pPr>
        <w:rPr>
          <w:rFonts w:cstheme="minorHAnsi"/>
          <w:noProof/>
        </w:rPr>
      </w:pPr>
    </w:p>
    <w:p w14:paraId="48579F15" w14:textId="126C5FFD" w:rsidR="00757318" w:rsidRDefault="00F06F8E" w:rsidP="005B4C16">
      <w:pPr>
        <w:rPr>
          <w:rFonts w:cstheme="minorHAnsi"/>
          <w:noProof/>
        </w:rPr>
      </w:pPr>
      <w:r>
        <w:rPr>
          <w:rFonts w:cstheme="minorHAnsi"/>
          <w:noProof/>
        </w:rPr>
        <w:t xml:space="preserve">In my </w:t>
      </w:r>
      <w:r w:rsidR="00BA0415">
        <w:rPr>
          <w:rFonts w:cstheme="minorHAnsi"/>
          <w:noProof/>
        </w:rPr>
        <w:t xml:space="preserve">June </w:t>
      </w:r>
      <w:r w:rsidR="009F7F80">
        <w:rPr>
          <w:rFonts w:cstheme="minorHAnsi"/>
          <w:noProof/>
        </w:rPr>
        <w:t xml:space="preserve">2026 </w:t>
      </w:r>
      <w:r w:rsidR="00BA0415">
        <w:rPr>
          <w:rFonts w:cstheme="minorHAnsi"/>
          <w:noProof/>
        </w:rPr>
        <w:t xml:space="preserve">newsletter I </w:t>
      </w:r>
      <w:r w:rsidR="00162961">
        <w:rPr>
          <w:rFonts w:cstheme="minorHAnsi"/>
          <w:noProof/>
        </w:rPr>
        <w:t>noted that Dr Penny Dash (C</w:t>
      </w:r>
      <w:r w:rsidR="00CE4D92">
        <w:rPr>
          <w:rFonts w:cstheme="minorHAnsi"/>
          <w:noProof/>
        </w:rPr>
        <w:t>hair</w:t>
      </w:r>
      <w:r w:rsidR="00162961">
        <w:rPr>
          <w:rFonts w:cstheme="minorHAnsi"/>
          <w:noProof/>
        </w:rPr>
        <w:t xml:space="preserve"> of the ever</w:t>
      </w:r>
      <w:r w:rsidR="00AE2E16">
        <w:rPr>
          <w:rFonts w:cstheme="minorHAnsi"/>
          <w:noProof/>
        </w:rPr>
        <w:t xml:space="preserve"> increasingly irrelevant </w:t>
      </w:r>
      <w:r w:rsidR="009F7F80">
        <w:rPr>
          <w:rFonts w:cstheme="minorHAnsi"/>
          <w:noProof/>
        </w:rPr>
        <w:t>NHS England Board) had ‘done a Ratner.</w:t>
      </w:r>
      <w:r w:rsidR="008726D2">
        <w:rPr>
          <w:rFonts w:cstheme="minorHAnsi"/>
          <w:noProof/>
        </w:rPr>
        <w:t>’</w:t>
      </w:r>
    </w:p>
    <w:p w14:paraId="6597B898" w14:textId="77777777" w:rsidR="00757318" w:rsidRDefault="00757318" w:rsidP="005B4C16">
      <w:pPr>
        <w:rPr>
          <w:rFonts w:cstheme="minorHAnsi"/>
          <w:noProof/>
        </w:rPr>
      </w:pPr>
    </w:p>
    <w:p w14:paraId="517633C2" w14:textId="1D1047F7" w:rsidR="00757318" w:rsidRDefault="009F7F80" w:rsidP="005B4C16">
      <w:pPr>
        <w:rPr>
          <w:rFonts w:cstheme="minorHAnsi"/>
          <w:noProof/>
        </w:rPr>
      </w:pPr>
      <w:r>
        <w:rPr>
          <w:rFonts w:cstheme="minorHAnsi"/>
          <w:noProof/>
        </w:rPr>
        <w:t xml:space="preserve">Well folks </w:t>
      </w:r>
      <w:r w:rsidR="004363E1">
        <w:rPr>
          <w:rFonts w:cstheme="minorHAnsi"/>
          <w:noProof/>
        </w:rPr>
        <w:t>you can’t keep this lady down and she has done it again with another foot in mouth statement This time she has declared that the NHS doe</w:t>
      </w:r>
      <w:r w:rsidR="00170375">
        <w:rPr>
          <w:rFonts w:cstheme="minorHAnsi"/>
          <w:noProof/>
        </w:rPr>
        <w:t>s not need to provide any outpatient appointments anymore as they are so out of date and behind the times.</w:t>
      </w:r>
      <w:r w:rsidR="00743902">
        <w:rPr>
          <w:rFonts w:cstheme="minorHAnsi"/>
          <w:noProof/>
        </w:rPr>
        <w:t xml:space="preserve">  Even in my most sleep deprived state I do not think I could come up with such a stupid and shortsighted </w:t>
      </w:r>
      <w:r w:rsidR="00DB35CC">
        <w:rPr>
          <w:rFonts w:cstheme="minorHAnsi"/>
          <w:noProof/>
        </w:rPr>
        <w:t xml:space="preserve">statement. This does not mean that </w:t>
      </w:r>
      <w:r w:rsidR="008726D2">
        <w:rPr>
          <w:rFonts w:cstheme="minorHAnsi"/>
          <w:noProof/>
        </w:rPr>
        <w:t xml:space="preserve">I believe </w:t>
      </w:r>
      <w:r w:rsidR="00DB35CC">
        <w:rPr>
          <w:rFonts w:cstheme="minorHAnsi"/>
          <w:noProof/>
        </w:rPr>
        <w:t xml:space="preserve">every outpatient appointment is needed, and that hospitals </w:t>
      </w:r>
      <w:r w:rsidR="00274E35">
        <w:rPr>
          <w:rFonts w:cstheme="minorHAnsi"/>
          <w:noProof/>
        </w:rPr>
        <w:t>could not use video and telephone reviews more effectively</w:t>
      </w:r>
      <w:r w:rsidR="006C2B7B">
        <w:rPr>
          <w:rFonts w:cstheme="minorHAnsi"/>
          <w:noProof/>
        </w:rPr>
        <w:t xml:space="preserve"> (UHL already does this regularly), but </w:t>
      </w:r>
      <w:r w:rsidR="0083567B">
        <w:rPr>
          <w:rFonts w:cstheme="minorHAnsi"/>
          <w:noProof/>
        </w:rPr>
        <w:t xml:space="preserve">there are a multitude of scenarios that any clinician could </w:t>
      </w:r>
      <w:r w:rsidR="007A6A26">
        <w:rPr>
          <w:rFonts w:cstheme="minorHAnsi"/>
          <w:noProof/>
        </w:rPr>
        <w:t>list for her where a face to face outpatient appointment</w:t>
      </w:r>
      <w:r w:rsidR="00D73493">
        <w:rPr>
          <w:rFonts w:cstheme="minorHAnsi"/>
          <w:noProof/>
        </w:rPr>
        <w:t xml:space="preserve"> is crucial for safe management of a patients care</w:t>
      </w:r>
      <w:r w:rsidR="00C22891">
        <w:rPr>
          <w:rFonts w:cstheme="minorHAnsi"/>
          <w:noProof/>
        </w:rPr>
        <w:t>.</w:t>
      </w:r>
    </w:p>
    <w:p w14:paraId="4671DC2F" w14:textId="77777777" w:rsidR="00170375" w:rsidRDefault="00170375" w:rsidP="005B4C16">
      <w:pPr>
        <w:rPr>
          <w:rFonts w:cstheme="minorHAnsi"/>
          <w:noProof/>
        </w:rPr>
      </w:pPr>
    </w:p>
    <w:p w14:paraId="697DA262" w14:textId="2C204340" w:rsidR="00170375" w:rsidRDefault="00C22891" w:rsidP="005B4C16">
      <w:pPr>
        <w:rPr>
          <w:rFonts w:cstheme="minorHAnsi"/>
          <w:noProof/>
        </w:rPr>
      </w:pPr>
      <w:r>
        <w:rPr>
          <w:rFonts w:cstheme="minorHAnsi"/>
          <w:noProof/>
        </w:rPr>
        <w:t xml:space="preserve">The sooner NHS England is completely abolished the better. As mentioned before Dr Dash’s </w:t>
      </w:r>
      <w:r w:rsidR="000B7FDF">
        <w:rPr>
          <w:rFonts w:cstheme="minorHAnsi"/>
          <w:noProof/>
        </w:rPr>
        <w:t>views should make her unf</w:t>
      </w:r>
      <w:r w:rsidR="00E95AAA">
        <w:rPr>
          <w:rFonts w:cstheme="minorHAnsi"/>
          <w:noProof/>
        </w:rPr>
        <w:t>i</w:t>
      </w:r>
      <w:r w:rsidR="000B7FDF">
        <w:rPr>
          <w:rFonts w:cstheme="minorHAnsi"/>
          <w:noProof/>
        </w:rPr>
        <w:t xml:space="preserve">t for any further senior NHS management post, but I’ll wager the </w:t>
      </w:r>
      <w:r w:rsidR="0036448C">
        <w:rPr>
          <w:rFonts w:cstheme="minorHAnsi"/>
          <w:noProof/>
        </w:rPr>
        <w:t>usu</w:t>
      </w:r>
      <w:r w:rsidR="00E95AAA">
        <w:rPr>
          <w:rFonts w:cstheme="minorHAnsi"/>
          <w:noProof/>
        </w:rPr>
        <w:t>al</w:t>
      </w:r>
      <w:r w:rsidR="0036448C">
        <w:rPr>
          <w:rFonts w:cstheme="minorHAnsi"/>
          <w:noProof/>
        </w:rPr>
        <w:t xml:space="preserve"> Revolving Door pol</w:t>
      </w:r>
      <w:r w:rsidR="00B41901">
        <w:rPr>
          <w:rFonts w:cstheme="minorHAnsi"/>
          <w:noProof/>
        </w:rPr>
        <w:t xml:space="preserve">icy in conjunction with the seeming need within the NHS to repeatedly </w:t>
      </w:r>
      <w:r w:rsidR="00E95AAA">
        <w:rPr>
          <w:rFonts w:cstheme="minorHAnsi"/>
          <w:noProof/>
        </w:rPr>
        <w:t xml:space="preserve">demonstrate the Peter principle </w:t>
      </w:r>
      <w:r w:rsidR="00CE4D92">
        <w:rPr>
          <w:rFonts w:cstheme="minorHAnsi"/>
          <w:noProof/>
        </w:rPr>
        <w:t xml:space="preserve">guarantee that she will walk into </w:t>
      </w:r>
      <w:r w:rsidR="000C1BEA">
        <w:rPr>
          <w:rFonts w:cstheme="minorHAnsi"/>
          <w:noProof/>
        </w:rPr>
        <w:t xml:space="preserve">another such post. However, on one level I will miss her as her </w:t>
      </w:r>
      <w:r w:rsidR="004D4313">
        <w:rPr>
          <w:rFonts w:cstheme="minorHAnsi"/>
          <w:noProof/>
        </w:rPr>
        <w:t xml:space="preserve">never ending ability to </w:t>
      </w:r>
      <w:r w:rsidR="003A3456">
        <w:rPr>
          <w:rFonts w:cstheme="minorHAnsi"/>
          <w:noProof/>
        </w:rPr>
        <w:t xml:space="preserve">give fodder to write </w:t>
      </w:r>
      <w:r w:rsidR="00F35B00">
        <w:rPr>
          <w:rFonts w:cstheme="minorHAnsi"/>
          <w:noProof/>
        </w:rPr>
        <w:t>articles like this over decades. Definitely a service (of sorts).</w:t>
      </w:r>
    </w:p>
    <w:p w14:paraId="14FE2BF5" w14:textId="77777777" w:rsidR="004F7256" w:rsidRDefault="004F7256" w:rsidP="005B4C16">
      <w:pPr>
        <w:rPr>
          <w:rFonts w:cstheme="minorHAnsi"/>
          <w:noProof/>
        </w:rPr>
      </w:pPr>
    </w:p>
    <w:p w14:paraId="6BA8A0A7" w14:textId="77777777" w:rsidR="00FF6D46" w:rsidRDefault="00FF6D46" w:rsidP="00262BC0">
      <w:pPr>
        <w:rPr>
          <w:rFonts w:cstheme="minorHAnsi"/>
          <w:noProof/>
        </w:rPr>
      </w:pPr>
    </w:p>
    <w:p w14:paraId="6E57825B" w14:textId="2DAF631D" w:rsidR="00BB6D7C" w:rsidRPr="00C44753" w:rsidRDefault="00C85F4B" w:rsidP="00776F9D">
      <w:pPr>
        <w:jc w:val="both"/>
        <w:rPr>
          <w:rFonts w:cstheme="minorHAnsi"/>
          <w:noProof/>
        </w:rPr>
      </w:pPr>
      <w:r w:rsidRPr="00C44753">
        <w:rPr>
          <w:rFonts w:cstheme="minorHAnsi"/>
          <w:noProof/>
        </w:rPr>
        <w:drawing>
          <wp:anchor distT="0" distB="0" distL="114300" distR="114300" simplePos="0" relativeHeight="251640320" behindDoc="1" locked="0" layoutInCell="1" allowOverlap="1" wp14:anchorId="221DB1BE" wp14:editId="5CB76BF2">
            <wp:simplePos x="0" y="0"/>
            <wp:positionH relativeFrom="column">
              <wp:posOffset>487680</wp:posOffset>
            </wp:positionH>
            <wp:positionV relativeFrom="paragraph">
              <wp:posOffset>80645</wp:posOffset>
            </wp:positionV>
            <wp:extent cx="1575435" cy="476250"/>
            <wp:effectExtent l="0" t="0" r="5715" b="0"/>
            <wp:wrapNone/>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144">
                      <a:extLst>
                        <a:ext uri="{28A0092B-C50C-407E-A947-70E740481C1C}">
                          <a14:useLocalDpi xmlns:a14="http://schemas.microsoft.com/office/drawing/2010/main" val="0"/>
                        </a:ext>
                      </a:extLst>
                    </a:blip>
                    <a:stretch>
                      <a:fillRect/>
                    </a:stretch>
                  </pic:blipFill>
                  <pic:spPr>
                    <a:xfrm>
                      <a:off x="0" y="0"/>
                      <a:ext cx="1575435" cy="476250"/>
                    </a:xfrm>
                    <a:prstGeom prst="rect">
                      <a:avLst/>
                    </a:prstGeom>
                  </pic:spPr>
                </pic:pic>
              </a:graphicData>
            </a:graphic>
          </wp:anchor>
        </w:drawing>
      </w:r>
      <w:r w:rsidR="00D43242" w:rsidRPr="00C44753">
        <w:rPr>
          <w:rFonts w:cstheme="minorHAnsi"/>
          <w:noProof/>
        </w:rPr>
        <w:t>Best wishes</w:t>
      </w:r>
      <w:r w:rsidR="00F95B8E">
        <w:rPr>
          <w:rFonts w:cstheme="minorHAnsi"/>
          <w:noProof/>
        </w:rPr>
        <w:t xml:space="preserve"> until next month</w:t>
      </w:r>
      <w:r w:rsidR="006F4CE5" w:rsidRPr="00C44753">
        <w:rPr>
          <w:rFonts w:cstheme="minorHAnsi"/>
          <w:noProof/>
        </w:rPr>
        <w:t>.</w:t>
      </w:r>
    </w:p>
    <w:p w14:paraId="2E30E1C2" w14:textId="4059BC54" w:rsidR="00BB6D7C" w:rsidRPr="00C44753" w:rsidRDefault="00BB6D7C" w:rsidP="00776F9D">
      <w:pPr>
        <w:jc w:val="both"/>
        <w:rPr>
          <w:rFonts w:cstheme="minorHAnsi"/>
          <w:noProof/>
        </w:rPr>
      </w:pPr>
    </w:p>
    <w:p w14:paraId="461E808E" w14:textId="0D6CA859" w:rsidR="00C85F4B" w:rsidRPr="00C44753" w:rsidRDefault="00C85F4B" w:rsidP="00776F9D">
      <w:pPr>
        <w:jc w:val="both"/>
        <w:rPr>
          <w:rFonts w:cstheme="minorHAnsi"/>
        </w:rPr>
      </w:pPr>
    </w:p>
    <w:p w14:paraId="24519D54" w14:textId="14E7C998" w:rsidR="00BB6D7C" w:rsidRPr="00C44753" w:rsidRDefault="00BB6D7C" w:rsidP="00776F9D">
      <w:pPr>
        <w:jc w:val="both"/>
        <w:rPr>
          <w:rFonts w:cstheme="minorHAnsi"/>
        </w:rPr>
      </w:pPr>
      <w:r w:rsidRPr="00C44753">
        <w:rPr>
          <w:rFonts w:cstheme="minorHAnsi"/>
        </w:rPr>
        <w:t>Dr Grant Ingrams</w:t>
      </w:r>
    </w:p>
    <w:p w14:paraId="6A0D6ECA" w14:textId="4133CAB8" w:rsidR="00BB6D7C" w:rsidRPr="00C44753" w:rsidRDefault="001269A6" w:rsidP="00776F9D">
      <w:pPr>
        <w:jc w:val="both"/>
        <w:rPr>
          <w:rFonts w:cstheme="minorHAnsi"/>
        </w:rPr>
      </w:pPr>
      <w:r w:rsidRPr="00C44753">
        <w:rPr>
          <w:rFonts w:cstheme="minorHAnsi"/>
        </w:rPr>
        <w:t xml:space="preserve">Chief </w:t>
      </w:r>
      <w:r w:rsidR="00BB6D7C" w:rsidRPr="00C44753">
        <w:rPr>
          <w:rFonts w:cstheme="minorHAnsi"/>
        </w:rPr>
        <w:t xml:space="preserve">Executive </w:t>
      </w:r>
      <w:r w:rsidRPr="00C44753">
        <w:rPr>
          <w:rFonts w:cstheme="minorHAnsi"/>
        </w:rPr>
        <w:t>Officer</w:t>
      </w:r>
      <w:r w:rsidR="00BB6D7C" w:rsidRPr="00C44753">
        <w:rPr>
          <w:rFonts w:cstheme="minorHAnsi"/>
        </w:rPr>
        <w:t>, LLR LMC</w:t>
      </w:r>
    </w:p>
    <w:p w14:paraId="35495AFD" w14:textId="3FF0032C" w:rsidR="00DD7F76" w:rsidRPr="00C44753" w:rsidRDefault="0065349C" w:rsidP="00535AF8">
      <w:pPr>
        <w:jc w:val="both"/>
        <w:rPr>
          <w:rFonts w:cstheme="minorHAnsi"/>
        </w:rPr>
      </w:pPr>
      <w:hyperlink r:id="rId145" w:history="1">
        <w:r w:rsidRPr="00C44753">
          <w:rPr>
            <w:rStyle w:val="Hyperlink"/>
            <w:rFonts w:cstheme="minorHAnsi"/>
          </w:rPr>
          <w:t>Grant.Ingrams@llrlmc.co.uk</w:t>
        </w:r>
      </w:hyperlink>
      <w:bookmarkStart w:id="135" w:name="_ANNEX_ONE:_Draft"/>
      <w:bookmarkStart w:id="136" w:name="_ANNEX_ONE:_FLOW"/>
      <w:bookmarkEnd w:id="135"/>
      <w:bookmarkEnd w:id="136"/>
    </w:p>
    <w:sectPr w:rsidR="00DD7F76" w:rsidRPr="00C44753" w:rsidSect="00444012">
      <w:headerReference w:type="default" r:id="rId146"/>
      <w:headerReference w:type="first" r:id="rId147"/>
      <w:pgSz w:w="11906" w:h="16838" w:code="9"/>
      <w:pgMar w:top="1440" w:right="1440" w:bottom="426" w:left="144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FF02B" w14:textId="77777777" w:rsidR="00BE5D09" w:rsidRDefault="00BE5D09" w:rsidP="00D76239">
      <w:r>
        <w:separator/>
      </w:r>
    </w:p>
  </w:endnote>
  <w:endnote w:type="continuationSeparator" w:id="0">
    <w:p w14:paraId="0689A6C0" w14:textId="77777777" w:rsidR="00BE5D09" w:rsidRDefault="00BE5D09" w:rsidP="00D76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6A0A3" w14:textId="77777777" w:rsidR="00BE5D09" w:rsidRDefault="00BE5D09" w:rsidP="00D76239">
      <w:r>
        <w:separator/>
      </w:r>
    </w:p>
  </w:footnote>
  <w:footnote w:type="continuationSeparator" w:id="0">
    <w:p w14:paraId="007AA5DC" w14:textId="77777777" w:rsidR="00BE5D09" w:rsidRDefault="00BE5D09" w:rsidP="00D76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A81A" w14:textId="77777777" w:rsidR="00F943CC" w:rsidRDefault="00F943CC" w:rsidP="00F943CC">
    <w:pPr>
      <w:pStyle w:val="Header"/>
    </w:pPr>
    <w:r w:rsidRPr="001B442F">
      <w:rPr>
        <w:b/>
        <w:bCs/>
        <w:i/>
        <w:iCs/>
        <w:noProof/>
        <w:sz w:val="18"/>
        <w:szCs w:val="18"/>
        <w:lang w:eastAsia="en-GB"/>
      </w:rPr>
      <w:drawing>
        <wp:anchor distT="0" distB="0" distL="114300" distR="114300" simplePos="0" relativeHeight="251659264" behindDoc="0" locked="0" layoutInCell="1" allowOverlap="1" wp14:anchorId="5EABB525" wp14:editId="7C51423A">
          <wp:simplePos x="0" y="0"/>
          <wp:positionH relativeFrom="margin">
            <wp:posOffset>5488002</wp:posOffset>
          </wp:positionH>
          <wp:positionV relativeFrom="paragraph">
            <wp:posOffset>-63721</wp:posOffset>
          </wp:positionV>
          <wp:extent cx="1104900" cy="268605"/>
          <wp:effectExtent l="0" t="0" r="0" b="0"/>
          <wp:wrapSquare wrapText="bothSides"/>
          <wp:docPr id="1287927332" name="Picture 128792733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4900" cy="268605"/>
                  </a:xfrm>
                  <a:prstGeom prst="rect">
                    <a:avLst/>
                  </a:prstGeom>
                </pic:spPr>
              </pic:pic>
            </a:graphicData>
          </a:graphic>
          <wp14:sizeRelH relativeFrom="page">
            <wp14:pctWidth>0</wp14:pctWidth>
          </wp14:sizeRelH>
          <wp14:sizeRelV relativeFrom="page">
            <wp14:pctHeight>0</wp14:pctHeight>
          </wp14:sizeRelV>
        </wp:anchor>
      </w:drawing>
    </w:r>
    <w:r w:rsidRPr="001B442F">
      <w:rPr>
        <w:b/>
        <w:bCs/>
        <w:i/>
        <w:iCs/>
        <w:sz w:val="18"/>
        <w:szCs w:val="18"/>
      </w:rPr>
      <w:t>Leicester, Leicestershire &amp; Rutland Local Medical Committee / Newsletter</w:t>
    </w:r>
    <w:r>
      <w:rPr>
        <w:b/>
        <w:bCs/>
        <w:i/>
        <w:iCs/>
        <w:sz w:val="18"/>
        <w:szCs w:val="18"/>
      </w:rPr>
      <w:t xml:space="preserve"> / Page </w:t>
    </w:r>
    <w:sdt>
      <w:sdtPr>
        <w:id w:val="-1523466865"/>
        <w:docPartObj>
          <w:docPartGallery w:val="Page Numbers (Top of Page)"/>
          <w:docPartUnique/>
        </w:docPartObj>
      </w:sdtPr>
      <w:sdtEndPr>
        <w:rPr>
          <w:b/>
          <w:bCs/>
          <w:i/>
          <w:iCs/>
          <w:noProof/>
          <w:sz w:val="18"/>
          <w:szCs w:val="18"/>
        </w:rPr>
      </w:sdtEndPr>
      <w:sdtContent>
        <w:r w:rsidRPr="007D08F4">
          <w:rPr>
            <w:b/>
            <w:i/>
            <w:sz w:val="18"/>
          </w:rPr>
          <w:fldChar w:fldCharType="begin"/>
        </w:r>
        <w:r w:rsidRPr="007D08F4">
          <w:rPr>
            <w:b/>
            <w:i/>
            <w:sz w:val="18"/>
          </w:rPr>
          <w:instrText xml:space="preserve"> PAGE   \* MERGEFORMAT </w:instrText>
        </w:r>
        <w:r w:rsidRPr="007D08F4">
          <w:rPr>
            <w:b/>
            <w:i/>
            <w:sz w:val="18"/>
          </w:rPr>
          <w:fldChar w:fldCharType="separate"/>
        </w:r>
        <w:r w:rsidRPr="007D08F4">
          <w:rPr>
            <w:b/>
            <w:i/>
            <w:sz w:val="18"/>
          </w:rPr>
          <w:t>2</w:t>
        </w:r>
        <w:r w:rsidRPr="007D08F4">
          <w:rPr>
            <w:b/>
            <w:i/>
            <w:noProof/>
            <w:sz w:val="18"/>
          </w:rPr>
          <w:fldChar w:fldCharType="end"/>
        </w:r>
      </w:sdtContent>
    </w:sdt>
  </w:p>
  <w:p w14:paraId="18DFD99A" w14:textId="77777777" w:rsidR="00F943CC" w:rsidRPr="00781B94" w:rsidRDefault="00F943CC" w:rsidP="00F943CC">
    <w:pPr>
      <w:pStyle w:val="Header"/>
    </w:pPr>
    <w:r>
      <w:rPr>
        <w:noProof/>
      </w:rPr>
      <mc:AlternateContent>
        <mc:Choice Requires="wps">
          <w:drawing>
            <wp:anchor distT="0" distB="0" distL="114300" distR="114300" simplePos="0" relativeHeight="251660288" behindDoc="0" locked="0" layoutInCell="1" allowOverlap="1" wp14:anchorId="54669997" wp14:editId="7F1F0CB2">
              <wp:simplePos x="0" y="0"/>
              <wp:positionH relativeFrom="column">
                <wp:posOffset>12065</wp:posOffset>
              </wp:positionH>
              <wp:positionV relativeFrom="paragraph">
                <wp:posOffset>66620</wp:posOffset>
              </wp:positionV>
              <wp:extent cx="6629400" cy="9939"/>
              <wp:effectExtent l="0" t="0" r="19050" b="28575"/>
              <wp:wrapNone/>
              <wp:docPr id="1351212006" name="Straight Connector 23"/>
              <wp:cNvGraphicFramePr/>
              <a:graphic xmlns:a="http://schemas.openxmlformats.org/drawingml/2006/main">
                <a:graphicData uri="http://schemas.microsoft.com/office/word/2010/wordprocessingShape">
                  <wps:wsp>
                    <wps:cNvCnPr/>
                    <wps:spPr>
                      <a:xfrm>
                        <a:off x="0" y="0"/>
                        <a:ext cx="6629400" cy="993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8B6230" id="Straight Connector 2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5pt,5.25pt" to="522.9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W/mngEAAJcDAAAOAAAAZHJzL2Uyb0RvYy54bWysU01v2zAMvRfofxB0X+xkRdAYcXposV6K&#10;tejHD1BlKhYgiYKkxs6/H6UkztANGDbsQksiH8n3SK9vRmvYDkLU6Fo+n9WcgZPYabdt+dvrty/X&#10;nMUkXCcMOmj5HiK/2VxerAffwAJ7NB0ERklcbAbf8j4l31RVlD1YEWfowZFTYbAi0TVsqy6IgbJb&#10;Uy3qelkNGDofUEKM9Hp3cPJNya8UyPSoVITETMupt1RsKPY922qzFs02CN9reWxD/EMXVmhHRadU&#10;dyIJ9hH0L6mslgEjqjSTaCtUSksoHIjNvP7E5qUXHgoXEif6Sab4/9LK77tb9xRIhsHHJvqnkFmM&#10;Ktj8pf7YWMTaT2LBmJikx+VysbqqSVNJvtXq6yprWZ2xPsR0D2hZPrTcaJepiEbsHmI6hJ5CCHeu&#10;Xk5pbyAHG/cMiumO6s0LuiwG3JrAdoJGKqQEl+bH0iU6w5Q2ZgLWfwYe4zMUytL8DXhClMro0gS2&#10;2mH4XfU0nlpWh/iTAgfeWYJ37PZlLkUamn4R97ipeb1+vhf4+X/a/AAAAP//AwBQSwMEFAAGAAgA&#10;AAAhALWJ4iDdAAAACAEAAA8AAABkcnMvZG93bnJldi54bWxMT9FKw0AQfBf8h2MF3+xdgxWNuZRS&#10;EGtBilWoj9fcmkRze+Hu2qR/7/ZJn3ZnZ5iZLeaj68QRQ2w9aZhOFAikytuWag0f70839yBiMmRN&#10;5wk1nDDCvLy8KExu/UBveNymWrAJxdxoaFLqcylj1aAzceJ7JOa+fHAmMQy1tMEMbO46mSl1J51p&#10;iRMa0+Oywepne3AaXsNqtVysT9+0+XTDLlvvNi/js9bXV+PiEUTCMf2J4Vyfq0PJnfb+QDaKjvED&#10;C3moGYgzrW5nfNnzlk1BloX8/0D5CwAA//8DAFBLAQItABQABgAIAAAAIQC2gziS/gAAAOEBAAAT&#10;AAAAAAAAAAAAAAAAAAAAAABbQ29udGVudF9UeXBlc10ueG1sUEsBAi0AFAAGAAgAAAAhADj9If/W&#10;AAAAlAEAAAsAAAAAAAAAAAAAAAAALwEAAF9yZWxzLy5yZWxzUEsBAi0AFAAGAAgAAAAhAJCBb+ae&#10;AQAAlwMAAA4AAAAAAAAAAAAAAAAALgIAAGRycy9lMm9Eb2MueG1sUEsBAi0AFAAGAAgAAAAhALWJ&#10;4iDdAAAACAEAAA8AAAAAAAAAAAAAAAAA+AMAAGRycy9kb3ducmV2LnhtbFBLBQYAAAAABAAEAPMA&#10;AAACBQAAAAA=&#10;" strokecolor="#4472c4 [3204]"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585E" w14:textId="74DE538F" w:rsidR="00BA63D3" w:rsidRPr="00BA63D3" w:rsidRDefault="00BA63D3" w:rsidP="00BA63D3">
    <w:pPr>
      <w:pStyle w:val="Header"/>
      <w:jc w:val="center"/>
      <w:rPr>
        <w:noProof/>
        <w:lang w:eastAsia="en-GB"/>
      </w:rPr>
    </w:pPr>
    <w:r w:rsidRPr="00BA63D3">
      <w:rPr>
        <w:noProof/>
        <w:lang w:eastAsia="en-GB"/>
      </w:rPr>
      <w:drawing>
        <wp:inline distT="0" distB="0" distL="0" distR="0" wp14:anchorId="2F58190A" wp14:editId="77112B06">
          <wp:extent cx="5911198" cy="1280795"/>
          <wp:effectExtent l="0" t="0" r="0" b="0"/>
          <wp:docPr id="1511431454" name="Picture 2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14342" name="Picture 22"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2295" cy="12831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A05D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0E79F8"/>
    <w:multiLevelType w:val="hybridMultilevel"/>
    <w:tmpl w:val="D0C6C6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0B0EC7"/>
    <w:multiLevelType w:val="hybridMultilevel"/>
    <w:tmpl w:val="33F81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D1980"/>
    <w:multiLevelType w:val="multilevel"/>
    <w:tmpl w:val="F30CB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B7469"/>
    <w:multiLevelType w:val="hybridMultilevel"/>
    <w:tmpl w:val="6F28D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337C89"/>
    <w:multiLevelType w:val="hybridMultilevel"/>
    <w:tmpl w:val="D45C6C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73E4F5B"/>
    <w:multiLevelType w:val="hybridMultilevel"/>
    <w:tmpl w:val="0E984FAC"/>
    <w:lvl w:ilvl="0" w:tplc="08090011">
      <w:start w:val="1"/>
      <w:numFmt w:val="decimal"/>
      <w:lvlText w:val="%1)"/>
      <w:lvlJc w:val="left"/>
      <w:pPr>
        <w:ind w:left="347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014AE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E8620F7"/>
    <w:multiLevelType w:val="multilevel"/>
    <w:tmpl w:val="AC1C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93AB7"/>
    <w:multiLevelType w:val="multilevel"/>
    <w:tmpl w:val="9CC2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ED1D9B"/>
    <w:multiLevelType w:val="multilevel"/>
    <w:tmpl w:val="EED28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C1E23"/>
    <w:multiLevelType w:val="multilevel"/>
    <w:tmpl w:val="CBC25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55023"/>
    <w:multiLevelType w:val="multilevel"/>
    <w:tmpl w:val="68E6D5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053"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251C33"/>
    <w:multiLevelType w:val="multilevel"/>
    <w:tmpl w:val="F864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822318"/>
    <w:multiLevelType w:val="hybridMultilevel"/>
    <w:tmpl w:val="124C3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C3177D"/>
    <w:multiLevelType w:val="hybridMultilevel"/>
    <w:tmpl w:val="FF9CB7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B7186A"/>
    <w:multiLevelType w:val="multilevel"/>
    <w:tmpl w:val="87321FF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7" w15:restartNumberingAfterBreak="0">
    <w:nsid w:val="3F5266AD"/>
    <w:multiLevelType w:val="hybridMultilevel"/>
    <w:tmpl w:val="1A4AEF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6449D6"/>
    <w:multiLevelType w:val="multilevel"/>
    <w:tmpl w:val="9882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0C14B0"/>
    <w:multiLevelType w:val="hybridMultilevel"/>
    <w:tmpl w:val="AAE0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D51FE2"/>
    <w:multiLevelType w:val="multilevel"/>
    <w:tmpl w:val="A10269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2D61E0"/>
    <w:multiLevelType w:val="multilevel"/>
    <w:tmpl w:val="26805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752CFB"/>
    <w:multiLevelType w:val="multilevel"/>
    <w:tmpl w:val="B2BA1CC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12B341F"/>
    <w:multiLevelType w:val="multilevel"/>
    <w:tmpl w:val="9462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E3DD6"/>
    <w:multiLevelType w:val="hybridMultilevel"/>
    <w:tmpl w:val="EFBE0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6F2D91"/>
    <w:multiLevelType w:val="hybridMultilevel"/>
    <w:tmpl w:val="91B09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A7066F"/>
    <w:multiLevelType w:val="hybridMultilevel"/>
    <w:tmpl w:val="F3325A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F27228C"/>
    <w:multiLevelType w:val="hybridMultilevel"/>
    <w:tmpl w:val="2124CBD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27F6CD7"/>
    <w:multiLevelType w:val="multilevel"/>
    <w:tmpl w:val="A1CA57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415575A"/>
    <w:multiLevelType w:val="multilevel"/>
    <w:tmpl w:val="AC84BB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257B13"/>
    <w:multiLevelType w:val="multilevel"/>
    <w:tmpl w:val="B51A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4B188E"/>
    <w:multiLevelType w:val="multilevel"/>
    <w:tmpl w:val="4A84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DC4C37"/>
    <w:multiLevelType w:val="hybridMultilevel"/>
    <w:tmpl w:val="449EC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F27D2A"/>
    <w:multiLevelType w:val="hybridMultilevel"/>
    <w:tmpl w:val="A8983A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D15078D"/>
    <w:multiLevelType w:val="multilevel"/>
    <w:tmpl w:val="CB80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CC548C"/>
    <w:multiLevelType w:val="multilevel"/>
    <w:tmpl w:val="73B6A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9D2D25"/>
    <w:multiLevelType w:val="hybridMultilevel"/>
    <w:tmpl w:val="213A1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B16918"/>
    <w:multiLevelType w:val="multilevel"/>
    <w:tmpl w:val="3418C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A5441B"/>
    <w:multiLevelType w:val="multilevel"/>
    <w:tmpl w:val="0F569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BD5A10"/>
    <w:multiLevelType w:val="multilevel"/>
    <w:tmpl w:val="B148B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926B28"/>
    <w:multiLevelType w:val="multilevel"/>
    <w:tmpl w:val="6464DA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D21424"/>
    <w:multiLevelType w:val="multilevel"/>
    <w:tmpl w:val="AB126B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F0C3AC0"/>
    <w:multiLevelType w:val="hybridMultilevel"/>
    <w:tmpl w:val="47E0D2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88416238">
    <w:abstractNumId w:val="6"/>
  </w:num>
  <w:num w:numId="2" w16cid:durableId="1298992965">
    <w:abstractNumId w:val="42"/>
  </w:num>
  <w:num w:numId="3" w16cid:durableId="182205129">
    <w:abstractNumId w:val="33"/>
  </w:num>
  <w:num w:numId="4" w16cid:durableId="189535354">
    <w:abstractNumId w:val="12"/>
  </w:num>
  <w:num w:numId="5" w16cid:durableId="357124433">
    <w:abstractNumId w:val="34"/>
  </w:num>
  <w:num w:numId="6" w16cid:durableId="1996882795">
    <w:abstractNumId w:val="25"/>
  </w:num>
  <w:num w:numId="7" w16cid:durableId="1969700393">
    <w:abstractNumId w:val="26"/>
  </w:num>
  <w:num w:numId="8" w16cid:durableId="1769496195">
    <w:abstractNumId w:val="5"/>
  </w:num>
  <w:num w:numId="9" w16cid:durableId="1930775236">
    <w:abstractNumId w:val="1"/>
  </w:num>
  <w:num w:numId="10" w16cid:durableId="604460006">
    <w:abstractNumId w:val="27"/>
  </w:num>
  <w:num w:numId="11" w16cid:durableId="2026247656">
    <w:abstractNumId w:val="4"/>
  </w:num>
  <w:num w:numId="12" w16cid:durableId="951060827">
    <w:abstractNumId w:val="38"/>
  </w:num>
  <w:num w:numId="13" w16cid:durableId="2144731324">
    <w:abstractNumId w:val="39"/>
  </w:num>
  <w:num w:numId="14" w16cid:durableId="1656107690">
    <w:abstractNumId w:val="24"/>
  </w:num>
  <w:num w:numId="15" w16cid:durableId="1804271658">
    <w:abstractNumId w:val="16"/>
  </w:num>
  <w:num w:numId="16" w16cid:durableId="707098184">
    <w:abstractNumId w:val="37"/>
  </w:num>
  <w:num w:numId="17" w16cid:durableId="19478003">
    <w:abstractNumId w:val="13"/>
  </w:num>
  <w:num w:numId="18" w16cid:durableId="1793748266">
    <w:abstractNumId w:val="20"/>
  </w:num>
  <w:num w:numId="19" w16cid:durableId="24908832">
    <w:abstractNumId w:val="10"/>
  </w:num>
  <w:num w:numId="20" w16cid:durableId="453183685">
    <w:abstractNumId w:val="36"/>
  </w:num>
  <w:num w:numId="21" w16cid:durableId="1732580890">
    <w:abstractNumId w:val="17"/>
  </w:num>
  <w:num w:numId="22" w16cid:durableId="1063989120">
    <w:abstractNumId w:val="15"/>
  </w:num>
  <w:num w:numId="23" w16cid:durableId="1196502237">
    <w:abstractNumId w:val="8"/>
  </w:num>
  <w:num w:numId="24" w16cid:durableId="187960799">
    <w:abstractNumId w:val="31"/>
  </w:num>
  <w:num w:numId="25" w16cid:durableId="119540350">
    <w:abstractNumId w:val="30"/>
  </w:num>
  <w:num w:numId="26" w16cid:durableId="134296841">
    <w:abstractNumId w:val="18"/>
  </w:num>
  <w:num w:numId="27" w16cid:durableId="458453580">
    <w:abstractNumId w:val="23"/>
  </w:num>
  <w:num w:numId="28" w16cid:durableId="470907495">
    <w:abstractNumId w:val="9"/>
  </w:num>
  <w:num w:numId="29" w16cid:durableId="15336906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64852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0656525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53573923">
    <w:abstractNumId w:val="21"/>
  </w:num>
  <w:num w:numId="33" w16cid:durableId="1977683246">
    <w:abstractNumId w:val="19"/>
  </w:num>
  <w:num w:numId="34" w16cid:durableId="1771729867">
    <w:abstractNumId w:val="2"/>
  </w:num>
  <w:num w:numId="35" w16cid:durableId="752773936">
    <w:abstractNumId w:val="32"/>
  </w:num>
  <w:num w:numId="36" w16cid:durableId="1529681141">
    <w:abstractNumId w:val="14"/>
  </w:num>
  <w:num w:numId="37" w16cid:durableId="944918024">
    <w:abstractNumId w:val="29"/>
  </w:num>
  <w:num w:numId="38" w16cid:durableId="649404764">
    <w:abstractNumId w:val="0"/>
  </w:num>
  <w:num w:numId="39" w16cid:durableId="2048411727">
    <w:abstractNumId w:val="35"/>
  </w:num>
  <w:num w:numId="40" w16cid:durableId="1269776563">
    <w:abstractNumId w:val="11"/>
  </w:num>
  <w:num w:numId="41" w16cid:durableId="1410154167">
    <w:abstractNumId w:val="3"/>
  </w:num>
  <w:num w:numId="42" w16cid:durableId="551188538">
    <w:abstractNumId w:val="40"/>
  </w:num>
  <w:num w:numId="43" w16cid:durableId="1071581859">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BC6"/>
    <w:rsid w:val="00000185"/>
    <w:rsid w:val="000001BE"/>
    <w:rsid w:val="000005A3"/>
    <w:rsid w:val="000008B4"/>
    <w:rsid w:val="000009A7"/>
    <w:rsid w:val="00000AAC"/>
    <w:rsid w:val="00000DA1"/>
    <w:rsid w:val="0000100E"/>
    <w:rsid w:val="000010EF"/>
    <w:rsid w:val="00001210"/>
    <w:rsid w:val="00001320"/>
    <w:rsid w:val="00001424"/>
    <w:rsid w:val="00001610"/>
    <w:rsid w:val="00001685"/>
    <w:rsid w:val="000016A9"/>
    <w:rsid w:val="0000179E"/>
    <w:rsid w:val="00001835"/>
    <w:rsid w:val="00001E69"/>
    <w:rsid w:val="00001F2F"/>
    <w:rsid w:val="000022A7"/>
    <w:rsid w:val="0000231C"/>
    <w:rsid w:val="00002378"/>
    <w:rsid w:val="00002A1E"/>
    <w:rsid w:val="00002BF4"/>
    <w:rsid w:val="000034EF"/>
    <w:rsid w:val="00003586"/>
    <w:rsid w:val="00003714"/>
    <w:rsid w:val="000037B2"/>
    <w:rsid w:val="00003870"/>
    <w:rsid w:val="00003A3D"/>
    <w:rsid w:val="00004030"/>
    <w:rsid w:val="000044FA"/>
    <w:rsid w:val="000045D8"/>
    <w:rsid w:val="00004805"/>
    <w:rsid w:val="00004840"/>
    <w:rsid w:val="00004C55"/>
    <w:rsid w:val="00004EF3"/>
    <w:rsid w:val="00004FC2"/>
    <w:rsid w:val="00005044"/>
    <w:rsid w:val="000051CE"/>
    <w:rsid w:val="00005606"/>
    <w:rsid w:val="00005699"/>
    <w:rsid w:val="000056A4"/>
    <w:rsid w:val="000056B9"/>
    <w:rsid w:val="0000573C"/>
    <w:rsid w:val="000059F7"/>
    <w:rsid w:val="00005A12"/>
    <w:rsid w:val="00005AD4"/>
    <w:rsid w:val="00005AFE"/>
    <w:rsid w:val="00005E81"/>
    <w:rsid w:val="00005EC0"/>
    <w:rsid w:val="00006036"/>
    <w:rsid w:val="00006185"/>
    <w:rsid w:val="00006209"/>
    <w:rsid w:val="0000632D"/>
    <w:rsid w:val="00006485"/>
    <w:rsid w:val="000067FC"/>
    <w:rsid w:val="00006ACB"/>
    <w:rsid w:val="00006C79"/>
    <w:rsid w:val="00006D76"/>
    <w:rsid w:val="00006D84"/>
    <w:rsid w:val="00006F0D"/>
    <w:rsid w:val="00006F5E"/>
    <w:rsid w:val="000070A8"/>
    <w:rsid w:val="00007720"/>
    <w:rsid w:val="000078C8"/>
    <w:rsid w:val="00007C6D"/>
    <w:rsid w:val="0001022B"/>
    <w:rsid w:val="000102B0"/>
    <w:rsid w:val="0001059C"/>
    <w:rsid w:val="0001065E"/>
    <w:rsid w:val="000107F3"/>
    <w:rsid w:val="00010884"/>
    <w:rsid w:val="0001093D"/>
    <w:rsid w:val="00010990"/>
    <w:rsid w:val="00010CEE"/>
    <w:rsid w:val="00010EBA"/>
    <w:rsid w:val="000113B2"/>
    <w:rsid w:val="0001172A"/>
    <w:rsid w:val="00011994"/>
    <w:rsid w:val="00011E7B"/>
    <w:rsid w:val="00011ED0"/>
    <w:rsid w:val="00012427"/>
    <w:rsid w:val="00012815"/>
    <w:rsid w:val="00012A1D"/>
    <w:rsid w:val="00012B13"/>
    <w:rsid w:val="00012CF3"/>
    <w:rsid w:val="00012DF4"/>
    <w:rsid w:val="00012F4C"/>
    <w:rsid w:val="00013163"/>
    <w:rsid w:val="0001318C"/>
    <w:rsid w:val="000132C1"/>
    <w:rsid w:val="000132F9"/>
    <w:rsid w:val="0001370F"/>
    <w:rsid w:val="0001380B"/>
    <w:rsid w:val="000139CF"/>
    <w:rsid w:val="00013A0D"/>
    <w:rsid w:val="00013A71"/>
    <w:rsid w:val="00013B36"/>
    <w:rsid w:val="00013D23"/>
    <w:rsid w:val="00013D7D"/>
    <w:rsid w:val="0001418E"/>
    <w:rsid w:val="000143AA"/>
    <w:rsid w:val="000144F7"/>
    <w:rsid w:val="00014718"/>
    <w:rsid w:val="000147F2"/>
    <w:rsid w:val="0001488F"/>
    <w:rsid w:val="00014B44"/>
    <w:rsid w:val="00014CF4"/>
    <w:rsid w:val="00014FAF"/>
    <w:rsid w:val="00015409"/>
    <w:rsid w:val="000154B3"/>
    <w:rsid w:val="000154E7"/>
    <w:rsid w:val="0001554F"/>
    <w:rsid w:val="000155CE"/>
    <w:rsid w:val="0001565C"/>
    <w:rsid w:val="000156AA"/>
    <w:rsid w:val="00015AF3"/>
    <w:rsid w:val="00015B6D"/>
    <w:rsid w:val="0001602C"/>
    <w:rsid w:val="000162CD"/>
    <w:rsid w:val="000163B5"/>
    <w:rsid w:val="00016547"/>
    <w:rsid w:val="000169BA"/>
    <w:rsid w:val="00016B96"/>
    <w:rsid w:val="00016E23"/>
    <w:rsid w:val="00016E96"/>
    <w:rsid w:val="00016F22"/>
    <w:rsid w:val="00016F90"/>
    <w:rsid w:val="000170A7"/>
    <w:rsid w:val="00017638"/>
    <w:rsid w:val="0001792B"/>
    <w:rsid w:val="00017ABA"/>
    <w:rsid w:val="00017BC1"/>
    <w:rsid w:val="00017BC9"/>
    <w:rsid w:val="00017FCE"/>
    <w:rsid w:val="000202B3"/>
    <w:rsid w:val="000204BE"/>
    <w:rsid w:val="00020E45"/>
    <w:rsid w:val="0002118C"/>
    <w:rsid w:val="000211D8"/>
    <w:rsid w:val="000213B3"/>
    <w:rsid w:val="00021621"/>
    <w:rsid w:val="00021777"/>
    <w:rsid w:val="00021DF7"/>
    <w:rsid w:val="00022152"/>
    <w:rsid w:val="00022684"/>
    <w:rsid w:val="00022896"/>
    <w:rsid w:val="00022A3F"/>
    <w:rsid w:val="00022F0E"/>
    <w:rsid w:val="00023014"/>
    <w:rsid w:val="000233F5"/>
    <w:rsid w:val="00023427"/>
    <w:rsid w:val="00023801"/>
    <w:rsid w:val="00023B5F"/>
    <w:rsid w:val="00023D47"/>
    <w:rsid w:val="00023E7E"/>
    <w:rsid w:val="00023F7E"/>
    <w:rsid w:val="0002409C"/>
    <w:rsid w:val="00024377"/>
    <w:rsid w:val="00024502"/>
    <w:rsid w:val="00024540"/>
    <w:rsid w:val="00024664"/>
    <w:rsid w:val="000246F9"/>
    <w:rsid w:val="00024806"/>
    <w:rsid w:val="0002483C"/>
    <w:rsid w:val="00024861"/>
    <w:rsid w:val="0002495F"/>
    <w:rsid w:val="00024A29"/>
    <w:rsid w:val="00024C67"/>
    <w:rsid w:val="00024CC1"/>
    <w:rsid w:val="00024CDD"/>
    <w:rsid w:val="000251D4"/>
    <w:rsid w:val="00026160"/>
    <w:rsid w:val="00026437"/>
    <w:rsid w:val="000267C2"/>
    <w:rsid w:val="000267CA"/>
    <w:rsid w:val="00026A20"/>
    <w:rsid w:val="00026AAC"/>
    <w:rsid w:val="00026F32"/>
    <w:rsid w:val="00026F74"/>
    <w:rsid w:val="0002708C"/>
    <w:rsid w:val="000271B7"/>
    <w:rsid w:val="000275BF"/>
    <w:rsid w:val="000277CD"/>
    <w:rsid w:val="00027891"/>
    <w:rsid w:val="00027901"/>
    <w:rsid w:val="00027F75"/>
    <w:rsid w:val="00027F79"/>
    <w:rsid w:val="00027FE8"/>
    <w:rsid w:val="00030266"/>
    <w:rsid w:val="000304BD"/>
    <w:rsid w:val="000306AC"/>
    <w:rsid w:val="00030B6B"/>
    <w:rsid w:val="00030DEE"/>
    <w:rsid w:val="00030F39"/>
    <w:rsid w:val="00030F95"/>
    <w:rsid w:val="00030FF9"/>
    <w:rsid w:val="00031050"/>
    <w:rsid w:val="000316FB"/>
    <w:rsid w:val="0003177E"/>
    <w:rsid w:val="00031827"/>
    <w:rsid w:val="00031884"/>
    <w:rsid w:val="00031A0E"/>
    <w:rsid w:val="00031B51"/>
    <w:rsid w:val="00031EE9"/>
    <w:rsid w:val="00031F11"/>
    <w:rsid w:val="00032562"/>
    <w:rsid w:val="000327B2"/>
    <w:rsid w:val="000328C1"/>
    <w:rsid w:val="00032A40"/>
    <w:rsid w:val="000334F2"/>
    <w:rsid w:val="000339EC"/>
    <w:rsid w:val="00033A44"/>
    <w:rsid w:val="00033A5A"/>
    <w:rsid w:val="00033AB5"/>
    <w:rsid w:val="00034140"/>
    <w:rsid w:val="00034403"/>
    <w:rsid w:val="00034473"/>
    <w:rsid w:val="00034876"/>
    <w:rsid w:val="00034DE1"/>
    <w:rsid w:val="00034FC5"/>
    <w:rsid w:val="000355C1"/>
    <w:rsid w:val="00035627"/>
    <w:rsid w:val="0003594B"/>
    <w:rsid w:val="00035A3C"/>
    <w:rsid w:val="00035BC2"/>
    <w:rsid w:val="00035CEF"/>
    <w:rsid w:val="0003629C"/>
    <w:rsid w:val="00036738"/>
    <w:rsid w:val="000367A2"/>
    <w:rsid w:val="000369E3"/>
    <w:rsid w:val="00036DC4"/>
    <w:rsid w:val="00036FF9"/>
    <w:rsid w:val="00037136"/>
    <w:rsid w:val="000371A2"/>
    <w:rsid w:val="000373BC"/>
    <w:rsid w:val="00037460"/>
    <w:rsid w:val="00037651"/>
    <w:rsid w:val="00037B0E"/>
    <w:rsid w:val="00037B2D"/>
    <w:rsid w:val="00037DF6"/>
    <w:rsid w:val="000404FA"/>
    <w:rsid w:val="00040554"/>
    <w:rsid w:val="0004067B"/>
    <w:rsid w:val="00040FB6"/>
    <w:rsid w:val="00040FFC"/>
    <w:rsid w:val="00041294"/>
    <w:rsid w:val="00041337"/>
    <w:rsid w:val="000413CA"/>
    <w:rsid w:val="000416E7"/>
    <w:rsid w:val="000417C6"/>
    <w:rsid w:val="00041857"/>
    <w:rsid w:val="00041AD3"/>
    <w:rsid w:val="00041CC0"/>
    <w:rsid w:val="00041D1F"/>
    <w:rsid w:val="00041EAD"/>
    <w:rsid w:val="00042538"/>
    <w:rsid w:val="000428F7"/>
    <w:rsid w:val="00042AD2"/>
    <w:rsid w:val="00042E8A"/>
    <w:rsid w:val="00042FE9"/>
    <w:rsid w:val="000432DA"/>
    <w:rsid w:val="00043666"/>
    <w:rsid w:val="0004377F"/>
    <w:rsid w:val="0004392E"/>
    <w:rsid w:val="00043B4D"/>
    <w:rsid w:val="00043D3E"/>
    <w:rsid w:val="000448B9"/>
    <w:rsid w:val="000449A6"/>
    <w:rsid w:val="00044A26"/>
    <w:rsid w:val="00044B66"/>
    <w:rsid w:val="00044E1C"/>
    <w:rsid w:val="0004507D"/>
    <w:rsid w:val="00045170"/>
    <w:rsid w:val="00045279"/>
    <w:rsid w:val="000456DF"/>
    <w:rsid w:val="00045BA5"/>
    <w:rsid w:val="00045EB8"/>
    <w:rsid w:val="00046378"/>
    <w:rsid w:val="000463BC"/>
    <w:rsid w:val="00046473"/>
    <w:rsid w:val="00046A45"/>
    <w:rsid w:val="00046A6A"/>
    <w:rsid w:val="00046F6E"/>
    <w:rsid w:val="00046FDB"/>
    <w:rsid w:val="0004704C"/>
    <w:rsid w:val="0004704F"/>
    <w:rsid w:val="0004716F"/>
    <w:rsid w:val="000474E2"/>
    <w:rsid w:val="000477A0"/>
    <w:rsid w:val="00047948"/>
    <w:rsid w:val="00047A83"/>
    <w:rsid w:val="00047AD1"/>
    <w:rsid w:val="00047BCB"/>
    <w:rsid w:val="00047E78"/>
    <w:rsid w:val="00050178"/>
    <w:rsid w:val="00050327"/>
    <w:rsid w:val="000508AC"/>
    <w:rsid w:val="00050AB5"/>
    <w:rsid w:val="00050D26"/>
    <w:rsid w:val="00050E8C"/>
    <w:rsid w:val="00050F36"/>
    <w:rsid w:val="00050F86"/>
    <w:rsid w:val="00050F93"/>
    <w:rsid w:val="000511F7"/>
    <w:rsid w:val="000512FC"/>
    <w:rsid w:val="00051378"/>
    <w:rsid w:val="00051A66"/>
    <w:rsid w:val="00051C28"/>
    <w:rsid w:val="00051F9A"/>
    <w:rsid w:val="00051FC6"/>
    <w:rsid w:val="00052115"/>
    <w:rsid w:val="0005235D"/>
    <w:rsid w:val="00052388"/>
    <w:rsid w:val="00052697"/>
    <w:rsid w:val="000527CD"/>
    <w:rsid w:val="000528AA"/>
    <w:rsid w:val="00052962"/>
    <w:rsid w:val="00052A2A"/>
    <w:rsid w:val="00052B65"/>
    <w:rsid w:val="00052D61"/>
    <w:rsid w:val="00052E4E"/>
    <w:rsid w:val="000531CE"/>
    <w:rsid w:val="00053288"/>
    <w:rsid w:val="0005335F"/>
    <w:rsid w:val="00053396"/>
    <w:rsid w:val="000534F8"/>
    <w:rsid w:val="00053571"/>
    <w:rsid w:val="000537C2"/>
    <w:rsid w:val="00053C1D"/>
    <w:rsid w:val="00053D01"/>
    <w:rsid w:val="00053E4E"/>
    <w:rsid w:val="00054207"/>
    <w:rsid w:val="000545EE"/>
    <w:rsid w:val="00054653"/>
    <w:rsid w:val="000547E9"/>
    <w:rsid w:val="0005480E"/>
    <w:rsid w:val="0005505A"/>
    <w:rsid w:val="0005514C"/>
    <w:rsid w:val="00055222"/>
    <w:rsid w:val="0005529A"/>
    <w:rsid w:val="0005534C"/>
    <w:rsid w:val="00055374"/>
    <w:rsid w:val="00055684"/>
    <w:rsid w:val="000558EA"/>
    <w:rsid w:val="00055923"/>
    <w:rsid w:val="000559F7"/>
    <w:rsid w:val="00056051"/>
    <w:rsid w:val="00056111"/>
    <w:rsid w:val="0005644B"/>
    <w:rsid w:val="00056602"/>
    <w:rsid w:val="000567DF"/>
    <w:rsid w:val="00056C09"/>
    <w:rsid w:val="00056C35"/>
    <w:rsid w:val="00056D66"/>
    <w:rsid w:val="00056E7B"/>
    <w:rsid w:val="00057012"/>
    <w:rsid w:val="00057063"/>
    <w:rsid w:val="000570A5"/>
    <w:rsid w:val="0005721C"/>
    <w:rsid w:val="0005750C"/>
    <w:rsid w:val="0005774F"/>
    <w:rsid w:val="000577C8"/>
    <w:rsid w:val="0005797C"/>
    <w:rsid w:val="00060194"/>
    <w:rsid w:val="00060308"/>
    <w:rsid w:val="00060344"/>
    <w:rsid w:val="000606FF"/>
    <w:rsid w:val="00060D47"/>
    <w:rsid w:val="00060E92"/>
    <w:rsid w:val="00061229"/>
    <w:rsid w:val="00061386"/>
    <w:rsid w:val="00061422"/>
    <w:rsid w:val="00061454"/>
    <w:rsid w:val="00061800"/>
    <w:rsid w:val="000618FE"/>
    <w:rsid w:val="00061ABF"/>
    <w:rsid w:val="00062429"/>
    <w:rsid w:val="0006263C"/>
    <w:rsid w:val="00062920"/>
    <w:rsid w:val="00062D60"/>
    <w:rsid w:val="00062E57"/>
    <w:rsid w:val="00063070"/>
    <w:rsid w:val="00063353"/>
    <w:rsid w:val="000633A3"/>
    <w:rsid w:val="0006346B"/>
    <w:rsid w:val="00063A72"/>
    <w:rsid w:val="00063DE6"/>
    <w:rsid w:val="00063F51"/>
    <w:rsid w:val="00064082"/>
    <w:rsid w:val="000640EB"/>
    <w:rsid w:val="000641E0"/>
    <w:rsid w:val="00064209"/>
    <w:rsid w:val="000643BC"/>
    <w:rsid w:val="0006447D"/>
    <w:rsid w:val="0006463D"/>
    <w:rsid w:val="000647A5"/>
    <w:rsid w:val="00064A29"/>
    <w:rsid w:val="00064F16"/>
    <w:rsid w:val="000651D8"/>
    <w:rsid w:val="00065320"/>
    <w:rsid w:val="000654A8"/>
    <w:rsid w:val="0006553A"/>
    <w:rsid w:val="0006571C"/>
    <w:rsid w:val="000657A1"/>
    <w:rsid w:val="00065B36"/>
    <w:rsid w:val="00065B93"/>
    <w:rsid w:val="00065D20"/>
    <w:rsid w:val="00065F1E"/>
    <w:rsid w:val="000660D2"/>
    <w:rsid w:val="00066A9C"/>
    <w:rsid w:val="00066DEB"/>
    <w:rsid w:val="00066FD0"/>
    <w:rsid w:val="00067023"/>
    <w:rsid w:val="000671EA"/>
    <w:rsid w:val="00067370"/>
    <w:rsid w:val="00067480"/>
    <w:rsid w:val="000676B8"/>
    <w:rsid w:val="000679D6"/>
    <w:rsid w:val="00067A43"/>
    <w:rsid w:val="00070297"/>
    <w:rsid w:val="00070427"/>
    <w:rsid w:val="00070437"/>
    <w:rsid w:val="0007058B"/>
    <w:rsid w:val="00070802"/>
    <w:rsid w:val="000709B3"/>
    <w:rsid w:val="00070B1F"/>
    <w:rsid w:val="00070BB0"/>
    <w:rsid w:val="00070C73"/>
    <w:rsid w:val="00070E95"/>
    <w:rsid w:val="000713A5"/>
    <w:rsid w:val="000716AA"/>
    <w:rsid w:val="000717DD"/>
    <w:rsid w:val="00071B58"/>
    <w:rsid w:val="00071F24"/>
    <w:rsid w:val="00071FF8"/>
    <w:rsid w:val="00072099"/>
    <w:rsid w:val="000722E0"/>
    <w:rsid w:val="00072393"/>
    <w:rsid w:val="0007241E"/>
    <w:rsid w:val="00072671"/>
    <w:rsid w:val="000728FD"/>
    <w:rsid w:val="00072C03"/>
    <w:rsid w:val="00072C57"/>
    <w:rsid w:val="00072CFB"/>
    <w:rsid w:val="00072F3A"/>
    <w:rsid w:val="00072F58"/>
    <w:rsid w:val="00072FC6"/>
    <w:rsid w:val="00073152"/>
    <w:rsid w:val="0007328C"/>
    <w:rsid w:val="00073512"/>
    <w:rsid w:val="0007351C"/>
    <w:rsid w:val="00073545"/>
    <w:rsid w:val="000737DE"/>
    <w:rsid w:val="000738B3"/>
    <w:rsid w:val="00073916"/>
    <w:rsid w:val="00073CD1"/>
    <w:rsid w:val="00073D09"/>
    <w:rsid w:val="00073F6B"/>
    <w:rsid w:val="00074086"/>
    <w:rsid w:val="00074932"/>
    <w:rsid w:val="00074BA3"/>
    <w:rsid w:val="00074BC7"/>
    <w:rsid w:val="00074DAB"/>
    <w:rsid w:val="00074FF0"/>
    <w:rsid w:val="00075058"/>
    <w:rsid w:val="00075229"/>
    <w:rsid w:val="00075254"/>
    <w:rsid w:val="00075339"/>
    <w:rsid w:val="00075650"/>
    <w:rsid w:val="00075982"/>
    <w:rsid w:val="00075BCA"/>
    <w:rsid w:val="00075F9D"/>
    <w:rsid w:val="000766C5"/>
    <w:rsid w:val="0007680F"/>
    <w:rsid w:val="00076B51"/>
    <w:rsid w:val="00076D09"/>
    <w:rsid w:val="00076D67"/>
    <w:rsid w:val="0007798E"/>
    <w:rsid w:val="00077A31"/>
    <w:rsid w:val="00077A5C"/>
    <w:rsid w:val="00077BF4"/>
    <w:rsid w:val="00077D7A"/>
    <w:rsid w:val="00077DFA"/>
    <w:rsid w:val="000800FD"/>
    <w:rsid w:val="00080130"/>
    <w:rsid w:val="000801FE"/>
    <w:rsid w:val="000805EB"/>
    <w:rsid w:val="00080E23"/>
    <w:rsid w:val="00081393"/>
    <w:rsid w:val="00081401"/>
    <w:rsid w:val="0008145A"/>
    <w:rsid w:val="000814D2"/>
    <w:rsid w:val="000814D5"/>
    <w:rsid w:val="00081567"/>
    <w:rsid w:val="000816AA"/>
    <w:rsid w:val="00081737"/>
    <w:rsid w:val="000818BF"/>
    <w:rsid w:val="00081C06"/>
    <w:rsid w:val="00081C1E"/>
    <w:rsid w:val="00081F18"/>
    <w:rsid w:val="000820D5"/>
    <w:rsid w:val="0008221B"/>
    <w:rsid w:val="000822A4"/>
    <w:rsid w:val="000822EB"/>
    <w:rsid w:val="00082302"/>
    <w:rsid w:val="00082996"/>
    <w:rsid w:val="00082AF7"/>
    <w:rsid w:val="00082C47"/>
    <w:rsid w:val="00082C7C"/>
    <w:rsid w:val="00083668"/>
    <w:rsid w:val="0008395C"/>
    <w:rsid w:val="00083A18"/>
    <w:rsid w:val="00083A33"/>
    <w:rsid w:val="00083B07"/>
    <w:rsid w:val="00083BFE"/>
    <w:rsid w:val="00083F5A"/>
    <w:rsid w:val="00084759"/>
    <w:rsid w:val="000848FE"/>
    <w:rsid w:val="000849EF"/>
    <w:rsid w:val="00084D74"/>
    <w:rsid w:val="00084F12"/>
    <w:rsid w:val="00084F13"/>
    <w:rsid w:val="00084F45"/>
    <w:rsid w:val="00085117"/>
    <w:rsid w:val="00085243"/>
    <w:rsid w:val="000852A5"/>
    <w:rsid w:val="000854F1"/>
    <w:rsid w:val="00085877"/>
    <w:rsid w:val="00085E75"/>
    <w:rsid w:val="000865C1"/>
    <w:rsid w:val="00086875"/>
    <w:rsid w:val="00086907"/>
    <w:rsid w:val="00086BAC"/>
    <w:rsid w:val="00086CAD"/>
    <w:rsid w:val="00086DC7"/>
    <w:rsid w:val="00086F2C"/>
    <w:rsid w:val="00087206"/>
    <w:rsid w:val="0008723C"/>
    <w:rsid w:val="000872F4"/>
    <w:rsid w:val="0008745A"/>
    <w:rsid w:val="00087566"/>
    <w:rsid w:val="00087927"/>
    <w:rsid w:val="000879D8"/>
    <w:rsid w:val="00087A82"/>
    <w:rsid w:val="00087D3F"/>
    <w:rsid w:val="00087DD4"/>
    <w:rsid w:val="00087DE9"/>
    <w:rsid w:val="000901D9"/>
    <w:rsid w:val="00090661"/>
    <w:rsid w:val="00090691"/>
    <w:rsid w:val="000907CB"/>
    <w:rsid w:val="00090BDF"/>
    <w:rsid w:val="00090D04"/>
    <w:rsid w:val="00090E78"/>
    <w:rsid w:val="00090E8B"/>
    <w:rsid w:val="0009103F"/>
    <w:rsid w:val="00091103"/>
    <w:rsid w:val="000911FE"/>
    <w:rsid w:val="00091605"/>
    <w:rsid w:val="0009183C"/>
    <w:rsid w:val="0009236D"/>
    <w:rsid w:val="000923B0"/>
    <w:rsid w:val="000925F8"/>
    <w:rsid w:val="00092AE5"/>
    <w:rsid w:val="00092E06"/>
    <w:rsid w:val="00092FD6"/>
    <w:rsid w:val="000931F7"/>
    <w:rsid w:val="00093289"/>
    <w:rsid w:val="000933D4"/>
    <w:rsid w:val="00093589"/>
    <w:rsid w:val="00093C0D"/>
    <w:rsid w:val="000941F7"/>
    <w:rsid w:val="000943A1"/>
    <w:rsid w:val="0009440C"/>
    <w:rsid w:val="00094439"/>
    <w:rsid w:val="0009444E"/>
    <w:rsid w:val="000944BC"/>
    <w:rsid w:val="00094A8A"/>
    <w:rsid w:val="00094B32"/>
    <w:rsid w:val="00094DE5"/>
    <w:rsid w:val="00095244"/>
    <w:rsid w:val="000952B0"/>
    <w:rsid w:val="00095519"/>
    <w:rsid w:val="00095749"/>
    <w:rsid w:val="0009589B"/>
    <w:rsid w:val="00095946"/>
    <w:rsid w:val="00095BDB"/>
    <w:rsid w:val="00095E00"/>
    <w:rsid w:val="000961FF"/>
    <w:rsid w:val="00096364"/>
    <w:rsid w:val="00096705"/>
    <w:rsid w:val="00096723"/>
    <w:rsid w:val="000969B4"/>
    <w:rsid w:val="00096A39"/>
    <w:rsid w:val="00096BA9"/>
    <w:rsid w:val="00096EA3"/>
    <w:rsid w:val="00096F7D"/>
    <w:rsid w:val="00097153"/>
    <w:rsid w:val="000971CC"/>
    <w:rsid w:val="0009723A"/>
    <w:rsid w:val="0009727A"/>
    <w:rsid w:val="00097626"/>
    <w:rsid w:val="0009766A"/>
    <w:rsid w:val="000978E2"/>
    <w:rsid w:val="000979C4"/>
    <w:rsid w:val="00097AA5"/>
    <w:rsid w:val="00097EBE"/>
    <w:rsid w:val="000A0D23"/>
    <w:rsid w:val="000A0F46"/>
    <w:rsid w:val="000A0FC4"/>
    <w:rsid w:val="000A1423"/>
    <w:rsid w:val="000A1936"/>
    <w:rsid w:val="000A1AE4"/>
    <w:rsid w:val="000A1C77"/>
    <w:rsid w:val="000A1CE1"/>
    <w:rsid w:val="000A1FA1"/>
    <w:rsid w:val="000A21D4"/>
    <w:rsid w:val="000A2310"/>
    <w:rsid w:val="000A2425"/>
    <w:rsid w:val="000A242D"/>
    <w:rsid w:val="000A24CE"/>
    <w:rsid w:val="000A254D"/>
    <w:rsid w:val="000A2916"/>
    <w:rsid w:val="000A2A3A"/>
    <w:rsid w:val="000A2C55"/>
    <w:rsid w:val="000A3247"/>
    <w:rsid w:val="000A32C9"/>
    <w:rsid w:val="000A3302"/>
    <w:rsid w:val="000A330D"/>
    <w:rsid w:val="000A3458"/>
    <w:rsid w:val="000A35B9"/>
    <w:rsid w:val="000A3833"/>
    <w:rsid w:val="000A39CE"/>
    <w:rsid w:val="000A39F8"/>
    <w:rsid w:val="000A3B1B"/>
    <w:rsid w:val="000A3CD8"/>
    <w:rsid w:val="000A3D8D"/>
    <w:rsid w:val="000A3EC2"/>
    <w:rsid w:val="000A3FBE"/>
    <w:rsid w:val="000A3FF1"/>
    <w:rsid w:val="000A40FB"/>
    <w:rsid w:val="000A4190"/>
    <w:rsid w:val="000A4433"/>
    <w:rsid w:val="000A4446"/>
    <w:rsid w:val="000A4614"/>
    <w:rsid w:val="000A4754"/>
    <w:rsid w:val="000A4C1D"/>
    <w:rsid w:val="000A4DCD"/>
    <w:rsid w:val="000A4E09"/>
    <w:rsid w:val="000A5436"/>
    <w:rsid w:val="000A555E"/>
    <w:rsid w:val="000A6190"/>
    <w:rsid w:val="000A636F"/>
    <w:rsid w:val="000A6E05"/>
    <w:rsid w:val="000A7555"/>
    <w:rsid w:val="000A7758"/>
    <w:rsid w:val="000A79EA"/>
    <w:rsid w:val="000A7E7C"/>
    <w:rsid w:val="000A7F7D"/>
    <w:rsid w:val="000B0379"/>
    <w:rsid w:val="000B0478"/>
    <w:rsid w:val="000B060B"/>
    <w:rsid w:val="000B075A"/>
    <w:rsid w:val="000B07CA"/>
    <w:rsid w:val="000B09BC"/>
    <w:rsid w:val="000B0C2A"/>
    <w:rsid w:val="000B0DBB"/>
    <w:rsid w:val="000B10BE"/>
    <w:rsid w:val="000B1168"/>
    <w:rsid w:val="000B14FE"/>
    <w:rsid w:val="000B16D2"/>
    <w:rsid w:val="000B199A"/>
    <w:rsid w:val="000B1B1B"/>
    <w:rsid w:val="000B1D34"/>
    <w:rsid w:val="000B1D4E"/>
    <w:rsid w:val="000B20FD"/>
    <w:rsid w:val="000B2256"/>
    <w:rsid w:val="000B2365"/>
    <w:rsid w:val="000B2928"/>
    <w:rsid w:val="000B3687"/>
    <w:rsid w:val="000B388E"/>
    <w:rsid w:val="000B3B69"/>
    <w:rsid w:val="000B3B8A"/>
    <w:rsid w:val="000B3BD9"/>
    <w:rsid w:val="000B3CB7"/>
    <w:rsid w:val="000B3E19"/>
    <w:rsid w:val="000B3F57"/>
    <w:rsid w:val="000B4181"/>
    <w:rsid w:val="000B41B2"/>
    <w:rsid w:val="000B41CF"/>
    <w:rsid w:val="000B4518"/>
    <w:rsid w:val="000B4621"/>
    <w:rsid w:val="000B48B2"/>
    <w:rsid w:val="000B4AE3"/>
    <w:rsid w:val="000B4B64"/>
    <w:rsid w:val="000B4CD5"/>
    <w:rsid w:val="000B51E6"/>
    <w:rsid w:val="000B5472"/>
    <w:rsid w:val="000B551D"/>
    <w:rsid w:val="000B5771"/>
    <w:rsid w:val="000B57C3"/>
    <w:rsid w:val="000B582A"/>
    <w:rsid w:val="000B59C1"/>
    <w:rsid w:val="000B5A44"/>
    <w:rsid w:val="000B61CE"/>
    <w:rsid w:val="000B622B"/>
    <w:rsid w:val="000B6342"/>
    <w:rsid w:val="000B65B6"/>
    <w:rsid w:val="000B665B"/>
    <w:rsid w:val="000B679D"/>
    <w:rsid w:val="000B6A1D"/>
    <w:rsid w:val="000B6A5A"/>
    <w:rsid w:val="000B6C94"/>
    <w:rsid w:val="000B6E53"/>
    <w:rsid w:val="000B71F5"/>
    <w:rsid w:val="000B7BE3"/>
    <w:rsid w:val="000B7E57"/>
    <w:rsid w:val="000B7E5E"/>
    <w:rsid w:val="000B7F27"/>
    <w:rsid w:val="000B7FDF"/>
    <w:rsid w:val="000C0009"/>
    <w:rsid w:val="000C001D"/>
    <w:rsid w:val="000C0128"/>
    <w:rsid w:val="000C0222"/>
    <w:rsid w:val="000C06AF"/>
    <w:rsid w:val="000C0714"/>
    <w:rsid w:val="000C0CD4"/>
    <w:rsid w:val="000C0D19"/>
    <w:rsid w:val="000C0E25"/>
    <w:rsid w:val="000C0ED8"/>
    <w:rsid w:val="000C12E7"/>
    <w:rsid w:val="000C18DE"/>
    <w:rsid w:val="000C1A79"/>
    <w:rsid w:val="000C1BEA"/>
    <w:rsid w:val="000C1E17"/>
    <w:rsid w:val="000C1F22"/>
    <w:rsid w:val="000C21EF"/>
    <w:rsid w:val="000C2202"/>
    <w:rsid w:val="000C226C"/>
    <w:rsid w:val="000C2340"/>
    <w:rsid w:val="000C2351"/>
    <w:rsid w:val="000C236C"/>
    <w:rsid w:val="000C23BC"/>
    <w:rsid w:val="000C296A"/>
    <w:rsid w:val="000C2A9F"/>
    <w:rsid w:val="000C32C4"/>
    <w:rsid w:val="000C3714"/>
    <w:rsid w:val="000C3876"/>
    <w:rsid w:val="000C3AEC"/>
    <w:rsid w:val="000C3D4B"/>
    <w:rsid w:val="000C3E28"/>
    <w:rsid w:val="000C3EE1"/>
    <w:rsid w:val="000C4112"/>
    <w:rsid w:val="000C4339"/>
    <w:rsid w:val="000C468F"/>
    <w:rsid w:val="000C4A95"/>
    <w:rsid w:val="000C4BC1"/>
    <w:rsid w:val="000C529F"/>
    <w:rsid w:val="000C5384"/>
    <w:rsid w:val="000C54AE"/>
    <w:rsid w:val="000C54BD"/>
    <w:rsid w:val="000C54BF"/>
    <w:rsid w:val="000C54EB"/>
    <w:rsid w:val="000C5911"/>
    <w:rsid w:val="000C5A5E"/>
    <w:rsid w:val="000C5C1F"/>
    <w:rsid w:val="000C5E29"/>
    <w:rsid w:val="000C5F17"/>
    <w:rsid w:val="000C5F26"/>
    <w:rsid w:val="000C5FA9"/>
    <w:rsid w:val="000C6734"/>
    <w:rsid w:val="000C6B94"/>
    <w:rsid w:val="000C70BD"/>
    <w:rsid w:val="000C7AAB"/>
    <w:rsid w:val="000C7B7B"/>
    <w:rsid w:val="000C7E93"/>
    <w:rsid w:val="000D00E1"/>
    <w:rsid w:val="000D0112"/>
    <w:rsid w:val="000D052B"/>
    <w:rsid w:val="000D074C"/>
    <w:rsid w:val="000D0A80"/>
    <w:rsid w:val="000D0AA0"/>
    <w:rsid w:val="000D0AB6"/>
    <w:rsid w:val="000D0B68"/>
    <w:rsid w:val="000D0CB7"/>
    <w:rsid w:val="000D0F27"/>
    <w:rsid w:val="000D0F32"/>
    <w:rsid w:val="000D1124"/>
    <w:rsid w:val="000D112E"/>
    <w:rsid w:val="000D1737"/>
    <w:rsid w:val="000D18A2"/>
    <w:rsid w:val="000D19C3"/>
    <w:rsid w:val="000D1BD4"/>
    <w:rsid w:val="000D1D25"/>
    <w:rsid w:val="000D1E14"/>
    <w:rsid w:val="000D2083"/>
    <w:rsid w:val="000D212C"/>
    <w:rsid w:val="000D2241"/>
    <w:rsid w:val="000D2363"/>
    <w:rsid w:val="000D245C"/>
    <w:rsid w:val="000D251B"/>
    <w:rsid w:val="000D2580"/>
    <w:rsid w:val="000D274D"/>
    <w:rsid w:val="000D3297"/>
    <w:rsid w:val="000D3559"/>
    <w:rsid w:val="000D3646"/>
    <w:rsid w:val="000D36E0"/>
    <w:rsid w:val="000D370D"/>
    <w:rsid w:val="000D373B"/>
    <w:rsid w:val="000D3AD2"/>
    <w:rsid w:val="000D3B02"/>
    <w:rsid w:val="000D3B21"/>
    <w:rsid w:val="000D3B91"/>
    <w:rsid w:val="000D3C7A"/>
    <w:rsid w:val="000D40F6"/>
    <w:rsid w:val="000D42EB"/>
    <w:rsid w:val="000D445D"/>
    <w:rsid w:val="000D4CA6"/>
    <w:rsid w:val="000D4CEB"/>
    <w:rsid w:val="000D4D0A"/>
    <w:rsid w:val="000D5013"/>
    <w:rsid w:val="000D533E"/>
    <w:rsid w:val="000D5476"/>
    <w:rsid w:val="000D56F2"/>
    <w:rsid w:val="000D5812"/>
    <w:rsid w:val="000D585E"/>
    <w:rsid w:val="000D5BDE"/>
    <w:rsid w:val="000D5C7E"/>
    <w:rsid w:val="000D5CD8"/>
    <w:rsid w:val="000D5F67"/>
    <w:rsid w:val="000D6063"/>
    <w:rsid w:val="000D6777"/>
    <w:rsid w:val="000D6851"/>
    <w:rsid w:val="000D691E"/>
    <w:rsid w:val="000D6C4F"/>
    <w:rsid w:val="000D6E5A"/>
    <w:rsid w:val="000D6F5E"/>
    <w:rsid w:val="000D7472"/>
    <w:rsid w:val="000D7480"/>
    <w:rsid w:val="000D74A4"/>
    <w:rsid w:val="000D74C6"/>
    <w:rsid w:val="000D764F"/>
    <w:rsid w:val="000D775D"/>
    <w:rsid w:val="000D781F"/>
    <w:rsid w:val="000D7A37"/>
    <w:rsid w:val="000D7B5F"/>
    <w:rsid w:val="000E0256"/>
    <w:rsid w:val="000E02F7"/>
    <w:rsid w:val="000E03C0"/>
    <w:rsid w:val="000E043D"/>
    <w:rsid w:val="000E0496"/>
    <w:rsid w:val="000E0732"/>
    <w:rsid w:val="000E0B79"/>
    <w:rsid w:val="000E0D80"/>
    <w:rsid w:val="000E116F"/>
    <w:rsid w:val="000E120A"/>
    <w:rsid w:val="000E1392"/>
    <w:rsid w:val="000E181F"/>
    <w:rsid w:val="000E196C"/>
    <w:rsid w:val="000E19D3"/>
    <w:rsid w:val="000E1A0D"/>
    <w:rsid w:val="000E1AD0"/>
    <w:rsid w:val="000E1D82"/>
    <w:rsid w:val="000E2188"/>
    <w:rsid w:val="000E23FD"/>
    <w:rsid w:val="000E2C48"/>
    <w:rsid w:val="000E2DED"/>
    <w:rsid w:val="000E3024"/>
    <w:rsid w:val="000E3116"/>
    <w:rsid w:val="000E3156"/>
    <w:rsid w:val="000E3DC8"/>
    <w:rsid w:val="000E43B1"/>
    <w:rsid w:val="000E4478"/>
    <w:rsid w:val="000E455A"/>
    <w:rsid w:val="000E4567"/>
    <w:rsid w:val="000E4CBE"/>
    <w:rsid w:val="000E4E6C"/>
    <w:rsid w:val="000E4E7B"/>
    <w:rsid w:val="000E5270"/>
    <w:rsid w:val="000E534A"/>
    <w:rsid w:val="000E5A41"/>
    <w:rsid w:val="000E5CD2"/>
    <w:rsid w:val="000E5DB8"/>
    <w:rsid w:val="000E6293"/>
    <w:rsid w:val="000E66A9"/>
    <w:rsid w:val="000E6725"/>
    <w:rsid w:val="000E683B"/>
    <w:rsid w:val="000E6895"/>
    <w:rsid w:val="000E690E"/>
    <w:rsid w:val="000E6CC2"/>
    <w:rsid w:val="000E6E4D"/>
    <w:rsid w:val="000E716D"/>
    <w:rsid w:val="000E725C"/>
    <w:rsid w:val="000E74BC"/>
    <w:rsid w:val="000E7596"/>
    <w:rsid w:val="000E7769"/>
    <w:rsid w:val="000F0009"/>
    <w:rsid w:val="000F0150"/>
    <w:rsid w:val="000F0AEF"/>
    <w:rsid w:val="000F0B8E"/>
    <w:rsid w:val="000F0D98"/>
    <w:rsid w:val="000F0DAB"/>
    <w:rsid w:val="000F0E62"/>
    <w:rsid w:val="000F0E89"/>
    <w:rsid w:val="000F0F5B"/>
    <w:rsid w:val="000F1418"/>
    <w:rsid w:val="000F1B4D"/>
    <w:rsid w:val="000F1BA4"/>
    <w:rsid w:val="000F1D4C"/>
    <w:rsid w:val="000F20B2"/>
    <w:rsid w:val="000F20C5"/>
    <w:rsid w:val="000F2186"/>
    <w:rsid w:val="000F234D"/>
    <w:rsid w:val="000F245D"/>
    <w:rsid w:val="000F260C"/>
    <w:rsid w:val="000F261A"/>
    <w:rsid w:val="000F2DAA"/>
    <w:rsid w:val="000F2EB5"/>
    <w:rsid w:val="000F33A0"/>
    <w:rsid w:val="000F34A4"/>
    <w:rsid w:val="000F396E"/>
    <w:rsid w:val="000F3F4D"/>
    <w:rsid w:val="000F3F54"/>
    <w:rsid w:val="000F40F5"/>
    <w:rsid w:val="000F4293"/>
    <w:rsid w:val="000F4530"/>
    <w:rsid w:val="000F4537"/>
    <w:rsid w:val="000F457D"/>
    <w:rsid w:val="000F4791"/>
    <w:rsid w:val="000F47D0"/>
    <w:rsid w:val="000F4A2B"/>
    <w:rsid w:val="000F4AF5"/>
    <w:rsid w:val="000F4C69"/>
    <w:rsid w:val="000F4F88"/>
    <w:rsid w:val="000F55B5"/>
    <w:rsid w:val="000F592E"/>
    <w:rsid w:val="000F5BDF"/>
    <w:rsid w:val="000F5D5C"/>
    <w:rsid w:val="000F61B2"/>
    <w:rsid w:val="000F61C9"/>
    <w:rsid w:val="000F62AB"/>
    <w:rsid w:val="000F6474"/>
    <w:rsid w:val="000F683D"/>
    <w:rsid w:val="000F688D"/>
    <w:rsid w:val="000F69B5"/>
    <w:rsid w:val="000F6B0B"/>
    <w:rsid w:val="000F6C32"/>
    <w:rsid w:val="000F6D95"/>
    <w:rsid w:val="000F6DFD"/>
    <w:rsid w:val="000F6EE1"/>
    <w:rsid w:val="000F70B2"/>
    <w:rsid w:val="000F70F7"/>
    <w:rsid w:val="000F7586"/>
    <w:rsid w:val="000F76B0"/>
    <w:rsid w:val="000F7B21"/>
    <w:rsid w:val="000F7E78"/>
    <w:rsid w:val="000F7ED3"/>
    <w:rsid w:val="00100162"/>
    <w:rsid w:val="0010020E"/>
    <w:rsid w:val="0010029A"/>
    <w:rsid w:val="001006EE"/>
    <w:rsid w:val="001007AB"/>
    <w:rsid w:val="001007F2"/>
    <w:rsid w:val="0010088A"/>
    <w:rsid w:val="001009B5"/>
    <w:rsid w:val="00100C1D"/>
    <w:rsid w:val="00100E55"/>
    <w:rsid w:val="00100F35"/>
    <w:rsid w:val="00101160"/>
    <w:rsid w:val="0010136A"/>
    <w:rsid w:val="0010146C"/>
    <w:rsid w:val="001015E0"/>
    <w:rsid w:val="00101CEA"/>
    <w:rsid w:val="001021A7"/>
    <w:rsid w:val="00102303"/>
    <w:rsid w:val="0010238F"/>
    <w:rsid w:val="00102460"/>
    <w:rsid w:val="00102543"/>
    <w:rsid w:val="00102589"/>
    <w:rsid w:val="001025D2"/>
    <w:rsid w:val="00102671"/>
    <w:rsid w:val="001027EC"/>
    <w:rsid w:val="001028FA"/>
    <w:rsid w:val="00102C50"/>
    <w:rsid w:val="00102E72"/>
    <w:rsid w:val="00103047"/>
    <w:rsid w:val="001030A0"/>
    <w:rsid w:val="001030A3"/>
    <w:rsid w:val="001030EF"/>
    <w:rsid w:val="001032B1"/>
    <w:rsid w:val="0010370E"/>
    <w:rsid w:val="001038ED"/>
    <w:rsid w:val="00103919"/>
    <w:rsid w:val="0010395A"/>
    <w:rsid w:val="00103B6A"/>
    <w:rsid w:val="00103C90"/>
    <w:rsid w:val="00103D38"/>
    <w:rsid w:val="00103D48"/>
    <w:rsid w:val="00103E0E"/>
    <w:rsid w:val="001044D5"/>
    <w:rsid w:val="00104688"/>
    <w:rsid w:val="00104756"/>
    <w:rsid w:val="0010478B"/>
    <w:rsid w:val="00104B7A"/>
    <w:rsid w:val="00104EB9"/>
    <w:rsid w:val="001054AA"/>
    <w:rsid w:val="00105718"/>
    <w:rsid w:val="001058DA"/>
    <w:rsid w:val="00105CB2"/>
    <w:rsid w:val="00105D07"/>
    <w:rsid w:val="0010609A"/>
    <w:rsid w:val="00106178"/>
    <w:rsid w:val="0010638A"/>
    <w:rsid w:val="00106417"/>
    <w:rsid w:val="0010647C"/>
    <w:rsid w:val="00106568"/>
    <w:rsid w:val="0010685E"/>
    <w:rsid w:val="00106E77"/>
    <w:rsid w:val="00106F4F"/>
    <w:rsid w:val="0010741C"/>
    <w:rsid w:val="001075E4"/>
    <w:rsid w:val="00107738"/>
    <w:rsid w:val="00107753"/>
    <w:rsid w:val="001077D5"/>
    <w:rsid w:val="00107D3F"/>
    <w:rsid w:val="00110000"/>
    <w:rsid w:val="00110171"/>
    <w:rsid w:val="00110339"/>
    <w:rsid w:val="00110477"/>
    <w:rsid w:val="00110493"/>
    <w:rsid w:val="0011059C"/>
    <w:rsid w:val="0011094C"/>
    <w:rsid w:val="00110BC3"/>
    <w:rsid w:val="00110D8B"/>
    <w:rsid w:val="00110F8E"/>
    <w:rsid w:val="00111262"/>
    <w:rsid w:val="00111368"/>
    <w:rsid w:val="001113AC"/>
    <w:rsid w:val="00111830"/>
    <w:rsid w:val="00111C8C"/>
    <w:rsid w:val="001121DF"/>
    <w:rsid w:val="00112259"/>
    <w:rsid w:val="001123F8"/>
    <w:rsid w:val="00112818"/>
    <w:rsid w:val="00112BBF"/>
    <w:rsid w:val="00112BE5"/>
    <w:rsid w:val="00112C75"/>
    <w:rsid w:val="00112CAC"/>
    <w:rsid w:val="00112D06"/>
    <w:rsid w:val="00112DBD"/>
    <w:rsid w:val="00112F1D"/>
    <w:rsid w:val="001131B6"/>
    <w:rsid w:val="00113201"/>
    <w:rsid w:val="00113260"/>
    <w:rsid w:val="00113543"/>
    <w:rsid w:val="00113768"/>
    <w:rsid w:val="00113A79"/>
    <w:rsid w:val="00113F5E"/>
    <w:rsid w:val="00114344"/>
    <w:rsid w:val="001144CD"/>
    <w:rsid w:val="00114674"/>
    <w:rsid w:val="0011467A"/>
    <w:rsid w:val="0011488A"/>
    <w:rsid w:val="00114DF4"/>
    <w:rsid w:val="00114E94"/>
    <w:rsid w:val="00114ED2"/>
    <w:rsid w:val="00115032"/>
    <w:rsid w:val="00115073"/>
    <w:rsid w:val="0011508E"/>
    <w:rsid w:val="001152E5"/>
    <w:rsid w:val="00115983"/>
    <w:rsid w:val="001159BB"/>
    <w:rsid w:val="001159F2"/>
    <w:rsid w:val="00115A2B"/>
    <w:rsid w:val="00115D74"/>
    <w:rsid w:val="00115DBA"/>
    <w:rsid w:val="00116382"/>
    <w:rsid w:val="00116805"/>
    <w:rsid w:val="00116A45"/>
    <w:rsid w:val="00116E48"/>
    <w:rsid w:val="00116FA1"/>
    <w:rsid w:val="00117095"/>
    <w:rsid w:val="00117605"/>
    <w:rsid w:val="00117AF9"/>
    <w:rsid w:val="00117E18"/>
    <w:rsid w:val="00117F88"/>
    <w:rsid w:val="001200A6"/>
    <w:rsid w:val="001202AF"/>
    <w:rsid w:val="00120417"/>
    <w:rsid w:val="00120649"/>
    <w:rsid w:val="0012075D"/>
    <w:rsid w:val="00120C76"/>
    <w:rsid w:val="00120D8F"/>
    <w:rsid w:val="00120F6B"/>
    <w:rsid w:val="00121296"/>
    <w:rsid w:val="0012162D"/>
    <w:rsid w:val="00121968"/>
    <w:rsid w:val="00121A4A"/>
    <w:rsid w:val="00121D3D"/>
    <w:rsid w:val="00121F5E"/>
    <w:rsid w:val="00122167"/>
    <w:rsid w:val="001223B2"/>
    <w:rsid w:val="0012248A"/>
    <w:rsid w:val="00122975"/>
    <w:rsid w:val="00122989"/>
    <w:rsid w:val="001229C8"/>
    <w:rsid w:val="001229FA"/>
    <w:rsid w:val="00122A9E"/>
    <w:rsid w:val="00122CF9"/>
    <w:rsid w:val="001233A6"/>
    <w:rsid w:val="00123480"/>
    <w:rsid w:val="001239CB"/>
    <w:rsid w:val="001239E1"/>
    <w:rsid w:val="00123ADB"/>
    <w:rsid w:val="00123AEB"/>
    <w:rsid w:val="00123B7F"/>
    <w:rsid w:val="00124182"/>
    <w:rsid w:val="00124392"/>
    <w:rsid w:val="00124512"/>
    <w:rsid w:val="00124B6E"/>
    <w:rsid w:val="00125813"/>
    <w:rsid w:val="00125868"/>
    <w:rsid w:val="00125A29"/>
    <w:rsid w:val="00125B1E"/>
    <w:rsid w:val="00125D91"/>
    <w:rsid w:val="001264BE"/>
    <w:rsid w:val="00126551"/>
    <w:rsid w:val="001268E4"/>
    <w:rsid w:val="001269A6"/>
    <w:rsid w:val="00126D81"/>
    <w:rsid w:val="00126F2F"/>
    <w:rsid w:val="001270E7"/>
    <w:rsid w:val="00127101"/>
    <w:rsid w:val="00127514"/>
    <w:rsid w:val="00127593"/>
    <w:rsid w:val="0012762F"/>
    <w:rsid w:val="00127854"/>
    <w:rsid w:val="00127877"/>
    <w:rsid w:val="00127959"/>
    <w:rsid w:val="001279D4"/>
    <w:rsid w:val="00127F13"/>
    <w:rsid w:val="00130112"/>
    <w:rsid w:val="00130254"/>
    <w:rsid w:val="001302D7"/>
    <w:rsid w:val="001302F4"/>
    <w:rsid w:val="00130642"/>
    <w:rsid w:val="00130708"/>
    <w:rsid w:val="0013082C"/>
    <w:rsid w:val="001310CC"/>
    <w:rsid w:val="0013140A"/>
    <w:rsid w:val="001315C0"/>
    <w:rsid w:val="0013194E"/>
    <w:rsid w:val="0013197A"/>
    <w:rsid w:val="00131988"/>
    <w:rsid w:val="001319BA"/>
    <w:rsid w:val="00131ADB"/>
    <w:rsid w:val="00131C31"/>
    <w:rsid w:val="00131EF6"/>
    <w:rsid w:val="00132183"/>
    <w:rsid w:val="0013221D"/>
    <w:rsid w:val="00132226"/>
    <w:rsid w:val="0013242B"/>
    <w:rsid w:val="00132573"/>
    <w:rsid w:val="001327A8"/>
    <w:rsid w:val="001328C6"/>
    <w:rsid w:val="0013298F"/>
    <w:rsid w:val="00132B6F"/>
    <w:rsid w:val="00132C52"/>
    <w:rsid w:val="00132DE2"/>
    <w:rsid w:val="0013309F"/>
    <w:rsid w:val="001330C9"/>
    <w:rsid w:val="001331AA"/>
    <w:rsid w:val="001336D4"/>
    <w:rsid w:val="001336F2"/>
    <w:rsid w:val="00133AEA"/>
    <w:rsid w:val="00133DD7"/>
    <w:rsid w:val="00133F27"/>
    <w:rsid w:val="0013402C"/>
    <w:rsid w:val="0013424D"/>
    <w:rsid w:val="0013492D"/>
    <w:rsid w:val="00134AB7"/>
    <w:rsid w:val="00134AD4"/>
    <w:rsid w:val="00134CC8"/>
    <w:rsid w:val="00134CF7"/>
    <w:rsid w:val="00134D01"/>
    <w:rsid w:val="00134D88"/>
    <w:rsid w:val="00134EC5"/>
    <w:rsid w:val="00135214"/>
    <w:rsid w:val="001353AD"/>
    <w:rsid w:val="00135700"/>
    <w:rsid w:val="00135913"/>
    <w:rsid w:val="00135AB9"/>
    <w:rsid w:val="00135B0F"/>
    <w:rsid w:val="00135C4D"/>
    <w:rsid w:val="00136667"/>
    <w:rsid w:val="001366C1"/>
    <w:rsid w:val="00136757"/>
    <w:rsid w:val="00136959"/>
    <w:rsid w:val="00136E84"/>
    <w:rsid w:val="00136E8A"/>
    <w:rsid w:val="00137068"/>
    <w:rsid w:val="00137125"/>
    <w:rsid w:val="0013720B"/>
    <w:rsid w:val="00137287"/>
    <w:rsid w:val="00137367"/>
    <w:rsid w:val="001374E5"/>
    <w:rsid w:val="00137524"/>
    <w:rsid w:val="001375D3"/>
    <w:rsid w:val="001376E9"/>
    <w:rsid w:val="00137747"/>
    <w:rsid w:val="00137763"/>
    <w:rsid w:val="0013790F"/>
    <w:rsid w:val="0013792D"/>
    <w:rsid w:val="00137D0E"/>
    <w:rsid w:val="00137E29"/>
    <w:rsid w:val="0014023F"/>
    <w:rsid w:val="0014060E"/>
    <w:rsid w:val="001407E5"/>
    <w:rsid w:val="00140A57"/>
    <w:rsid w:val="00140AC9"/>
    <w:rsid w:val="00140AF2"/>
    <w:rsid w:val="00140C1E"/>
    <w:rsid w:val="00140C6D"/>
    <w:rsid w:val="00140C7D"/>
    <w:rsid w:val="00140CE5"/>
    <w:rsid w:val="00140E76"/>
    <w:rsid w:val="0014116E"/>
    <w:rsid w:val="00141329"/>
    <w:rsid w:val="001414E7"/>
    <w:rsid w:val="00141691"/>
    <w:rsid w:val="0014173B"/>
    <w:rsid w:val="00141749"/>
    <w:rsid w:val="00141BC4"/>
    <w:rsid w:val="00141C74"/>
    <w:rsid w:val="00141FA4"/>
    <w:rsid w:val="001420E2"/>
    <w:rsid w:val="00142131"/>
    <w:rsid w:val="00142141"/>
    <w:rsid w:val="0014215A"/>
    <w:rsid w:val="001422B1"/>
    <w:rsid w:val="0014237B"/>
    <w:rsid w:val="001423FF"/>
    <w:rsid w:val="00142928"/>
    <w:rsid w:val="00142CDE"/>
    <w:rsid w:val="00143208"/>
    <w:rsid w:val="00143334"/>
    <w:rsid w:val="001433F4"/>
    <w:rsid w:val="001434A0"/>
    <w:rsid w:val="00143AA5"/>
    <w:rsid w:val="00143C45"/>
    <w:rsid w:val="00143CFA"/>
    <w:rsid w:val="00144336"/>
    <w:rsid w:val="00144411"/>
    <w:rsid w:val="001445C5"/>
    <w:rsid w:val="001447AE"/>
    <w:rsid w:val="001447CD"/>
    <w:rsid w:val="00144A9A"/>
    <w:rsid w:val="001451BF"/>
    <w:rsid w:val="00145511"/>
    <w:rsid w:val="00145678"/>
    <w:rsid w:val="0014571B"/>
    <w:rsid w:val="00145A20"/>
    <w:rsid w:val="00145AFF"/>
    <w:rsid w:val="00145C45"/>
    <w:rsid w:val="00145D1B"/>
    <w:rsid w:val="00145EDF"/>
    <w:rsid w:val="001460F6"/>
    <w:rsid w:val="001464C5"/>
    <w:rsid w:val="00146857"/>
    <w:rsid w:val="00147610"/>
    <w:rsid w:val="001476E6"/>
    <w:rsid w:val="001477B4"/>
    <w:rsid w:val="00147898"/>
    <w:rsid w:val="001478F3"/>
    <w:rsid w:val="001479C3"/>
    <w:rsid w:val="00147AE9"/>
    <w:rsid w:val="001500CA"/>
    <w:rsid w:val="00150510"/>
    <w:rsid w:val="0015061D"/>
    <w:rsid w:val="001507CE"/>
    <w:rsid w:val="00150AC8"/>
    <w:rsid w:val="00150C21"/>
    <w:rsid w:val="00150C4A"/>
    <w:rsid w:val="00150D9C"/>
    <w:rsid w:val="00151192"/>
    <w:rsid w:val="001513D4"/>
    <w:rsid w:val="001514F6"/>
    <w:rsid w:val="00151540"/>
    <w:rsid w:val="001515B8"/>
    <w:rsid w:val="00151A49"/>
    <w:rsid w:val="00151A7D"/>
    <w:rsid w:val="00151B20"/>
    <w:rsid w:val="00151B9A"/>
    <w:rsid w:val="00151F54"/>
    <w:rsid w:val="00152005"/>
    <w:rsid w:val="00152063"/>
    <w:rsid w:val="00152162"/>
    <w:rsid w:val="001521D4"/>
    <w:rsid w:val="00152319"/>
    <w:rsid w:val="001523DC"/>
    <w:rsid w:val="00152731"/>
    <w:rsid w:val="0015292D"/>
    <w:rsid w:val="00152A92"/>
    <w:rsid w:val="00152E0F"/>
    <w:rsid w:val="00152E77"/>
    <w:rsid w:val="00152FC8"/>
    <w:rsid w:val="00153093"/>
    <w:rsid w:val="00153345"/>
    <w:rsid w:val="0015355C"/>
    <w:rsid w:val="0015360B"/>
    <w:rsid w:val="001538EC"/>
    <w:rsid w:val="001541DB"/>
    <w:rsid w:val="001544A5"/>
    <w:rsid w:val="00154964"/>
    <w:rsid w:val="00154AD5"/>
    <w:rsid w:val="00154DF9"/>
    <w:rsid w:val="0015517D"/>
    <w:rsid w:val="001551A7"/>
    <w:rsid w:val="001551EE"/>
    <w:rsid w:val="0015524E"/>
    <w:rsid w:val="00155437"/>
    <w:rsid w:val="001556E2"/>
    <w:rsid w:val="00155927"/>
    <w:rsid w:val="00155953"/>
    <w:rsid w:val="00156178"/>
    <w:rsid w:val="0015623F"/>
    <w:rsid w:val="001562B9"/>
    <w:rsid w:val="00156473"/>
    <w:rsid w:val="0015676B"/>
    <w:rsid w:val="00156D11"/>
    <w:rsid w:val="00156D54"/>
    <w:rsid w:val="00156F38"/>
    <w:rsid w:val="00156FA9"/>
    <w:rsid w:val="001570C7"/>
    <w:rsid w:val="0015729B"/>
    <w:rsid w:val="00157397"/>
    <w:rsid w:val="0015741F"/>
    <w:rsid w:val="001575BF"/>
    <w:rsid w:val="0015796A"/>
    <w:rsid w:val="00157D9E"/>
    <w:rsid w:val="00157EBE"/>
    <w:rsid w:val="0016057B"/>
    <w:rsid w:val="00160616"/>
    <w:rsid w:val="001606D1"/>
    <w:rsid w:val="0016093F"/>
    <w:rsid w:val="00160E66"/>
    <w:rsid w:val="00160F8A"/>
    <w:rsid w:val="00161001"/>
    <w:rsid w:val="00161400"/>
    <w:rsid w:val="0016148B"/>
    <w:rsid w:val="0016154D"/>
    <w:rsid w:val="00161683"/>
    <w:rsid w:val="00161696"/>
    <w:rsid w:val="00161D07"/>
    <w:rsid w:val="001622E7"/>
    <w:rsid w:val="00162527"/>
    <w:rsid w:val="001625F9"/>
    <w:rsid w:val="0016276B"/>
    <w:rsid w:val="001628E4"/>
    <w:rsid w:val="00162961"/>
    <w:rsid w:val="00163315"/>
    <w:rsid w:val="00163369"/>
    <w:rsid w:val="00163431"/>
    <w:rsid w:val="00163846"/>
    <w:rsid w:val="00163983"/>
    <w:rsid w:val="00163D82"/>
    <w:rsid w:val="00163F30"/>
    <w:rsid w:val="00164244"/>
    <w:rsid w:val="001642E9"/>
    <w:rsid w:val="0016438C"/>
    <w:rsid w:val="0016442E"/>
    <w:rsid w:val="00164694"/>
    <w:rsid w:val="00164763"/>
    <w:rsid w:val="00164AF9"/>
    <w:rsid w:val="00164BA6"/>
    <w:rsid w:val="00164C0D"/>
    <w:rsid w:val="00164D47"/>
    <w:rsid w:val="00164E01"/>
    <w:rsid w:val="00164E7F"/>
    <w:rsid w:val="00165096"/>
    <w:rsid w:val="001651F4"/>
    <w:rsid w:val="0016532F"/>
    <w:rsid w:val="00165388"/>
    <w:rsid w:val="00165B91"/>
    <w:rsid w:val="00165D85"/>
    <w:rsid w:val="00166187"/>
    <w:rsid w:val="001663C3"/>
    <w:rsid w:val="0016645B"/>
    <w:rsid w:val="0016664B"/>
    <w:rsid w:val="001667C3"/>
    <w:rsid w:val="00166B08"/>
    <w:rsid w:val="00166D84"/>
    <w:rsid w:val="001670ED"/>
    <w:rsid w:val="001673C0"/>
    <w:rsid w:val="001674E3"/>
    <w:rsid w:val="00167615"/>
    <w:rsid w:val="001677E4"/>
    <w:rsid w:val="00167AAD"/>
    <w:rsid w:val="00167C4A"/>
    <w:rsid w:val="00167D25"/>
    <w:rsid w:val="00167DE6"/>
    <w:rsid w:val="00170008"/>
    <w:rsid w:val="00170358"/>
    <w:rsid w:val="00170375"/>
    <w:rsid w:val="001703B6"/>
    <w:rsid w:val="001703D2"/>
    <w:rsid w:val="001706AE"/>
    <w:rsid w:val="00170859"/>
    <w:rsid w:val="0017087B"/>
    <w:rsid w:val="00170AF6"/>
    <w:rsid w:val="00170C1F"/>
    <w:rsid w:val="00170DF4"/>
    <w:rsid w:val="00170F12"/>
    <w:rsid w:val="001711EE"/>
    <w:rsid w:val="001711F6"/>
    <w:rsid w:val="001712FC"/>
    <w:rsid w:val="001714EC"/>
    <w:rsid w:val="0017166A"/>
    <w:rsid w:val="00171803"/>
    <w:rsid w:val="00171882"/>
    <w:rsid w:val="00171AE7"/>
    <w:rsid w:val="00171C11"/>
    <w:rsid w:val="00171E10"/>
    <w:rsid w:val="001723D3"/>
    <w:rsid w:val="0017265D"/>
    <w:rsid w:val="001728D1"/>
    <w:rsid w:val="00172EF9"/>
    <w:rsid w:val="0017311A"/>
    <w:rsid w:val="00173260"/>
    <w:rsid w:val="001735B1"/>
    <w:rsid w:val="00173692"/>
    <w:rsid w:val="001737AB"/>
    <w:rsid w:val="001737E7"/>
    <w:rsid w:val="00173821"/>
    <w:rsid w:val="00173D1A"/>
    <w:rsid w:val="001742CA"/>
    <w:rsid w:val="0017436A"/>
    <w:rsid w:val="0017440D"/>
    <w:rsid w:val="001744BC"/>
    <w:rsid w:val="00174605"/>
    <w:rsid w:val="001747E2"/>
    <w:rsid w:val="00174A51"/>
    <w:rsid w:val="00174D3B"/>
    <w:rsid w:val="00175EFA"/>
    <w:rsid w:val="00175FA0"/>
    <w:rsid w:val="00175FC8"/>
    <w:rsid w:val="00176146"/>
    <w:rsid w:val="001762A9"/>
    <w:rsid w:val="0017643D"/>
    <w:rsid w:val="001766B1"/>
    <w:rsid w:val="00176947"/>
    <w:rsid w:val="001769CD"/>
    <w:rsid w:val="00176C3D"/>
    <w:rsid w:val="00176E05"/>
    <w:rsid w:val="00176EBA"/>
    <w:rsid w:val="00177561"/>
    <w:rsid w:val="001776C4"/>
    <w:rsid w:val="001779DB"/>
    <w:rsid w:val="00177C20"/>
    <w:rsid w:val="001801AB"/>
    <w:rsid w:val="0018020D"/>
    <w:rsid w:val="001803A6"/>
    <w:rsid w:val="001803D9"/>
    <w:rsid w:val="0018057F"/>
    <w:rsid w:val="00180931"/>
    <w:rsid w:val="00180C58"/>
    <w:rsid w:val="00180CD2"/>
    <w:rsid w:val="00180DD7"/>
    <w:rsid w:val="001812FA"/>
    <w:rsid w:val="001813F8"/>
    <w:rsid w:val="00181603"/>
    <w:rsid w:val="00181757"/>
    <w:rsid w:val="001817B6"/>
    <w:rsid w:val="001817C6"/>
    <w:rsid w:val="001818D7"/>
    <w:rsid w:val="00181B4D"/>
    <w:rsid w:val="00181EC1"/>
    <w:rsid w:val="00181F31"/>
    <w:rsid w:val="00182133"/>
    <w:rsid w:val="001824FB"/>
    <w:rsid w:val="00182529"/>
    <w:rsid w:val="0018262C"/>
    <w:rsid w:val="00182D9A"/>
    <w:rsid w:val="00182E9E"/>
    <w:rsid w:val="0018381C"/>
    <w:rsid w:val="001838CA"/>
    <w:rsid w:val="00183D65"/>
    <w:rsid w:val="00183F2D"/>
    <w:rsid w:val="00183F94"/>
    <w:rsid w:val="00184087"/>
    <w:rsid w:val="001844C9"/>
    <w:rsid w:val="001846CC"/>
    <w:rsid w:val="00184A67"/>
    <w:rsid w:val="00184C5F"/>
    <w:rsid w:val="00184F02"/>
    <w:rsid w:val="00184FD3"/>
    <w:rsid w:val="001853C7"/>
    <w:rsid w:val="00185972"/>
    <w:rsid w:val="00185C65"/>
    <w:rsid w:val="00185D36"/>
    <w:rsid w:val="00185D60"/>
    <w:rsid w:val="0018602C"/>
    <w:rsid w:val="001860B5"/>
    <w:rsid w:val="00186186"/>
    <w:rsid w:val="00186187"/>
    <w:rsid w:val="00186349"/>
    <w:rsid w:val="001863FE"/>
    <w:rsid w:val="00186587"/>
    <w:rsid w:val="001865B2"/>
    <w:rsid w:val="00186920"/>
    <w:rsid w:val="00186A5E"/>
    <w:rsid w:val="00186A87"/>
    <w:rsid w:val="00186B69"/>
    <w:rsid w:val="00186E31"/>
    <w:rsid w:val="00186F03"/>
    <w:rsid w:val="0018705C"/>
    <w:rsid w:val="001872E1"/>
    <w:rsid w:val="0018736F"/>
    <w:rsid w:val="00187439"/>
    <w:rsid w:val="00187548"/>
    <w:rsid w:val="001876F6"/>
    <w:rsid w:val="0018795D"/>
    <w:rsid w:val="00187C22"/>
    <w:rsid w:val="00187CB0"/>
    <w:rsid w:val="00187F78"/>
    <w:rsid w:val="001905BB"/>
    <w:rsid w:val="001907D7"/>
    <w:rsid w:val="00190929"/>
    <w:rsid w:val="00190995"/>
    <w:rsid w:val="00190F3C"/>
    <w:rsid w:val="00191C3E"/>
    <w:rsid w:val="00191C73"/>
    <w:rsid w:val="00191DE3"/>
    <w:rsid w:val="001928FF"/>
    <w:rsid w:val="00192CB7"/>
    <w:rsid w:val="00192E0B"/>
    <w:rsid w:val="00192F47"/>
    <w:rsid w:val="00193039"/>
    <w:rsid w:val="001930D1"/>
    <w:rsid w:val="0019319B"/>
    <w:rsid w:val="001934F0"/>
    <w:rsid w:val="00193529"/>
    <w:rsid w:val="00193562"/>
    <w:rsid w:val="001936A8"/>
    <w:rsid w:val="00193911"/>
    <w:rsid w:val="00193EA1"/>
    <w:rsid w:val="00193F9C"/>
    <w:rsid w:val="00194398"/>
    <w:rsid w:val="0019441A"/>
    <w:rsid w:val="00194575"/>
    <w:rsid w:val="0019465A"/>
    <w:rsid w:val="001946DD"/>
    <w:rsid w:val="001948F4"/>
    <w:rsid w:val="00194C63"/>
    <w:rsid w:val="00194E39"/>
    <w:rsid w:val="00195084"/>
    <w:rsid w:val="0019539D"/>
    <w:rsid w:val="001959B9"/>
    <w:rsid w:val="00195CEA"/>
    <w:rsid w:val="00195D21"/>
    <w:rsid w:val="0019632A"/>
    <w:rsid w:val="0019635C"/>
    <w:rsid w:val="001964B8"/>
    <w:rsid w:val="001964F0"/>
    <w:rsid w:val="001964FA"/>
    <w:rsid w:val="00196815"/>
    <w:rsid w:val="001968C4"/>
    <w:rsid w:val="00196C4C"/>
    <w:rsid w:val="00196D44"/>
    <w:rsid w:val="00197018"/>
    <w:rsid w:val="00197126"/>
    <w:rsid w:val="00197220"/>
    <w:rsid w:val="00197850"/>
    <w:rsid w:val="0019785E"/>
    <w:rsid w:val="00197B1A"/>
    <w:rsid w:val="00197D86"/>
    <w:rsid w:val="00197DF8"/>
    <w:rsid w:val="001A05D7"/>
    <w:rsid w:val="001A0821"/>
    <w:rsid w:val="001A0A71"/>
    <w:rsid w:val="001A0B6E"/>
    <w:rsid w:val="001A0ED5"/>
    <w:rsid w:val="001A10F9"/>
    <w:rsid w:val="001A1133"/>
    <w:rsid w:val="001A124C"/>
    <w:rsid w:val="001A12FE"/>
    <w:rsid w:val="001A14C7"/>
    <w:rsid w:val="001A1775"/>
    <w:rsid w:val="001A18EA"/>
    <w:rsid w:val="001A1B47"/>
    <w:rsid w:val="001A1BA6"/>
    <w:rsid w:val="001A1BCC"/>
    <w:rsid w:val="001A1CBA"/>
    <w:rsid w:val="001A2211"/>
    <w:rsid w:val="001A23CB"/>
    <w:rsid w:val="001A2477"/>
    <w:rsid w:val="001A259E"/>
    <w:rsid w:val="001A2CC5"/>
    <w:rsid w:val="001A3102"/>
    <w:rsid w:val="001A3111"/>
    <w:rsid w:val="001A372E"/>
    <w:rsid w:val="001A3777"/>
    <w:rsid w:val="001A3879"/>
    <w:rsid w:val="001A3D4B"/>
    <w:rsid w:val="001A4076"/>
    <w:rsid w:val="001A408B"/>
    <w:rsid w:val="001A43C6"/>
    <w:rsid w:val="001A45F5"/>
    <w:rsid w:val="001A474E"/>
    <w:rsid w:val="001A4810"/>
    <w:rsid w:val="001A49BD"/>
    <w:rsid w:val="001A4BFB"/>
    <w:rsid w:val="001A4CA4"/>
    <w:rsid w:val="001A5025"/>
    <w:rsid w:val="001A519C"/>
    <w:rsid w:val="001A51F2"/>
    <w:rsid w:val="001A5243"/>
    <w:rsid w:val="001A57D5"/>
    <w:rsid w:val="001A5969"/>
    <w:rsid w:val="001A5AC2"/>
    <w:rsid w:val="001A6078"/>
    <w:rsid w:val="001A6106"/>
    <w:rsid w:val="001A62D6"/>
    <w:rsid w:val="001A6532"/>
    <w:rsid w:val="001A68AE"/>
    <w:rsid w:val="001A6CAC"/>
    <w:rsid w:val="001A6E14"/>
    <w:rsid w:val="001A6FEE"/>
    <w:rsid w:val="001A745E"/>
    <w:rsid w:val="001A78C4"/>
    <w:rsid w:val="001A7B76"/>
    <w:rsid w:val="001A7DD4"/>
    <w:rsid w:val="001A7DE5"/>
    <w:rsid w:val="001A7DEE"/>
    <w:rsid w:val="001B0035"/>
    <w:rsid w:val="001B0258"/>
    <w:rsid w:val="001B0298"/>
    <w:rsid w:val="001B0659"/>
    <w:rsid w:val="001B077E"/>
    <w:rsid w:val="001B0D2B"/>
    <w:rsid w:val="001B0DAC"/>
    <w:rsid w:val="001B0EC6"/>
    <w:rsid w:val="001B104F"/>
    <w:rsid w:val="001B1536"/>
    <w:rsid w:val="001B1592"/>
    <w:rsid w:val="001B16D9"/>
    <w:rsid w:val="001B197E"/>
    <w:rsid w:val="001B19F2"/>
    <w:rsid w:val="001B1B8A"/>
    <w:rsid w:val="001B1C6F"/>
    <w:rsid w:val="001B1D7C"/>
    <w:rsid w:val="001B202E"/>
    <w:rsid w:val="001B2038"/>
    <w:rsid w:val="001B214A"/>
    <w:rsid w:val="001B223E"/>
    <w:rsid w:val="001B2502"/>
    <w:rsid w:val="001B2524"/>
    <w:rsid w:val="001B26FD"/>
    <w:rsid w:val="001B291C"/>
    <w:rsid w:val="001B2E74"/>
    <w:rsid w:val="001B2E7F"/>
    <w:rsid w:val="001B2EA6"/>
    <w:rsid w:val="001B3824"/>
    <w:rsid w:val="001B3C78"/>
    <w:rsid w:val="001B3D63"/>
    <w:rsid w:val="001B3E37"/>
    <w:rsid w:val="001B3E80"/>
    <w:rsid w:val="001B4310"/>
    <w:rsid w:val="001B43A0"/>
    <w:rsid w:val="001B440A"/>
    <w:rsid w:val="001B442F"/>
    <w:rsid w:val="001B4457"/>
    <w:rsid w:val="001B44CA"/>
    <w:rsid w:val="001B4735"/>
    <w:rsid w:val="001B48B1"/>
    <w:rsid w:val="001B4B3E"/>
    <w:rsid w:val="001B4B4C"/>
    <w:rsid w:val="001B4B6F"/>
    <w:rsid w:val="001B4F34"/>
    <w:rsid w:val="001B508E"/>
    <w:rsid w:val="001B51B4"/>
    <w:rsid w:val="001B5319"/>
    <w:rsid w:val="001B531B"/>
    <w:rsid w:val="001B540B"/>
    <w:rsid w:val="001B5542"/>
    <w:rsid w:val="001B5627"/>
    <w:rsid w:val="001B5769"/>
    <w:rsid w:val="001B5790"/>
    <w:rsid w:val="001B5AA5"/>
    <w:rsid w:val="001B5C5A"/>
    <w:rsid w:val="001B5D8B"/>
    <w:rsid w:val="001B5E48"/>
    <w:rsid w:val="001B6317"/>
    <w:rsid w:val="001B63F3"/>
    <w:rsid w:val="001B66A1"/>
    <w:rsid w:val="001B682E"/>
    <w:rsid w:val="001B69D0"/>
    <w:rsid w:val="001B7256"/>
    <w:rsid w:val="001B73B1"/>
    <w:rsid w:val="001B743A"/>
    <w:rsid w:val="001B7E82"/>
    <w:rsid w:val="001C0153"/>
    <w:rsid w:val="001C03E4"/>
    <w:rsid w:val="001C0400"/>
    <w:rsid w:val="001C0454"/>
    <w:rsid w:val="001C0930"/>
    <w:rsid w:val="001C12DF"/>
    <w:rsid w:val="001C1304"/>
    <w:rsid w:val="001C1673"/>
    <w:rsid w:val="001C18C7"/>
    <w:rsid w:val="001C1BEB"/>
    <w:rsid w:val="001C1C09"/>
    <w:rsid w:val="001C1CFC"/>
    <w:rsid w:val="001C1CFF"/>
    <w:rsid w:val="001C1D4A"/>
    <w:rsid w:val="001C1E15"/>
    <w:rsid w:val="001C1E27"/>
    <w:rsid w:val="001C1EF1"/>
    <w:rsid w:val="001C1F37"/>
    <w:rsid w:val="001C225D"/>
    <w:rsid w:val="001C2477"/>
    <w:rsid w:val="001C24BB"/>
    <w:rsid w:val="001C2625"/>
    <w:rsid w:val="001C2670"/>
    <w:rsid w:val="001C29C4"/>
    <w:rsid w:val="001C2AE7"/>
    <w:rsid w:val="001C2C96"/>
    <w:rsid w:val="001C2D80"/>
    <w:rsid w:val="001C2ED4"/>
    <w:rsid w:val="001C3863"/>
    <w:rsid w:val="001C3916"/>
    <w:rsid w:val="001C40E2"/>
    <w:rsid w:val="001C43AE"/>
    <w:rsid w:val="001C4542"/>
    <w:rsid w:val="001C4A29"/>
    <w:rsid w:val="001C4C24"/>
    <w:rsid w:val="001C4C35"/>
    <w:rsid w:val="001C52AA"/>
    <w:rsid w:val="001C5430"/>
    <w:rsid w:val="001C5750"/>
    <w:rsid w:val="001C5765"/>
    <w:rsid w:val="001C60A9"/>
    <w:rsid w:val="001C62AB"/>
    <w:rsid w:val="001C63A2"/>
    <w:rsid w:val="001C6480"/>
    <w:rsid w:val="001C65FB"/>
    <w:rsid w:val="001C6604"/>
    <w:rsid w:val="001C669B"/>
    <w:rsid w:val="001C69BC"/>
    <w:rsid w:val="001C6A6C"/>
    <w:rsid w:val="001C6C4A"/>
    <w:rsid w:val="001C6E70"/>
    <w:rsid w:val="001C6ED9"/>
    <w:rsid w:val="001C71B1"/>
    <w:rsid w:val="001C7264"/>
    <w:rsid w:val="001C73B4"/>
    <w:rsid w:val="001C76CA"/>
    <w:rsid w:val="001C775A"/>
    <w:rsid w:val="001C784D"/>
    <w:rsid w:val="001C7867"/>
    <w:rsid w:val="001C7B24"/>
    <w:rsid w:val="001C7D78"/>
    <w:rsid w:val="001C7D8F"/>
    <w:rsid w:val="001C7DE8"/>
    <w:rsid w:val="001D01A2"/>
    <w:rsid w:val="001D03C7"/>
    <w:rsid w:val="001D0910"/>
    <w:rsid w:val="001D0C0F"/>
    <w:rsid w:val="001D0C10"/>
    <w:rsid w:val="001D0D09"/>
    <w:rsid w:val="001D0D30"/>
    <w:rsid w:val="001D0F25"/>
    <w:rsid w:val="001D1092"/>
    <w:rsid w:val="001D1379"/>
    <w:rsid w:val="001D20B0"/>
    <w:rsid w:val="001D23EB"/>
    <w:rsid w:val="001D2AC6"/>
    <w:rsid w:val="001D2C14"/>
    <w:rsid w:val="001D2D5E"/>
    <w:rsid w:val="001D2F85"/>
    <w:rsid w:val="001D310E"/>
    <w:rsid w:val="001D325E"/>
    <w:rsid w:val="001D32A7"/>
    <w:rsid w:val="001D3648"/>
    <w:rsid w:val="001D3DE7"/>
    <w:rsid w:val="001D3F52"/>
    <w:rsid w:val="001D419A"/>
    <w:rsid w:val="001D424E"/>
    <w:rsid w:val="001D435A"/>
    <w:rsid w:val="001D4409"/>
    <w:rsid w:val="001D451B"/>
    <w:rsid w:val="001D462F"/>
    <w:rsid w:val="001D4967"/>
    <w:rsid w:val="001D4B09"/>
    <w:rsid w:val="001D510E"/>
    <w:rsid w:val="001D53B1"/>
    <w:rsid w:val="001D5716"/>
    <w:rsid w:val="001D5739"/>
    <w:rsid w:val="001D5AA8"/>
    <w:rsid w:val="001D5C77"/>
    <w:rsid w:val="001D6283"/>
    <w:rsid w:val="001D66E6"/>
    <w:rsid w:val="001D6843"/>
    <w:rsid w:val="001D68D0"/>
    <w:rsid w:val="001D6AC0"/>
    <w:rsid w:val="001D6F3B"/>
    <w:rsid w:val="001D6F82"/>
    <w:rsid w:val="001D7363"/>
    <w:rsid w:val="001D73C0"/>
    <w:rsid w:val="001D76FA"/>
    <w:rsid w:val="001E00DA"/>
    <w:rsid w:val="001E0177"/>
    <w:rsid w:val="001E02B9"/>
    <w:rsid w:val="001E045C"/>
    <w:rsid w:val="001E054D"/>
    <w:rsid w:val="001E0B2F"/>
    <w:rsid w:val="001E0B99"/>
    <w:rsid w:val="001E0BC3"/>
    <w:rsid w:val="001E0D11"/>
    <w:rsid w:val="001E0E47"/>
    <w:rsid w:val="001E0EB8"/>
    <w:rsid w:val="001E0EB9"/>
    <w:rsid w:val="001E0F3C"/>
    <w:rsid w:val="001E0F45"/>
    <w:rsid w:val="001E1026"/>
    <w:rsid w:val="001E157D"/>
    <w:rsid w:val="001E1644"/>
    <w:rsid w:val="001E17D5"/>
    <w:rsid w:val="001E1B51"/>
    <w:rsid w:val="001E1D4E"/>
    <w:rsid w:val="001E20F6"/>
    <w:rsid w:val="001E22D9"/>
    <w:rsid w:val="001E22DF"/>
    <w:rsid w:val="001E240C"/>
    <w:rsid w:val="001E2578"/>
    <w:rsid w:val="001E272C"/>
    <w:rsid w:val="001E27B4"/>
    <w:rsid w:val="001E28CC"/>
    <w:rsid w:val="001E28CF"/>
    <w:rsid w:val="001E2992"/>
    <w:rsid w:val="001E2AD8"/>
    <w:rsid w:val="001E2C08"/>
    <w:rsid w:val="001E2F15"/>
    <w:rsid w:val="001E2F55"/>
    <w:rsid w:val="001E309B"/>
    <w:rsid w:val="001E32D0"/>
    <w:rsid w:val="001E3602"/>
    <w:rsid w:val="001E3B5E"/>
    <w:rsid w:val="001E3F02"/>
    <w:rsid w:val="001E4421"/>
    <w:rsid w:val="001E442C"/>
    <w:rsid w:val="001E443E"/>
    <w:rsid w:val="001E47F2"/>
    <w:rsid w:val="001E48C1"/>
    <w:rsid w:val="001E4D56"/>
    <w:rsid w:val="001E5082"/>
    <w:rsid w:val="001E51E6"/>
    <w:rsid w:val="001E54FD"/>
    <w:rsid w:val="001E5500"/>
    <w:rsid w:val="001E5533"/>
    <w:rsid w:val="001E5A2F"/>
    <w:rsid w:val="001E5E53"/>
    <w:rsid w:val="001E5F02"/>
    <w:rsid w:val="001E63FE"/>
    <w:rsid w:val="001E6605"/>
    <w:rsid w:val="001E695E"/>
    <w:rsid w:val="001E69B1"/>
    <w:rsid w:val="001E6ACC"/>
    <w:rsid w:val="001E6CB4"/>
    <w:rsid w:val="001E6DBB"/>
    <w:rsid w:val="001E6FA3"/>
    <w:rsid w:val="001E7022"/>
    <w:rsid w:val="001E7058"/>
    <w:rsid w:val="001E75B7"/>
    <w:rsid w:val="001E771A"/>
    <w:rsid w:val="001E77D9"/>
    <w:rsid w:val="001E77FD"/>
    <w:rsid w:val="001E7802"/>
    <w:rsid w:val="001E7933"/>
    <w:rsid w:val="001E7B72"/>
    <w:rsid w:val="001E7DF3"/>
    <w:rsid w:val="001E7EA5"/>
    <w:rsid w:val="001E7ECC"/>
    <w:rsid w:val="001E7F2D"/>
    <w:rsid w:val="001F010A"/>
    <w:rsid w:val="001F0254"/>
    <w:rsid w:val="001F04E2"/>
    <w:rsid w:val="001F05F8"/>
    <w:rsid w:val="001F0840"/>
    <w:rsid w:val="001F097F"/>
    <w:rsid w:val="001F102D"/>
    <w:rsid w:val="001F1114"/>
    <w:rsid w:val="001F12AD"/>
    <w:rsid w:val="001F17CB"/>
    <w:rsid w:val="001F1990"/>
    <w:rsid w:val="001F19B4"/>
    <w:rsid w:val="001F1A8D"/>
    <w:rsid w:val="001F1B8A"/>
    <w:rsid w:val="001F1CC9"/>
    <w:rsid w:val="001F1D9F"/>
    <w:rsid w:val="001F2504"/>
    <w:rsid w:val="001F258C"/>
    <w:rsid w:val="001F272C"/>
    <w:rsid w:val="001F2903"/>
    <w:rsid w:val="001F2AC6"/>
    <w:rsid w:val="001F2D59"/>
    <w:rsid w:val="001F2ED5"/>
    <w:rsid w:val="001F32DE"/>
    <w:rsid w:val="001F3545"/>
    <w:rsid w:val="001F3BB4"/>
    <w:rsid w:val="001F3C52"/>
    <w:rsid w:val="001F3CE8"/>
    <w:rsid w:val="001F3D70"/>
    <w:rsid w:val="001F3F4D"/>
    <w:rsid w:val="001F40F9"/>
    <w:rsid w:val="001F4595"/>
    <w:rsid w:val="001F46F5"/>
    <w:rsid w:val="001F4810"/>
    <w:rsid w:val="001F4ACD"/>
    <w:rsid w:val="001F4D4A"/>
    <w:rsid w:val="001F4E29"/>
    <w:rsid w:val="001F50FC"/>
    <w:rsid w:val="001F52A5"/>
    <w:rsid w:val="001F54F1"/>
    <w:rsid w:val="001F55F1"/>
    <w:rsid w:val="001F576C"/>
    <w:rsid w:val="001F5847"/>
    <w:rsid w:val="001F58A8"/>
    <w:rsid w:val="001F5A35"/>
    <w:rsid w:val="001F5B3D"/>
    <w:rsid w:val="001F5B8C"/>
    <w:rsid w:val="001F5FDD"/>
    <w:rsid w:val="001F625D"/>
    <w:rsid w:val="001F631B"/>
    <w:rsid w:val="001F6616"/>
    <w:rsid w:val="001F6793"/>
    <w:rsid w:val="001F681D"/>
    <w:rsid w:val="001F6887"/>
    <w:rsid w:val="001F6D37"/>
    <w:rsid w:val="001F6FBD"/>
    <w:rsid w:val="001F738E"/>
    <w:rsid w:val="001F7AB1"/>
    <w:rsid w:val="001F7E1A"/>
    <w:rsid w:val="00200036"/>
    <w:rsid w:val="0020006A"/>
    <w:rsid w:val="0020017D"/>
    <w:rsid w:val="0020031E"/>
    <w:rsid w:val="002004B9"/>
    <w:rsid w:val="002005C8"/>
    <w:rsid w:val="002009A9"/>
    <w:rsid w:val="002009D3"/>
    <w:rsid w:val="00200CAF"/>
    <w:rsid w:val="00200D48"/>
    <w:rsid w:val="0020115D"/>
    <w:rsid w:val="00201176"/>
    <w:rsid w:val="002011CC"/>
    <w:rsid w:val="002011CF"/>
    <w:rsid w:val="002013AF"/>
    <w:rsid w:val="00201409"/>
    <w:rsid w:val="002014DA"/>
    <w:rsid w:val="002015DB"/>
    <w:rsid w:val="002016C0"/>
    <w:rsid w:val="00201766"/>
    <w:rsid w:val="00201CDB"/>
    <w:rsid w:val="00201F74"/>
    <w:rsid w:val="00201FF5"/>
    <w:rsid w:val="002020C5"/>
    <w:rsid w:val="00202184"/>
    <w:rsid w:val="002022A3"/>
    <w:rsid w:val="00202352"/>
    <w:rsid w:val="0020287D"/>
    <w:rsid w:val="00202BF6"/>
    <w:rsid w:val="00202C1E"/>
    <w:rsid w:val="00202FD2"/>
    <w:rsid w:val="0020348C"/>
    <w:rsid w:val="0020371B"/>
    <w:rsid w:val="00203850"/>
    <w:rsid w:val="002038C1"/>
    <w:rsid w:val="00203AFD"/>
    <w:rsid w:val="00203C61"/>
    <w:rsid w:val="00203CC7"/>
    <w:rsid w:val="00203D92"/>
    <w:rsid w:val="00203EF4"/>
    <w:rsid w:val="00203F96"/>
    <w:rsid w:val="00204023"/>
    <w:rsid w:val="0020419C"/>
    <w:rsid w:val="0020457E"/>
    <w:rsid w:val="002045FC"/>
    <w:rsid w:val="00204AD7"/>
    <w:rsid w:val="00204D6B"/>
    <w:rsid w:val="00204D89"/>
    <w:rsid w:val="00204E3B"/>
    <w:rsid w:val="0020516C"/>
    <w:rsid w:val="0020562A"/>
    <w:rsid w:val="0020573B"/>
    <w:rsid w:val="002057D2"/>
    <w:rsid w:val="00205878"/>
    <w:rsid w:val="00206096"/>
    <w:rsid w:val="0020614E"/>
    <w:rsid w:val="00206218"/>
    <w:rsid w:val="00206A0D"/>
    <w:rsid w:val="00206B08"/>
    <w:rsid w:val="00206B59"/>
    <w:rsid w:val="00206BB2"/>
    <w:rsid w:val="00206DC5"/>
    <w:rsid w:val="00206ED4"/>
    <w:rsid w:val="00206F57"/>
    <w:rsid w:val="0020710D"/>
    <w:rsid w:val="00207719"/>
    <w:rsid w:val="00207B0A"/>
    <w:rsid w:val="00207CB3"/>
    <w:rsid w:val="00207EA2"/>
    <w:rsid w:val="00207EE7"/>
    <w:rsid w:val="0021007E"/>
    <w:rsid w:val="00210108"/>
    <w:rsid w:val="00210170"/>
    <w:rsid w:val="002101BA"/>
    <w:rsid w:val="00210435"/>
    <w:rsid w:val="0021054C"/>
    <w:rsid w:val="002107B7"/>
    <w:rsid w:val="00210915"/>
    <w:rsid w:val="00210A85"/>
    <w:rsid w:val="00210C93"/>
    <w:rsid w:val="00210CBE"/>
    <w:rsid w:val="00210F49"/>
    <w:rsid w:val="00211108"/>
    <w:rsid w:val="002111EE"/>
    <w:rsid w:val="00211285"/>
    <w:rsid w:val="0021130B"/>
    <w:rsid w:val="002114AF"/>
    <w:rsid w:val="00211715"/>
    <w:rsid w:val="00211906"/>
    <w:rsid w:val="00211A5B"/>
    <w:rsid w:val="00211A5E"/>
    <w:rsid w:val="00211A90"/>
    <w:rsid w:val="00211B89"/>
    <w:rsid w:val="00211C09"/>
    <w:rsid w:val="00211CCF"/>
    <w:rsid w:val="00211E50"/>
    <w:rsid w:val="00211F41"/>
    <w:rsid w:val="00212274"/>
    <w:rsid w:val="00212394"/>
    <w:rsid w:val="002127B9"/>
    <w:rsid w:val="0021285C"/>
    <w:rsid w:val="002128C8"/>
    <w:rsid w:val="00212905"/>
    <w:rsid w:val="00212DD5"/>
    <w:rsid w:val="00212EF5"/>
    <w:rsid w:val="00212F35"/>
    <w:rsid w:val="00212F38"/>
    <w:rsid w:val="002132EC"/>
    <w:rsid w:val="00213381"/>
    <w:rsid w:val="0021346F"/>
    <w:rsid w:val="0021360F"/>
    <w:rsid w:val="00213618"/>
    <w:rsid w:val="00213AFD"/>
    <w:rsid w:val="00213CFC"/>
    <w:rsid w:val="00213D72"/>
    <w:rsid w:val="00214079"/>
    <w:rsid w:val="002143E0"/>
    <w:rsid w:val="002146E0"/>
    <w:rsid w:val="00214AB5"/>
    <w:rsid w:val="00214AD6"/>
    <w:rsid w:val="00214BD3"/>
    <w:rsid w:val="00214D91"/>
    <w:rsid w:val="00214E7F"/>
    <w:rsid w:val="00214EAE"/>
    <w:rsid w:val="002151D5"/>
    <w:rsid w:val="002155BB"/>
    <w:rsid w:val="00215646"/>
    <w:rsid w:val="00215F92"/>
    <w:rsid w:val="00215FCA"/>
    <w:rsid w:val="0021630A"/>
    <w:rsid w:val="002168E9"/>
    <w:rsid w:val="00216939"/>
    <w:rsid w:val="002169CE"/>
    <w:rsid w:val="00216E67"/>
    <w:rsid w:val="002171EF"/>
    <w:rsid w:val="00217314"/>
    <w:rsid w:val="00217439"/>
    <w:rsid w:val="00217980"/>
    <w:rsid w:val="002179B5"/>
    <w:rsid w:val="00217B7A"/>
    <w:rsid w:val="00217CCE"/>
    <w:rsid w:val="00220091"/>
    <w:rsid w:val="0022027A"/>
    <w:rsid w:val="0022027B"/>
    <w:rsid w:val="0022029E"/>
    <w:rsid w:val="0022032E"/>
    <w:rsid w:val="00220342"/>
    <w:rsid w:val="002203C7"/>
    <w:rsid w:val="00220552"/>
    <w:rsid w:val="002205A3"/>
    <w:rsid w:val="00220712"/>
    <w:rsid w:val="00220967"/>
    <w:rsid w:val="00220B9E"/>
    <w:rsid w:val="00220E8A"/>
    <w:rsid w:val="00220F03"/>
    <w:rsid w:val="00221245"/>
    <w:rsid w:val="00221455"/>
    <w:rsid w:val="0022159F"/>
    <w:rsid w:val="0022175D"/>
    <w:rsid w:val="002217EB"/>
    <w:rsid w:val="00221997"/>
    <w:rsid w:val="00221BB1"/>
    <w:rsid w:val="00221E3F"/>
    <w:rsid w:val="00222546"/>
    <w:rsid w:val="00222A85"/>
    <w:rsid w:val="00222E3D"/>
    <w:rsid w:val="00222E66"/>
    <w:rsid w:val="00222F86"/>
    <w:rsid w:val="0022319C"/>
    <w:rsid w:val="002231ED"/>
    <w:rsid w:val="00223454"/>
    <w:rsid w:val="00223685"/>
    <w:rsid w:val="00223AAC"/>
    <w:rsid w:val="00223BDE"/>
    <w:rsid w:val="00223C01"/>
    <w:rsid w:val="00223D24"/>
    <w:rsid w:val="00223D33"/>
    <w:rsid w:val="00224386"/>
    <w:rsid w:val="002243BD"/>
    <w:rsid w:val="002245DF"/>
    <w:rsid w:val="0022460B"/>
    <w:rsid w:val="00224686"/>
    <w:rsid w:val="002249A9"/>
    <w:rsid w:val="00224A21"/>
    <w:rsid w:val="00224CD7"/>
    <w:rsid w:val="00224CE8"/>
    <w:rsid w:val="0022526E"/>
    <w:rsid w:val="002255FB"/>
    <w:rsid w:val="00225AE4"/>
    <w:rsid w:val="00226735"/>
    <w:rsid w:val="00226952"/>
    <w:rsid w:val="002269AF"/>
    <w:rsid w:val="00226AF9"/>
    <w:rsid w:val="00226D2D"/>
    <w:rsid w:val="00226FA6"/>
    <w:rsid w:val="002272D9"/>
    <w:rsid w:val="00227462"/>
    <w:rsid w:val="00227631"/>
    <w:rsid w:val="00227728"/>
    <w:rsid w:val="00227940"/>
    <w:rsid w:val="002279B2"/>
    <w:rsid w:val="00227AA9"/>
    <w:rsid w:val="00227C7C"/>
    <w:rsid w:val="00227E77"/>
    <w:rsid w:val="00227EF0"/>
    <w:rsid w:val="0023018C"/>
    <w:rsid w:val="002304BA"/>
    <w:rsid w:val="00230A99"/>
    <w:rsid w:val="00230B81"/>
    <w:rsid w:val="00230D11"/>
    <w:rsid w:val="00230D9A"/>
    <w:rsid w:val="00230DD0"/>
    <w:rsid w:val="00230E94"/>
    <w:rsid w:val="00230F7D"/>
    <w:rsid w:val="002312CA"/>
    <w:rsid w:val="002313BB"/>
    <w:rsid w:val="00231590"/>
    <w:rsid w:val="002316A0"/>
    <w:rsid w:val="00231885"/>
    <w:rsid w:val="002318CB"/>
    <w:rsid w:val="0023195E"/>
    <w:rsid w:val="00231E37"/>
    <w:rsid w:val="00231F23"/>
    <w:rsid w:val="00231FA9"/>
    <w:rsid w:val="00232181"/>
    <w:rsid w:val="00232349"/>
    <w:rsid w:val="002326DC"/>
    <w:rsid w:val="00232727"/>
    <w:rsid w:val="002329F4"/>
    <w:rsid w:val="00232AB6"/>
    <w:rsid w:val="00232E6D"/>
    <w:rsid w:val="0023327F"/>
    <w:rsid w:val="00233497"/>
    <w:rsid w:val="002334EA"/>
    <w:rsid w:val="002334F8"/>
    <w:rsid w:val="00233611"/>
    <w:rsid w:val="00233732"/>
    <w:rsid w:val="002337C4"/>
    <w:rsid w:val="00233BA0"/>
    <w:rsid w:val="00233C2C"/>
    <w:rsid w:val="00233D2F"/>
    <w:rsid w:val="00234069"/>
    <w:rsid w:val="00234076"/>
    <w:rsid w:val="002342EB"/>
    <w:rsid w:val="002344DD"/>
    <w:rsid w:val="0023459D"/>
    <w:rsid w:val="002347C9"/>
    <w:rsid w:val="00234E3D"/>
    <w:rsid w:val="00234ED2"/>
    <w:rsid w:val="00234FCE"/>
    <w:rsid w:val="00235246"/>
    <w:rsid w:val="00235667"/>
    <w:rsid w:val="002356E6"/>
    <w:rsid w:val="00235768"/>
    <w:rsid w:val="0023597D"/>
    <w:rsid w:val="00235A2F"/>
    <w:rsid w:val="00235A31"/>
    <w:rsid w:val="00235A91"/>
    <w:rsid w:val="00235AB5"/>
    <w:rsid w:val="002363F9"/>
    <w:rsid w:val="002366E6"/>
    <w:rsid w:val="00236870"/>
    <w:rsid w:val="002369B0"/>
    <w:rsid w:val="00236C4D"/>
    <w:rsid w:val="00236F53"/>
    <w:rsid w:val="00237155"/>
    <w:rsid w:val="00237346"/>
    <w:rsid w:val="00237885"/>
    <w:rsid w:val="00237A12"/>
    <w:rsid w:val="00237AEC"/>
    <w:rsid w:val="0024003F"/>
    <w:rsid w:val="002400F5"/>
    <w:rsid w:val="00240210"/>
    <w:rsid w:val="002403E1"/>
    <w:rsid w:val="0024055A"/>
    <w:rsid w:val="0024059D"/>
    <w:rsid w:val="002405E4"/>
    <w:rsid w:val="0024066C"/>
    <w:rsid w:val="002407DD"/>
    <w:rsid w:val="00240EE4"/>
    <w:rsid w:val="002410D0"/>
    <w:rsid w:val="00241898"/>
    <w:rsid w:val="00241B41"/>
    <w:rsid w:val="00241B5B"/>
    <w:rsid w:val="00241BE7"/>
    <w:rsid w:val="00241BF0"/>
    <w:rsid w:val="00241D39"/>
    <w:rsid w:val="0024245C"/>
    <w:rsid w:val="00242668"/>
    <w:rsid w:val="00242701"/>
    <w:rsid w:val="00242956"/>
    <w:rsid w:val="00242A5D"/>
    <w:rsid w:val="00242ACD"/>
    <w:rsid w:val="00242EC2"/>
    <w:rsid w:val="00243050"/>
    <w:rsid w:val="002431E3"/>
    <w:rsid w:val="00243219"/>
    <w:rsid w:val="002432F0"/>
    <w:rsid w:val="002435C9"/>
    <w:rsid w:val="002435D1"/>
    <w:rsid w:val="00243842"/>
    <w:rsid w:val="002439EE"/>
    <w:rsid w:val="00243A0D"/>
    <w:rsid w:val="00243A8B"/>
    <w:rsid w:val="00243B47"/>
    <w:rsid w:val="00243D28"/>
    <w:rsid w:val="00243F06"/>
    <w:rsid w:val="002440F0"/>
    <w:rsid w:val="00244163"/>
    <w:rsid w:val="0024430B"/>
    <w:rsid w:val="00244535"/>
    <w:rsid w:val="00244720"/>
    <w:rsid w:val="002449BD"/>
    <w:rsid w:val="00244ADC"/>
    <w:rsid w:val="00244BFA"/>
    <w:rsid w:val="00244E9D"/>
    <w:rsid w:val="002450D4"/>
    <w:rsid w:val="002456B5"/>
    <w:rsid w:val="0024588E"/>
    <w:rsid w:val="00245E2C"/>
    <w:rsid w:val="00246016"/>
    <w:rsid w:val="002460B6"/>
    <w:rsid w:val="002463C9"/>
    <w:rsid w:val="00246CC6"/>
    <w:rsid w:val="00246DB8"/>
    <w:rsid w:val="00246DD0"/>
    <w:rsid w:val="00246DE7"/>
    <w:rsid w:val="00246FB8"/>
    <w:rsid w:val="00247128"/>
    <w:rsid w:val="002472D7"/>
    <w:rsid w:val="00247421"/>
    <w:rsid w:val="0024766C"/>
    <w:rsid w:val="00247AD4"/>
    <w:rsid w:val="00247FFE"/>
    <w:rsid w:val="00250038"/>
    <w:rsid w:val="002502DB"/>
    <w:rsid w:val="0025033C"/>
    <w:rsid w:val="002505A8"/>
    <w:rsid w:val="002505FA"/>
    <w:rsid w:val="002507C6"/>
    <w:rsid w:val="00250920"/>
    <w:rsid w:val="00250ABA"/>
    <w:rsid w:val="00250CAB"/>
    <w:rsid w:val="00250D49"/>
    <w:rsid w:val="00250E9E"/>
    <w:rsid w:val="00251009"/>
    <w:rsid w:val="00251B45"/>
    <w:rsid w:val="00251CC3"/>
    <w:rsid w:val="00251D56"/>
    <w:rsid w:val="0025207B"/>
    <w:rsid w:val="00252086"/>
    <w:rsid w:val="002521AD"/>
    <w:rsid w:val="002521F2"/>
    <w:rsid w:val="0025270D"/>
    <w:rsid w:val="00252906"/>
    <w:rsid w:val="002529B7"/>
    <w:rsid w:val="002529BA"/>
    <w:rsid w:val="00252B5C"/>
    <w:rsid w:val="00252CA1"/>
    <w:rsid w:val="00252DAD"/>
    <w:rsid w:val="002530A8"/>
    <w:rsid w:val="002533E4"/>
    <w:rsid w:val="00253785"/>
    <w:rsid w:val="00253920"/>
    <w:rsid w:val="00253A35"/>
    <w:rsid w:val="00253A66"/>
    <w:rsid w:val="00253AD8"/>
    <w:rsid w:val="00253AE7"/>
    <w:rsid w:val="00253B35"/>
    <w:rsid w:val="0025412C"/>
    <w:rsid w:val="002541B3"/>
    <w:rsid w:val="00254400"/>
    <w:rsid w:val="002544AB"/>
    <w:rsid w:val="002544DC"/>
    <w:rsid w:val="00254594"/>
    <w:rsid w:val="002545C7"/>
    <w:rsid w:val="002547B4"/>
    <w:rsid w:val="002548D2"/>
    <w:rsid w:val="00254CA6"/>
    <w:rsid w:val="00254E62"/>
    <w:rsid w:val="0025507B"/>
    <w:rsid w:val="002550B7"/>
    <w:rsid w:val="002550FD"/>
    <w:rsid w:val="002554E8"/>
    <w:rsid w:val="0025598D"/>
    <w:rsid w:val="00255B04"/>
    <w:rsid w:val="00255F38"/>
    <w:rsid w:val="0025603B"/>
    <w:rsid w:val="002563B5"/>
    <w:rsid w:val="00256419"/>
    <w:rsid w:val="002569C7"/>
    <w:rsid w:val="0025705A"/>
    <w:rsid w:val="0025724B"/>
    <w:rsid w:val="00257610"/>
    <w:rsid w:val="00257AE0"/>
    <w:rsid w:val="00257C21"/>
    <w:rsid w:val="00257CA9"/>
    <w:rsid w:val="00260392"/>
    <w:rsid w:val="0026079A"/>
    <w:rsid w:val="0026092B"/>
    <w:rsid w:val="00260B6C"/>
    <w:rsid w:val="00260C96"/>
    <w:rsid w:val="002611C6"/>
    <w:rsid w:val="0026138D"/>
    <w:rsid w:val="002616A6"/>
    <w:rsid w:val="00261B98"/>
    <w:rsid w:val="00261ED7"/>
    <w:rsid w:val="00261FDC"/>
    <w:rsid w:val="00262153"/>
    <w:rsid w:val="0026235D"/>
    <w:rsid w:val="00262793"/>
    <w:rsid w:val="002627B6"/>
    <w:rsid w:val="00262836"/>
    <w:rsid w:val="00262AC8"/>
    <w:rsid w:val="00262AD0"/>
    <w:rsid w:val="00262BC0"/>
    <w:rsid w:val="00262ED2"/>
    <w:rsid w:val="00262F19"/>
    <w:rsid w:val="002631D9"/>
    <w:rsid w:val="00263A4C"/>
    <w:rsid w:val="00263A9C"/>
    <w:rsid w:val="00263B65"/>
    <w:rsid w:val="00263C6C"/>
    <w:rsid w:val="00263D85"/>
    <w:rsid w:val="00263EAE"/>
    <w:rsid w:val="00264322"/>
    <w:rsid w:val="00264542"/>
    <w:rsid w:val="002645E8"/>
    <w:rsid w:val="00264726"/>
    <w:rsid w:val="002649FE"/>
    <w:rsid w:val="00264B5C"/>
    <w:rsid w:val="00264BAA"/>
    <w:rsid w:val="00264E12"/>
    <w:rsid w:val="002650F4"/>
    <w:rsid w:val="002656B0"/>
    <w:rsid w:val="002658D4"/>
    <w:rsid w:val="00265E73"/>
    <w:rsid w:val="00265FC9"/>
    <w:rsid w:val="00266095"/>
    <w:rsid w:val="00266387"/>
    <w:rsid w:val="00266702"/>
    <w:rsid w:val="00266BE2"/>
    <w:rsid w:val="00266CE8"/>
    <w:rsid w:val="00266D7E"/>
    <w:rsid w:val="00266F67"/>
    <w:rsid w:val="00266FA3"/>
    <w:rsid w:val="0026700B"/>
    <w:rsid w:val="00267132"/>
    <w:rsid w:val="0026715F"/>
    <w:rsid w:val="002671B0"/>
    <w:rsid w:val="002671DE"/>
    <w:rsid w:val="002672AB"/>
    <w:rsid w:val="002673CA"/>
    <w:rsid w:val="0026742D"/>
    <w:rsid w:val="00267570"/>
    <w:rsid w:val="002676BC"/>
    <w:rsid w:val="00267897"/>
    <w:rsid w:val="002700BC"/>
    <w:rsid w:val="0027010A"/>
    <w:rsid w:val="00270301"/>
    <w:rsid w:val="0027057D"/>
    <w:rsid w:val="002706A9"/>
    <w:rsid w:val="00270778"/>
    <w:rsid w:val="00270790"/>
    <w:rsid w:val="00270831"/>
    <w:rsid w:val="00270CA5"/>
    <w:rsid w:val="00270D50"/>
    <w:rsid w:val="00270F0D"/>
    <w:rsid w:val="0027107E"/>
    <w:rsid w:val="00271573"/>
    <w:rsid w:val="0027164A"/>
    <w:rsid w:val="00271712"/>
    <w:rsid w:val="00271786"/>
    <w:rsid w:val="002717E1"/>
    <w:rsid w:val="002719C9"/>
    <w:rsid w:val="00271AED"/>
    <w:rsid w:val="00271FE3"/>
    <w:rsid w:val="00272044"/>
    <w:rsid w:val="0027212C"/>
    <w:rsid w:val="0027266E"/>
    <w:rsid w:val="00272A7B"/>
    <w:rsid w:val="00272B1E"/>
    <w:rsid w:val="00272C4E"/>
    <w:rsid w:val="00272C88"/>
    <w:rsid w:val="00272D91"/>
    <w:rsid w:val="00272EB4"/>
    <w:rsid w:val="00273033"/>
    <w:rsid w:val="00273086"/>
    <w:rsid w:val="002731F0"/>
    <w:rsid w:val="002735A3"/>
    <w:rsid w:val="00273768"/>
    <w:rsid w:val="002737E9"/>
    <w:rsid w:val="00273913"/>
    <w:rsid w:val="00273C0D"/>
    <w:rsid w:val="00273D3E"/>
    <w:rsid w:val="00273DB0"/>
    <w:rsid w:val="00274182"/>
    <w:rsid w:val="00274786"/>
    <w:rsid w:val="00274790"/>
    <w:rsid w:val="00274BF4"/>
    <w:rsid w:val="00274D02"/>
    <w:rsid w:val="00274D24"/>
    <w:rsid w:val="00274E35"/>
    <w:rsid w:val="00274F18"/>
    <w:rsid w:val="00274F1E"/>
    <w:rsid w:val="0027504A"/>
    <w:rsid w:val="002750D0"/>
    <w:rsid w:val="00275358"/>
    <w:rsid w:val="00275374"/>
    <w:rsid w:val="0027548E"/>
    <w:rsid w:val="002754B4"/>
    <w:rsid w:val="00275796"/>
    <w:rsid w:val="002757FE"/>
    <w:rsid w:val="00275863"/>
    <w:rsid w:val="00275AC2"/>
    <w:rsid w:val="00275B3E"/>
    <w:rsid w:val="00275B5A"/>
    <w:rsid w:val="00275BA9"/>
    <w:rsid w:val="00275D6F"/>
    <w:rsid w:val="00275E5C"/>
    <w:rsid w:val="00275F0C"/>
    <w:rsid w:val="00276086"/>
    <w:rsid w:val="002760F3"/>
    <w:rsid w:val="00276140"/>
    <w:rsid w:val="002761D1"/>
    <w:rsid w:val="00276306"/>
    <w:rsid w:val="0027645F"/>
    <w:rsid w:val="002766BF"/>
    <w:rsid w:val="00276C11"/>
    <w:rsid w:val="00276C51"/>
    <w:rsid w:val="00276C65"/>
    <w:rsid w:val="00276E31"/>
    <w:rsid w:val="00277329"/>
    <w:rsid w:val="002773D7"/>
    <w:rsid w:val="0027789E"/>
    <w:rsid w:val="00277D81"/>
    <w:rsid w:val="00277E89"/>
    <w:rsid w:val="00280074"/>
    <w:rsid w:val="00280400"/>
    <w:rsid w:val="002804DF"/>
    <w:rsid w:val="002808FA"/>
    <w:rsid w:val="00280A74"/>
    <w:rsid w:val="00280D23"/>
    <w:rsid w:val="00280DD2"/>
    <w:rsid w:val="00281026"/>
    <w:rsid w:val="002812D6"/>
    <w:rsid w:val="0028141F"/>
    <w:rsid w:val="00281818"/>
    <w:rsid w:val="00281AEC"/>
    <w:rsid w:val="00281C04"/>
    <w:rsid w:val="00281DE2"/>
    <w:rsid w:val="00281E2C"/>
    <w:rsid w:val="00282054"/>
    <w:rsid w:val="00282083"/>
    <w:rsid w:val="0028216E"/>
    <w:rsid w:val="002822EC"/>
    <w:rsid w:val="00282382"/>
    <w:rsid w:val="002824D1"/>
    <w:rsid w:val="0028278F"/>
    <w:rsid w:val="002828E1"/>
    <w:rsid w:val="002829BB"/>
    <w:rsid w:val="00282B5F"/>
    <w:rsid w:val="00282DA2"/>
    <w:rsid w:val="00282DBD"/>
    <w:rsid w:val="002831DF"/>
    <w:rsid w:val="00283278"/>
    <w:rsid w:val="002832E5"/>
    <w:rsid w:val="00283457"/>
    <w:rsid w:val="002834FC"/>
    <w:rsid w:val="0028386C"/>
    <w:rsid w:val="00283A83"/>
    <w:rsid w:val="00283AAD"/>
    <w:rsid w:val="00283BDD"/>
    <w:rsid w:val="00283EEF"/>
    <w:rsid w:val="00283FAB"/>
    <w:rsid w:val="00283FEF"/>
    <w:rsid w:val="0028402D"/>
    <w:rsid w:val="00284089"/>
    <w:rsid w:val="0028425C"/>
    <w:rsid w:val="0028429F"/>
    <w:rsid w:val="002842D8"/>
    <w:rsid w:val="002843F6"/>
    <w:rsid w:val="0028453E"/>
    <w:rsid w:val="00284B0D"/>
    <w:rsid w:val="00284E2D"/>
    <w:rsid w:val="00284F85"/>
    <w:rsid w:val="0028521C"/>
    <w:rsid w:val="00285290"/>
    <w:rsid w:val="00285356"/>
    <w:rsid w:val="0028596E"/>
    <w:rsid w:val="00285BBB"/>
    <w:rsid w:val="00285C98"/>
    <w:rsid w:val="00285CB6"/>
    <w:rsid w:val="00285E77"/>
    <w:rsid w:val="00286197"/>
    <w:rsid w:val="00286407"/>
    <w:rsid w:val="00286473"/>
    <w:rsid w:val="002866E5"/>
    <w:rsid w:val="0028687A"/>
    <w:rsid w:val="00286E80"/>
    <w:rsid w:val="00286E94"/>
    <w:rsid w:val="00286ED2"/>
    <w:rsid w:val="002872C6"/>
    <w:rsid w:val="00287661"/>
    <w:rsid w:val="00287733"/>
    <w:rsid w:val="00287787"/>
    <w:rsid w:val="00287837"/>
    <w:rsid w:val="00287A18"/>
    <w:rsid w:val="00287A23"/>
    <w:rsid w:val="00287BFD"/>
    <w:rsid w:val="00287EE2"/>
    <w:rsid w:val="00287F9C"/>
    <w:rsid w:val="0029029B"/>
    <w:rsid w:val="0029067D"/>
    <w:rsid w:val="0029068C"/>
    <w:rsid w:val="0029074F"/>
    <w:rsid w:val="00290A87"/>
    <w:rsid w:val="00290AA2"/>
    <w:rsid w:val="00290D05"/>
    <w:rsid w:val="00290D7A"/>
    <w:rsid w:val="00290F8D"/>
    <w:rsid w:val="00291034"/>
    <w:rsid w:val="002911DE"/>
    <w:rsid w:val="002915B9"/>
    <w:rsid w:val="00291750"/>
    <w:rsid w:val="00291790"/>
    <w:rsid w:val="0029199C"/>
    <w:rsid w:val="00291C20"/>
    <w:rsid w:val="00291E16"/>
    <w:rsid w:val="0029210D"/>
    <w:rsid w:val="002921BC"/>
    <w:rsid w:val="0029224E"/>
    <w:rsid w:val="002925E5"/>
    <w:rsid w:val="0029295F"/>
    <w:rsid w:val="00292B3A"/>
    <w:rsid w:val="00292CB4"/>
    <w:rsid w:val="0029342D"/>
    <w:rsid w:val="0029352F"/>
    <w:rsid w:val="002935FD"/>
    <w:rsid w:val="002936D0"/>
    <w:rsid w:val="00293C65"/>
    <w:rsid w:val="00293CBB"/>
    <w:rsid w:val="00294233"/>
    <w:rsid w:val="002942C4"/>
    <w:rsid w:val="0029453B"/>
    <w:rsid w:val="0029457D"/>
    <w:rsid w:val="00294762"/>
    <w:rsid w:val="00294A02"/>
    <w:rsid w:val="00294CAA"/>
    <w:rsid w:val="00294E91"/>
    <w:rsid w:val="00294FC3"/>
    <w:rsid w:val="0029512E"/>
    <w:rsid w:val="002951D4"/>
    <w:rsid w:val="00295944"/>
    <w:rsid w:val="00295EF0"/>
    <w:rsid w:val="00296047"/>
    <w:rsid w:val="00296280"/>
    <w:rsid w:val="002964EF"/>
    <w:rsid w:val="00296A63"/>
    <w:rsid w:val="00296DA1"/>
    <w:rsid w:val="00296E82"/>
    <w:rsid w:val="0029766D"/>
    <w:rsid w:val="002976A9"/>
    <w:rsid w:val="00297921"/>
    <w:rsid w:val="0029797B"/>
    <w:rsid w:val="002A0002"/>
    <w:rsid w:val="002A0045"/>
    <w:rsid w:val="002A0178"/>
    <w:rsid w:val="002A0290"/>
    <w:rsid w:val="002A048C"/>
    <w:rsid w:val="002A04C0"/>
    <w:rsid w:val="002A0982"/>
    <w:rsid w:val="002A1119"/>
    <w:rsid w:val="002A14BD"/>
    <w:rsid w:val="002A14C4"/>
    <w:rsid w:val="002A15DF"/>
    <w:rsid w:val="002A183D"/>
    <w:rsid w:val="002A1AAB"/>
    <w:rsid w:val="002A1E79"/>
    <w:rsid w:val="002A1FDB"/>
    <w:rsid w:val="002A2113"/>
    <w:rsid w:val="002A23A2"/>
    <w:rsid w:val="002A2896"/>
    <w:rsid w:val="002A29A9"/>
    <w:rsid w:val="002A2D2C"/>
    <w:rsid w:val="002A3100"/>
    <w:rsid w:val="002A3108"/>
    <w:rsid w:val="002A3859"/>
    <w:rsid w:val="002A38BA"/>
    <w:rsid w:val="002A3B89"/>
    <w:rsid w:val="002A3FF4"/>
    <w:rsid w:val="002A400B"/>
    <w:rsid w:val="002A4112"/>
    <w:rsid w:val="002A4318"/>
    <w:rsid w:val="002A4465"/>
    <w:rsid w:val="002A461A"/>
    <w:rsid w:val="002A46EB"/>
    <w:rsid w:val="002A4825"/>
    <w:rsid w:val="002A49E6"/>
    <w:rsid w:val="002A4F3C"/>
    <w:rsid w:val="002A4F41"/>
    <w:rsid w:val="002A4FE8"/>
    <w:rsid w:val="002A5023"/>
    <w:rsid w:val="002A5080"/>
    <w:rsid w:val="002A50BA"/>
    <w:rsid w:val="002A54A2"/>
    <w:rsid w:val="002A56BD"/>
    <w:rsid w:val="002A5D6B"/>
    <w:rsid w:val="002A5D95"/>
    <w:rsid w:val="002A619E"/>
    <w:rsid w:val="002A61D9"/>
    <w:rsid w:val="002A6552"/>
    <w:rsid w:val="002A70B4"/>
    <w:rsid w:val="002A738B"/>
    <w:rsid w:val="002A7664"/>
    <w:rsid w:val="002A777B"/>
    <w:rsid w:val="002A7AA1"/>
    <w:rsid w:val="002A7C59"/>
    <w:rsid w:val="002A7E50"/>
    <w:rsid w:val="002B0077"/>
    <w:rsid w:val="002B00C1"/>
    <w:rsid w:val="002B014E"/>
    <w:rsid w:val="002B0190"/>
    <w:rsid w:val="002B041E"/>
    <w:rsid w:val="002B084D"/>
    <w:rsid w:val="002B085B"/>
    <w:rsid w:val="002B0A4D"/>
    <w:rsid w:val="002B0D80"/>
    <w:rsid w:val="002B0F9C"/>
    <w:rsid w:val="002B100E"/>
    <w:rsid w:val="002B1023"/>
    <w:rsid w:val="002B15B6"/>
    <w:rsid w:val="002B1A53"/>
    <w:rsid w:val="002B1AB1"/>
    <w:rsid w:val="002B1AC7"/>
    <w:rsid w:val="002B1AE2"/>
    <w:rsid w:val="002B1EED"/>
    <w:rsid w:val="002B1F15"/>
    <w:rsid w:val="002B20D8"/>
    <w:rsid w:val="002B22F8"/>
    <w:rsid w:val="002B292C"/>
    <w:rsid w:val="002B2BBD"/>
    <w:rsid w:val="002B2E3C"/>
    <w:rsid w:val="002B2E6C"/>
    <w:rsid w:val="002B2E9A"/>
    <w:rsid w:val="002B317F"/>
    <w:rsid w:val="002B33FB"/>
    <w:rsid w:val="002B3746"/>
    <w:rsid w:val="002B3987"/>
    <w:rsid w:val="002B3AF7"/>
    <w:rsid w:val="002B3C59"/>
    <w:rsid w:val="002B3EB5"/>
    <w:rsid w:val="002B3FD1"/>
    <w:rsid w:val="002B4079"/>
    <w:rsid w:val="002B4C01"/>
    <w:rsid w:val="002B4D97"/>
    <w:rsid w:val="002B5177"/>
    <w:rsid w:val="002B517E"/>
    <w:rsid w:val="002B53C8"/>
    <w:rsid w:val="002B5433"/>
    <w:rsid w:val="002B54E3"/>
    <w:rsid w:val="002B5834"/>
    <w:rsid w:val="002B5D3C"/>
    <w:rsid w:val="002B5E06"/>
    <w:rsid w:val="002B6077"/>
    <w:rsid w:val="002B63C7"/>
    <w:rsid w:val="002B6433"/>
    <w:rsid w:val="002B64C1"/>
    <w:rsid w:val="002B661D"/>
    <w:rsid w:val="002B6789"/>
    <w:rsid w:val="002B687A"/>
    <w:rsid w:val="002B68F0"/>
    <w:rsid w:val="002B6A80"/>
    <w:rsid w:val="002B6D23"/>
    <w:rsid w:val="002B73F6"/>
    <w:rsid w:val="002B7479"/>
    <w:rsid w:val="002B754A"/>
    <w:rsid w:val="002B7768"/>
    <w:rsid w:val="002B778C"/>
    <w:rsid w:val="002B7AFD"/>
    <w:rsid w:val="002B7BC1"/>
    <w:rsid w:val="002B7C5B"/>
    <w:rsid w:val="002B7CC6"/>
    <w:rsid w:val="002B7CEA"/>
    <w:rsid w:val="002B7E50"/>
    <w:rsid w:val="002B7F7A"/>
    <w:rsid w:val="002C00C1"/>
    <w:rsid w:val="002C04F4"/>
    <w:rsid w:val="002C083A"/>
    <w:rsid w:val="002C09D0"/>
    <w:rsid w:val="002C0E04"/>
    <w:rsid w:val="002C110F"/>
    <w:rsid w:val="002C1579"/>
    <w:rsid w:val="002C1A39"/>
    <w:rsid w:val="002C1BD8"/>
    <w:rsid w:val="002C1BE7"/>
    <w:rsid w:val="002C1D58"/>
    <w:rsid w:val="002C1FD2"/>
    <w:rsid w:val="002C212A"/>
    <w:rsid w:val="002C22C1"/>
    <w:rsid w:val="002C29C0"/>
    <w:rsid w:val="002C2A61"/>
    <w:rsid w:val="002C2CF3"/>
    <w:rsid w:val="002C2D13"/>
    <w:rsid w:val="002C2E24"/>
    <w:rsid w:val="002C2FB3"/>
    <w:rsid w:val="002C3312"/>
    <w:rsid w:val="002C3384"/>
    <w:rsid w:val="002C347C"/>
    <w:rsid w:val="002C36CD"/>
    <w:rsid w:val="002C3824"/>
    <w:rsid w:val="002C391E"/>
    <w:rsid w:val="002C3BFC"/>
    <w:rsid w:val="002C3DD2"/>
    <w:rsid w:val="002C3F0C"/>
    <w:rsid w:val="002C409A"/>
    <w:rsid w:val="002C40EC"/>
    <w:rsid w:val="002C45F1"/>
    <w:rsid w:val="002C4765"/>
    <w:rsid w:val="002C4826"/>
    <w:rsid w:val="002C4E57"/>
    <w:rsid w:val="002C4F62"/>
    <w:rsid w:val="002C54D1"/>
    <w:rsid w:val="002C583B"/>
    <w:rsid w:val="002C5BE7"/>
    <w:rsid w:val="002C5C3D"/>
    <w:rsid w:val="002C5C4B"/>
    <w:rsid w:val="002C5DD6"/>
    <w:rsid w:val="002C5E3F"/>
    <w:rsid w:val="002C600C"/>
    <w:rsid w:val="002C6249"/>
    <w:rsid w:val="002C65C9"/>
    <w:rsid w:val="002C6947"/>
    <w:rsid w:val="002C6A9D"/>
    <w:rsid w:val="002C714A"/>
    <w:rsid w:val="002C7245"/>
    <w:rsid w:val="002C7430"/>
    <w:rsid w:val="002C74D0"/>
    <w:rsid w:val="002C78A2"/>
    <w:rsid w:val="002C7B6E"/>
    <w:rsid w:val="002C7C16"/>
    <w:rsid w:val="002D0172"/>
    <w:rsid w:val="002D01A4"/>
    <w:rsid w:val="002D0516"/>
    <w:rsid w:val="002D0A2B"/>
    <w:rsid w:val="002D100E"/>
    <w:rsid w:val="002D137E"/>
    <w:rsid w:val="002D17A5"/>
    <w:rsid w:val="002D1A13"/>
    <w:rsid w:val="002D1AF7"/>
    <w:rsid w:val="002D1BE4"/>
    <w:rsid w:val="002D1C0E"/>
    <w:rsid w:val="002D1C26"/>
    <w:rsid w:val="002D1DF8"/>
    <w:rsid w:val="002D1E06"/>
    <w:rsid w:val="002D1ECD"/>
    <w:rsid w:val="002D2064"/>
    <w:rsid w:val="002D238D"/>
    <w:rsid w:val="002D23B5"/>
    <w:rsid w:val="002D2544"/>
    <w:rsid w:val="002D26D1"/>
    <w:rsid w:val="002D27B6"/>
    <w:rsid w:val="002D2A84"/>
    <w:rsid w:val="002D2D6F"/>
    <w:rsid w:val="002D3178"/>
    <w:rsid w:val="002D3473"/>
    <w:rsid w:val="002D3689"/>
    <w:rsid w:val="002D3764"/>
    <w:rsid w:val="002D3A5D"/>
    <w:rsid w:val="002D3FF8"/>
    <w:rsid w:val="002D4185"/>
    <w:rsid w:val="002D4474"/>
    <w:rsid w:val="002D44D1"/>
    <w:rsid w:val="002D45B3"/>
    <w:rsid w:val="002D4968"/>
    <w:rsid w:val="002D4B89"/>
    <w:rsid w:val="002D4DE7"/>
    <w:rsid w:val="002D55D0"/>
    <w:rsid w:val="002D566D"/>
    <w:rsid w:val="002D57D0"/>
    <w:rsid w:val="002D5924"/>
    <w:rsid w:val="002D5983"/>
    <w:rsid w:val="002D5FBA"/>
    <w:rsid w:val="002D6194"/>
    <w:rsid w:val="002D629A"/>
    <w:rsid w:val="002D634B"/>
    <w:rsid w:val="002D6353"/>
    <w:rsid w:val="002D67C8"/>
    <w:rsid w:val="002D68E9"/>
    <w:rsid w:val="002D690A"/>
    <w:rsid w:val="002D6A42"/>
    <w:rsid w:val="002D6BC6"/>
    <w:rsid w:val="002D6CB0"/>
    <w:rsid w:val="002D6DCE"/>
    <w:rsid w:val="002D6F2E"/>
    <w:rsid w:val="002D7179"/>
    <w:rsid w:val="002D72AE"/>
    <w:rsid w:val="002D7824"/>
    <w:rsid w:val="002D7A19"/>
    <w:rsid w:val="002D7A4F"/>
    <w:rsid w:val="002D7AB1"/>
    <w:rsid w:val="002D7B43"/>
    <w:rsid w:val="002D7B45"/>
    <w:rsid w:val="002D7D6C"/>
    <w:rsid w:val="002D7E0A"/>
    <w:rsid w:val="002E009E"/>
    <w:rsid w:val="002E0307"/>
    <w:rsid w:val="002E0575"/>
    <w:rsid w:val="002E082D"/>
    <w:rsid w:val="002E0A44"/>
    <w:rsid w:val="002E0CDE"/>
    <w:rsid w:val="002E0FD4"/>
    <w:rsid w:val="002E111E"/>
    <w:rsid w:val="002E1203"/>
    <w:rsid w:val="002E1206"/>
    <w:rsid w:val="002E1255"/>
    <w:rsid w:val="002E14B0"/>
    <w:rsid w:val="002E1541"/>
    <w:rsid w:val="002E1661"/>
    <w:rsid w:val="002E16B8"/>
    <w:rsid w:val="002E16CC"/>
    <w:rsid w:val="002E18C4"/>
    <w:rsid w:val="002E1B94"/>
    <w:rsid w:val="002E1F41"/>
    <w:rsid w:val="002E2743"/>
    <w:rsid w:val="002E2A91"/>
    <w:rsid w:val="002E2C4C"/>
    <w:rsid w:val="002E2CC4"/>
    <w:rsid w:val="002E2D9C"/>
    <w:rsid w:val="002E2E28"/>
    <w:rsid w:val="002E2FE0"/>
    <w:rsid w:val="002E30D6"/>
    <w:rsid w:val="002E3671"/>
    <w:rsid w:val="002E36F8"/>
    <w:rsid w:val="002E379C"/>
    <w:rsid w:val="002E37F4"/>
    <w:rsid w:val="002E3AD9"/>
    <w:rsid w:val="002E3AED"/>
    <w:rsid w:val="002E3C73"/>
    <w:rsid w:val="002E3E7E"/>
    <w:rsid w:val="002E4041"/>
    <w:rsid w:val="002E456D"/>
    <w:rsid w:val="002E4FCC"/>
    <w:rsid w:val="002E5210"/>
    <w:rsid w:val="002E545A"/>
    <w:rsid w:val="002E54B5"/>
    <w:rsid w:val="002E55F6"/>
    <w:rsid w:val="002E5607"/>
    <w:rsid w:val="002E57DF"/>
    <w:rsid w:val="002E5813"/>
    <w:rsid w:val="002E59BC"/>
    <w:rsid w:val="002E5AAA"/>
    <w:rsid w:val="002E5BCA"/>
    <w:rsid w:val="002E5C74"/>
    <w:rsid w:val="002E5E6A"/>
    <w:rsid w:val="002E5F01"/>
    <w:rsid w:val="002E613E"/>
    <w:rsid w:val="002E62A3"/>
    <w:rsid w:val="002E631E"/>
    <w:rsid w:val="002E6471"/>
    <w:rsid w:val="002E6577"/>
    <w:rsid w:val="002E66DB"/>
    <w:rsid w:val="002E697E"/>
    <w:rsid w:val="002E6D86"/>
    <w:rsid w:val="002E6DDE"/>
    <w:rsid w:val="002E6EC4"/>
    <w:rsid w:val="002E6F0F"/>
    <w:rsid w:val="002E70EF"/>
    <w:rsid w:val="002E723C"/>
    <w:rsid w:val="002E7318"/>
    <w:rsid w:val="002E784A"/>
    <w:rsid w:val="002E7AAC"/>
    <w:rsid w:val="002F0181"/>
    <w:rsid w:val="002F01E5"/>
    <w:rsid w:val="002F0277"/>
    <w:rsid w:val="002F06D2"/>
    <w:rsid w:val="002F07BD"/>
    <w:rsid w:val="002F07D1"/>
    <w:rsid w:val="002F07E2"/>
    <w:rsid w:val="002F0AC6"/>
    <w:rsid w:val="002F0BD4"/>
    <w:rsid w:val="002F1357"/>
    <w:rsid w:val="002F1472"/>
    <w:rsid w:val="002F1933"/>
    <w:rsid w:val="002F1B5C"/>
    <w:rsid w:val="002F1BC5"/>
    <w:rsid w:val="002F2247"/>
    <w:rsid w:val="002F228F"/>
    <w:rsid w:val="002F23F0"/>
    <w:rsid w:val="002F2995"/>
    <w:rsid w:val="002F29E5"/>
    <w:rsid w:val="002F2AA2"/>
    <w:rsid w:val="002F351E"/>
    <w:rsid w:val="002F3627"/>
    <w:rsid w:val="002F3753"/>
    <w:rsid w:val="002F3969"/>
    <w:rsid w:val="002F3A8C"/>
    <w:rsid w:val="002F4067"/>
    <w:rsid w:val="002F40F7"/>
    <w:rsid w:val="002F413E"/>
    <w:rsid w:val="002F430A"/>
    <w:rsid w:val="002F45D7"/>
    <w:rsid w:val="002F4817"/>
    <w:rsid w:val="002F489D"/>
    <w:rsid w:val="002F48B5"/>
    <w:rsid w:val="002F48D6"/>
    <w:rsid w:val="002F4B0F"/>
    <w:rsid w:val="002F4D61"/>
    <w:rsid w:val="002F5052"/>
    <w:rsid w:val="002F51F9"/>
    <w:rsid w:val="002F5372"/>
    <w:rsid w:val="002F554E"/>
    <w:rsid w:val="002F56C5"/>
    <w:rsid w:val="002F59DF"/>
    <w:rsid w:val="002F5B82"/>
    <w:rsid w:val="002F5D03"/>
    <w:rsid w:val="002F5F2A"/>
    <w:rsid w:val="002F646C"/>
    <w:rsid w:val="002F6930"/>
    <w:rsid w:val="002F6BD9"/>
    <w:rsid w:val="002F6E16"/>
    <w:rsid w:val="002F6EF6"/>
    <w:rsid w:val="002F6F8C"/>
    <w:rsid w:val="002F70CA"/>
    <w:rsid w:val="002F712E"/>
    <w:rsid w:val="002F7331"/>
    <w:rsid w:val="002F75B2"/>
    <w:rsid w:val="002F7C0E"/>
    <w:rsid w:val="002F7EF3"/>
    <w:rsid w:val="002F7F55"/>
    <w:rsid w:val="003003A1"/>
    <w:rsid w:val="00300590"/>
    <w:rsid w:val="00300700"/>
    <w:rsid w:val="003009C3"/>
    <w:rsid w:val="003009FD"/>
    <w:rsid w:val="00300A98"/>
    <w:rsid w:val="00300C47"/>
    <w:rsid w:val="00300C86"/>
    <w:rsid w:val="00300E8C"/>
    <w:rsid w:val="003010FC"/>
    <w:rsid w:val="003013D8"/>
    <w:rsid w:val="00301449"/>
    <w:rsid w:val="00301480"/>
    <w:rsid w:val="003015CD"/>
    <w:rsid w:val="00301CE6"/>
    <w:rsid w:val="00302078"/>
    <w:rsid w:val="0030212E"/>
    <w:rsid w:val="00302267"/>
    <w:rsid w:val="00302324"/>
    <w:rsid w:val="00302673"/>
    <w:rsid w:val="00302E0E"/>
    <w:rsid w:val="00302F19"/>
    <w:rsid w:val="00303271"/>
    <w:rsid w:val="00303332"/>
    <w:rsid w:val="00303498"/>
    <w:rsid w:val="00303790"/>
    <w:rsid w:val="00303855"/>
    <w:rsid w:val="003038EA"/>
    <w:rsid w:val="00303AFE"/>
    <w:rsid w:val="00303EF9"/>
    <w:rsid w:val="003043F9"/>
    <w:rsid w:val="003045E3"/>
    <w:rsid w:val="00304823"/>
    <w:rsid w:val="0030485F"/>
    <w:rsid w:val="00304882"/>
    <w:rsid w:val="00304AAB"/>
    <w:rsid w:val="00304B5C"/>
    <w:rsid w:val="00304E2B"/>
    <w:rsid w:val="00305033"/>
    <w:rsid w:val="00305260"/>
    <w:rsid w:val="0030529D"/>
    <w:rsid w:val="00305321"/>
    <w:rsid w:val="00305593"/>
    <w:rsid w:val="0030569B"/>
    <w:rsid w:val="00305C02"/>
    <w:rsid w:val="00305D3E"/>
    <w:rsid w:val="0030664B"/>
    <w:rsid w:val="0030669B"/>
    <w:rsid w:val="00306D69"/>
    <w:rsid w:val="00306D9B"/>
    <w:rsid w:val="00306DB9"/>
    <w:rsid w:val="0030711D"/>
    <w:rsid w:val="0030723B"/>
    <w:rsid w:val="003073E6"/>
    <w:rsid w:val="003079A0"/>
    <w:rsid w:val="00307C3A"/>
    <w:rsid w:val="00307C91"/>
    <w:rsid w:val="0031009E"/>
    <w:rsid w:val="003104B2"/>
    <w:rsid w:val="00310841"/>
    <w:rsid w:val="003109B6"/>
    <w:rsid w:val="00310A57"/>
    <w:rsid w:val="00310D28"/>
    <w:rsid w:val="00310EF2"/>
    <w:rsid w:val="0031108C"/>
    <w:rsid w:val="0031133A"/>
    <w:rsid w:val="00311490"/>
    <w:rsid w:val="0031156C"/>
    <w:rsid w:val="00311781"/>
    <w:rsid w:val="00311970"/>
    <w:rsid w:val="00311B93"/>
    <w:rsid w:val="00311D97"/>
    <w:rsid w:val="00311FE2"/>
    <w:rsid w:val="00312411"/>
    <w:rsid w:val="00312580"/>
    <w:rsid w:val="003125BE"/>
    <w:rsid w:val="0031263B"/>
    <w:rsid w:val="00312A1E"/>
    <w:rsid w:val="00312DF0"/>
    <w:rsid w:val="00312DFC"/>
    <w:rsid w:val="003133E0"/>
    <w:rsid w:val="00313494"/>
    <w:rsid w:val="0031365F"/>
    <w:rsid w:val="00313885"/>
    <w:rsid w:val="003139E2"/>
    <w:rsid w:val="00314089"/>
    <w:rsid w:val="00314229"/>
    <w:rsid w:val="0031428B"/>
    <w:rsid w:val="00314654"/>
    <w:rsid w:val="00314680"/>
    <w:rsid w:val="003148B0"/>
    <w:rsid w:val="003148C6"/>
    <w:rsid w:val="00314B5A"/>
    <w:rsid w:val="00314CB1"/>
    <w:rsid w:val="00314D8E"/>
    <w:rsid w:val="00314F25"/>
    <w:rsid w:val="00314F38"/>
    <w:rsid w:val="003153DA"/>
    <w:rsid w:val="00315409"/>
    <w:rsid w:val="003154E9"/>
    <w:rsid w:val="00315651"/>
    <w:rsid w:val="00315771"/>
    <w:rsid w:val="0031578F"/>
    <w:rsid w:val="003158D1"/>
    <w:rsid w:val="00315D73"/>
    <w:rsid w:val="003160B2"/>
    <w:rsid w:val="0031618E"/>
    <w:rsid w:val="003163C9"/>
    <w:rsid w:val="003168E2"/>
    <w:rsid w:val="0031692B"/>
    <w:rsid w:val="00316E61"/>
    <w:rsid w:val="00316EB9"/>
    <w:rsid w:val="003171FA"/>
    <w:rsid w:val="00317269"/>
    <w:rsid w:val="003174D0"/>
    <w:rsid w:val="003174E6"/>
    <w:rsid w:val="0031775A"/>
    <w:rsid w:val="003177B4"/>
    <w:rsid w:val="00317CC5"/>
    <w:rsid w:val="00317D22"/>
    <w:rsid w:val="00317FA0"/>
    <w:rsid w:val="00320925"/>
    <w:rsid w:val="00320AAF"/>
    <w:rsid w:val="00320BB9"/>
    <w:rsid w:val="0032106E"/>
    <w:rsid w:val="00321323"/>
    <w:rsid w:val="003214B8"/>
    <w:rsid w:val="003217B3"/>
    <w:rsid w:val="00321B35"/>
    <w:rsid w:val="00321D6A"/>
    <w:rsid w:val="0032213A"/>
    <w:rsid w:val="0032232E"/>
    <w:rsid w:val="00322898"/>
    <w:rsid w:val="00322AAB"/>
    <w:rsid w:val="00322DA5"/>
    <w:rsid w:val="003230A2"/>
    <w:rsid w:val="00323429"/>
    <w:rsid w:val="003236EA"/>
    <w:rsid w:val="00323C4E"/>
    <w:rsid w:val="00323DC9"/>
    <w:rsid w:val="0032449B"/>
    <w:rsid w:val="00324772"/>
    <w:rsid w:val="00324896"/>
    <w:rsid w:val="003248F3"/>
    <w:rsid w:val="00324992"/>
    <w:rsid w:val="003249EC"/>
    <w:rsid w:val="00324D34"/>
    <w:rsid w:val="0032505E"/>
    <w:rsid w:val="0032511B"/>
    <w:rsid w:val="003255F6"/>
    <w:rsid w:val="00325836"/>
    <w:rsid w:val="00325A58"/>
    <w:rsid w:val="00325AC6"/>
    <w:rsid w:val="00325DA4"/>
    <w:rsid w:val="00326016"/>
    <w:rsid w:val="003261A2"/>
    <w:rsid w:val="00326234"/>
    <w:rsid w:val="0032690E"/>
    <w:rsid w:val="00326CAF"/>
    <w:rsid w:val="00326DE1"/>
    <w:rsid w:val="00326E53"/>
    <w:rsid w:val="00327227"/>
    <w:rsid w:val="003273AA"/>
    <w:rsid w:val="0032752E"/>
    <w:rsid w:val="0032753E"/>
    <w:rsid w:val="00327750"/>
    <w:rsid w:val="003277C3"/>
    <w:rsid w:val="00327814"/>
    <w:rsid w:val="0032781C"/>
    <w:rsid w:val="0032782B"/>
    <w:rsid w:val="00327A37"/>
    <w:rsid w:val="00327AE7"/>
    <w:rsid w:val="00327B9E"/>
    <w:rsid w:val="00327C0F"/>
    <w:rsid w:val="00327D8F"/>
    <w:rsid w:val="003301BD"/>
    <w:rsid w:val="003303B1"/>
    <w:rsid w:val="00330608"/>
    <w:rsid w:val="003307A4"/>
    <w:rsid w:val="003307A6"/>
    <w:rsid w:val="00330E8A"/>
    <w:rsid w:val="00331183"/>
    <w:rsid w:val="00331359"/>
    <w:rsid w:val="00331897"/>
    <w:rsid w:val="003318BF"/>
    <w:rsid w:val="003319B6"/>
    <w:rsid w:val="00331D46"/>
    <w:rsid w:val="0033203B"/>
    <w:rsid w:val="003320AE"/>
    <w:rsid w:val="003321A9"/>
    <w:rsid w:val="0033254F"/>
    <w:rsid w:val="00332693"/>
    <w:rsid w:val="003327C3"/>
    <w:rsid w:val="003327F9"/>
    <w:rsid w:val="00332C0E"/>
    <w:rsid w:val="00332C49"/>
    <w:rsid w:val="00332C4F"/>
    <w:rsid w:val="00332C9E"/>
    <w:rsid w:val="0033308D"/>
    <w:rsid w:val="003331CA"/>
    <w:rsid w:val="0033355A"/>
    <w:rsid w:val="0033364D"/>
    <w:rsid w:val="00333748"/>
    <w:rsid w:val="00333B01"/>
    <w:rsid w:val="00333BD1"/>
    <w:rsid w:val="00333EE6"/>
    <w:rsid w:val="003341E1"/>
    <w:rsid w:val="003343F9"/>
    <w:rsid w:val="0033441E"/>
    <w:rsid w:val="003346B6"/>
    <w:rsid w:val="00334709"/>
    <w:rsid w:val="0033494D"/>
    <w:rsid w:val="00334950"/>
    <w:rsid w:val="00334AC2"/>
    <w:rsid w:val="00334B23"/>
    <w:rsid w:val="00334EC9"/>
    <w:rsid w:val="00334F0E"/>
    <w:rsid w:val="00335885"/>
    <w:rsid w:val="003358CF"/>
    <w:rsid w:val="00335B3C"/>
    <w:rsid w:val="00335B9E"/>
    <w:rsid w:val="00335D89"/>
    <w:rsid w:val="00335E78"/>
    <w:rsid w:val="0033614C"/>
    <w:rsid w:val="0033615D"/>
    <w:rsid w:val="00336198"/>
    <w:rsid w:val="003365EE"/>
    <w:rsid w:val="00336694"/>
    <w:rsid w:val="003366C8"/>
    <w:rsid w:val="00336A41"/>
    <w:rsid w:val="00336C6F"/>
    <w:rsid w:val="00337132"/>
    <w:rsid w:val="00337178"/>
    <w:rsid w:val="00337221"/>
    <w:rsid w:val="0033724D"/>
    <w:rsid w:val="003372C9"/>
    <w:rsid w:val="00337460"/>
    <w:rsid w:val="003376C3"/>
    <w:rsid w:val="0033796B"/>
    <w:rsid w:val="00337FDF"/>
    <w:rsid w:val="003404FE"/>
    <w:rsid w:val="003407AA"/>
    <w:rsid w:val="0034085B"/>
    <w:rsid w:val="00340E14"/>
    <w:rsid w:val="0034119E"/>
    <w:rsid w:val="00341254"/>
    <w:rsid w:val="003413B6"/>
    <w:rsid w:val="003418B2"/>
    <w:rsid w:val="0034192E"/>
    <w:rsid w:val="00341992"/>
    <w:rsid w:val="00341A13"/>
    <w:rsid w:val="00341BD6"/>
    <w:rsid w:val="00341C1D"/>
    <w:rsid w:val="003421C8"/>
    <w:rsid w:val="00342474"/>
    <w:rsid w:val="00342509"/>
    <w:rsid w:val="003426FA"/>
    <w:rsid w:val="003427BB"/>
    <w:rsid w:val="003429D8"/>
    <w:rsid w:val="00342BFD"/>
    <w:rsid w:val="00343021"/>
    <w:rsid w:val="0034305E"/>
    <w:rsid w:val="0034340A"/>
    <w:rsid w:val="00343495"/>
    <w:rsid w:val="00343525"/>
    <w:rsid w:val="003436CF"/>
    <w:rsid w:val="003437C5"/>
    <w:rsid w:val="003437E4"/>
    <w:rsid w:val="00343A94"/>
    <w:rsid w:val="00343E1C"/>
    <w:rsid w:val="00343E24"/>
    <w:rsid w:val="00344335"/>
    <w:rsid w:val="00344499"/>
    <w:rsid w:val="003444B9"/>
    <w:rsid w:val="003444DE"/>
    <w:rsid w:val="0034499D"/>
    <w:rsid w:val="003449CB"/>
    <w:rsid w:val="00344A58"/>
    <w:rsid w:val="00344CD2"/>
    <w:rsid w:val="00344E64"/>
    <w:rsid w:val="00344E8C"/>
    <w:rsid w:val="00344EE9"/>
    <w:rsid w:val="00345004"/>
    <w:rsid w:val="00345131"/>
    <w:rsid w:val="00345673"/>
    <w:rsid w:val="00345733"/>
    <w:rsid w:val="003458FE"/>
    <w:rsid w:val="00345B3E"/>
    <w:rsid w:val="00345F29"/>
    <w:rsid w:val="0034621C"/>
    <w:rsid w:val="003462CA"/>
    <w:rsid w:val="0034635F"/>
    <w:rsid w:val="0034645D"/>
    <w:rsid w:val="00346609"/>
    <w:rsid w:val="0034692E"/>
    <w:rsid w:val="00346B3D"/>
    <w:rsid w:val="00346B7D"/>
    <w:rsid w:val="00346BF0"/>
    <w:rsid w:val="00346E9A"/>
    <w:rsid w:val="00346FCA"/>
    <w:rsid w:val="0034701E"/>
    <w:rsid w:val="00347298"/>
    <w:rsid w:val="003475DE"/>
    <w:rsid w:val="0034787C"/>
    <w:rsid w:val="00347C07"/>
    <w:rsid w:val="00347C29"/>
    <w:rsid w:val="00350042"/>
    <w:rsid w:val="0035059D"/>
    <w:rsid w:val="003507E4"/>
    <w:rsid w:val="00350819"/>
    <w:rsid w:val="003508FF"/>
    <w:rsid w:val="0035090B"/>
    <w:rsid w:val="00350BB5"/>
    <w:rsid w:val="00350BCB"/>
    <w:rsid w:val="00350DAB"/>
    <w:rsid w:val="003510A4"/>
    <w:rsid w:val="00351100"/>
    <w:rsid w:val="003512DA"/>
    <w:rsid w:val="0035154A"/>
    <w:rsid w:val="00351748"/>
    <w:rsid w:val="003517D7"/>
    <w:rsid w:val="003518E1"/>
    <w:rsid w:val="0035194D"/>
    <w:rsid w:val="00351D7F"/>
    <w:rsid w:val="0035237A"/>
    <w:rsid w:val="00352814"/>
    <w:rsid w:val="00352960"/>
    <w:rsid w:val="00352A34"/>
    <w:rsid w:val="00352B2D"/>
    <w:rsid w:val="00352CB0"/>
    <w:rsid w:val="00352F3E"/>
    <w:rsid w:val="0035324C"/>
    <w:rsid w:val="003532F4"/>
    <w:rsid w:val="003534F5"/>
    <w:rsid w:val="00353546"/>
    <w:rsid w:val="00353723"/>
    <w:rsid w:val="00353794"/>
    <w:rsid w:val="00353830"/>
    <w:rsid w:val="00353914"/>
    <w:rsid w:val="003539B8"/>
    <w:rsid w:val="00353A5C"/>
    <w:rsid w:val="00353BEA"/>
    <w:rsid w:val="00354729"/>
    <w:rsid w:val="00354806"/>
    <w:rsid w:val="003548DA"/>
    <w:rsid w:val="00354AA3"/>
    <w:rsid w:val="00354C63"/>
    <w:rsid w:val="00354CC0"/>
    <w:rsid w:val="00354FBE"/>
    <w:rsid w:val="003552FD"/>
    <w:rsid w:val="00355393"/>
    <w:rsid w:val="003553EB"/>
    <w:rsid w:val="00355A83"/>
    <w:rsid w:val="00355B29"/>
    <w:rsid w:val="00355CC1"/>
    <w:rsid w:val="00356031"/>
    <w:rsid w:val="00356157"/>
    <w:rsid w:val="0035622E"/>
    <w:rsid w:val="0035642D"/>
    <w:rsid w:val="0035667C"/>
    <w:rsid w:val="003566F1"/>
    <w:rsid w:val="003568AF"/>
    <w:rsid w:val="00356A9C"/>
    <w:rsid w:val="00356DED"/>
    <w:rsid w:val="00356ED9"/>
    <w:rsid w:val="00357282"/>
    <w:rsid w:val="00357712"/>
    <w:rsid w:val="0035772E"/>
    <w:rsid w:val="003577A6"/>
    <w:rsid w:val="00357AAF"/>
    <w:rsid w:val="00357B08"/>
    <w:rsid w:val="00357BDE"/>
    <w:rsid w:val="00357D01"/>
    <w:rsid w:val="003601EE"/>
    <w:rsid w:val="0036023B"/>
    <w:rsid w:val="00360377"/>
    <w:rsid w:val="003603D4"/>
    <w:rsid w:val="0036042A"/>
    <w:rsid w:val="00360643"/>
    <w:rsid w:val="0036064E"/>
    <w:rsid w:val="0036083E"/>
    <w:rsid w:val="00360870"/>
    <w:rsid w:val="00360D73"/>
    <w:rsid w:val="00360DB9"/>
    <w:rsid w:val="00360F8F"/>
    <w:rsid w:val="00361466"/>
    <w:rsid w:val="003619BD"/>
    <w:rsid w:val="00361BB0"/>
    <w:rsid w:val="00361BD0"/>
    <w:rsid w:val="00361E50"/>
    <w:rsid w:val="00361F0D"/>
    <w:rsid w:val="00362155"/>
    <w:rsid w:val="00362A89"/>
    <w:rsid w:val="00362B0F"/>
    <w:rsid w:val="00362B1B"/>
    <w:rsid w:val="00362D38"/>
    <w:rsid w:val="00362DF4"/>
    <w:rsid w:val="00362DFB"/>
    <w:rsid w:val="0036310B"/>
    <w:rsid w:val="00363455"/>
    <w:rsid w:val="003634EC"/>
    <w:rsid w:val="00363AFC"/>
    <w:rsid w:val="00363F03"/>
    <w:rsid w:val="0036414C"/>
    <w:rsid w:val="0036448C"/>
    <w:rsid w:val="00364681"/>
    <w:rsid w:val="00364952"/>
    <w:rsid w:val="003649FE"/>
    <w:rsid w:val="00364BF5"/>
    <w:rsid w:val="00364CFD"/>
    <w:rsid w:val="00364DDC"/>
    <w:rsid w:val="00364DE2"/>
    <w:rsid w:val="00364E42"/>
    <w:rsid w:val="00365073"/>
    <w:rsid w:val="0036511F"/>
    <w:rsid w:val="00365698"/>
    <w:rsid w:val="00365837"/>
    <w:rsid w:val="00365A11"/>
    <w:rsid w:val="00365D55"/>
    <w:rsid w:val="00366449"/>
    <w:rsid w:val="003664EB"/>
    <w:rsid w:val="0036655F"/>
    <w:rsid w:val="00366691"/>
    <w:rsid w:val="00366728"/>
    <w:rsid w:val="00366997"/>
    <w:rsid w:val="003669DF"/>
    <w:rsid w:val="00366B12"/>
    <w:rsid w:val="00366B4A"/>
    <w:rsid w:val="00366CF5"/>
    <w:rsid w:val="00367306"/>
    <w:rsid w:val="0036779A"/>
    <w:rsid w:val="00367896"/>
    <w:rsid w:val="00367AA1"/>
    <w:rsid w:val="00367B03"/>
    <w:rsid w:val="00367DAE"/>
    <w:rsid w:val="00370126"/>
    <w:rsid w:val="00370231"/>
    <w:rsid w:val="00370246"/>
    <w:rsid w:val="003702E4"/>
    <w:rsid w:val="00370546"/>
    <w:rsid w:val="0037055A"/>
    <w:rsid w:val="003707BB"/>
    <w:rsid w:val="00370EE0"/>
    <w:rsid w:val="00371130"/>
    <w:rsid w:val="0037128B"/>
    <w:rsid w:val="003714E9"/>
    <w:rsid w:val="003715FC"/>
    <w:rsid w:val="00371659"/>
    <w:rsid w:val="00371666"/>
    <w:rsid w:val="003716A8"/>
    <w:rsid w:val="003716AD"/>
    <w:rsid w:val="003718D0"/>
    <w:rsid w:val="00371A46"/>
    <w:rsid w:val="00371C26"/>
    <w:rsid w:val="00371D63"/>
    <w:rsid w:val="00372022"/>
    <w:rsid w:val="00372496"/>
    <w:rsid w:val="0037256F"/>
    <w:rsid w:val="003725E7"/>
    <w:rsid w:val="00372DAF"/>
    <w:rsid w:val="00372DD6"/>
    <w:rsid w:val="00372DE9"/>
    <w:rsid w:val="00372E6D"/>
    <w:rsid w:val="00372FBD"/>
    <w:rsid w:val="00373395"/>
    <w:rsid w:val="00373412"/>
    <w:rsid w:val="00373594"/>
    <w:rsid w:val="0037379D"/>
    <w:rsid w:val="00373B26"/>
    <w:rsid w:val="00373BA0"/>
    <w:rsid w:val="00373C9D"/>
    <w:rsid w:val="00373DA5"/>
    <w:rsid w:val="00374066"/>
    <w:rsid w:val="0037410A"/>
    <w:rsid w:val="00374346"/>
    <w:rsid w:val="0037435B"/>
    <w:rsid w:val="003743B8"/>
    <w:rsid w:val="0037458A"/>
    <w:rsid w:val="003746D1"/>
    <w:rsid w:val="00374B6A"/>
    <w:rsid w:val="00374BFD"/>
    <w:rsid w:val="00374E3F"/>
    <w:rsid w:val="00374FAF"/>
    <w:rsid w:val="00375014"/>
    <w:rsid w:val="00375016"/>
    <w:rsid w:val="003751FA"/>
    <w:rsid w:val="003753F1"/>
    <w:rsid w:val="003756E9"/>
    <w:rsid w:val="00375954"/>
    <w:rsid w:val="0037598F"/>
    <w:rsid w:val="00375A16"/>
    <w:rsid w:val="00375B83"/>
    <w:rsid w:val="00375D71"/>
    <w:rsid w:val="00375D8F"/>
    <w:rsid w:val="00375F6D"/>
    <w:rsid w:val="00375F91"/>
    <w:rsid w:val="003760E3"/>
    <w:rsid w:val="00376231"/>
    <w:rsid w:val="003762CC"/>
    <w:rsid w:val="003767B5"/>
    <w:rsid w:val="003767E0"/>
    <w:rsid w:val="00376A9C"/>
    <w:rsid w:val="00376B87"/>
    <w:rsid w:val="00376F71"/>
    <w:rsid w:val="00377120"/>
    <w:rsid w:val="00377133"/>
    <w:rsid w:val="00377F75"/>
    <w:rsid w:val="003802EE"/>
    <w:rsid w:val="003803DC"/>
    <w:rsid w:val="0038079B"/>
    <w:rsid w:val="00380A07"/>
    <w:rsid w:val="00380C1A"/>
    <w:rsid w:val="00380EB5"/>
    <w:rsid w:val="00380F35"/>
    <w:rsid w:val="00381194"/>
    <w:rsid w:val="00381199"/>
    <w:rsid w:val="0038131A"/>
    <w:rsid w:val="00381443"/>
    <w:rsid w:val="0038144A"/>
    <w:rsid w:val="00381503"/>
    <w:rsid w:val="0038152D"/>
    <w:rsid w:val="00381547"/>
    <w:rsid w:val="003824AE"/>
    <w:rsid w:val="00382676"/>
    <w:rsid w:val="003826F1"/>
    <w:rsid w:val="00382711"/>
    <w:rsid w:val="00382762"/>
    <w:rsid w:val="00382962"/>
    <w:rsid w:val="003829FA"/>
    <w:rsid w:val="00382A55"/>
    <w:rsid w:val="00382BED"/>
    <w:rsid w:val="0038303B"/>
    <w:rsid w:val="0038308F"/>
    <w:rsid w:val="00383347"/>
    <w:rsid w:val="00383A98"/>
    <w:rsid w:val="00383F3C"/>
    <w:rsid w:val="00383F4E"/>
    <w:rsid w:val="003840C6"/>
    <w:rsid w:val="003841BF"/>
    <w:rsid w:val="00384284"/>
    <w:rsid w:val="003842DB"/>
    <w:rsid w:val="0038436F"/>
    <w:rsid w:val="00384393"/>
    <w:rsid w:val="00384901"/>
    <w:rsid w:val="00384957"/>
    <w:rsid w:val="003849BE"/>
    <w:rsid w:val="003852FC"/>
    <w:rsid w:val="0038535E"/>
    <w:rsid w:val="003853E1"/>
    <w:rsid w:val="003853FB"/>
    <w:rsid w:val="00385EB5"/>
    <w:rsid w:val="0038617E"/>
    <w:rsid w:val="0038663E"/>
    <w:rsid w:val="0038664D"/>
    <w:rsid w:val="0038688C"/>
    <w:rsid w:val="003868E2"/>
    <w:rsid w:val="00386F4F"/>
    <w:rsid w:val="003873DF"/>
    <w:rsid w:val="00387407"/>
    <w:rsid w:val="0038761B"/>
    <w:rsid w:val="0038770B"/>
    <w:rsid w:val="00387758"/>
    <w:rsid w:val="003877B6"/>
    <w:rsid w:val="003878EC"/>
    <w:rsid w:val="003879E5"/>
    <w:rsid w:val="00387E1B"/>
    <w:rsid w:val="00387FA5"/>
    <w:rsid w:val="0039000C"/>
    <w:rsid w:val="003900CB"/>
    <w:rsid w:val="00390138"/>
    <w:rsid w:val="00390DD9"/>
    <w:rsid w:val="00390EFE"/>
    <w:rsid w:val="00390F62"/>
    <w:rsid w:val="00390FFF"/>
    <w:rsid w:val="0039127D"/>
    <w:rsid w:val="0039165F"/>
    <w:rsid w:val="00391796"/>
    <w:rsid w:val="00391965"/>
    <w:rsid w:val="003919D7"/>
    <w:rsid w:val="00391D63"/>
    <w:rsid w:val="00391F2C"/>
    <w:rsid w:val="00391F75"/>
    <w:rsid w:val="003923C9"/>
    <w:rsid w:val="00392552"/>
    <w:rsid w:val="00392CAD"/>
    <w:rsid w:val="00393348"/>
    <w:rsid w:val="0039334D"/>
    <w:rsid w:val="00393547"/>
    <w:rsid w:val="00393B17"/>
    <w:rsid w:val="00394205"/>
    <w:rsid w:val="003943FE"/>
    <w:rsid w:val="003945BE"/>
    <w:rsid w:val="003947B4"/>
    <w:rsid w:val="003947BB"/>
    <w:rsid w:val="00394BC7"/>
    <w:rsid w:val="00394C66"/>
    <w:rsid w:val="00394D17"/>
    <w:rsid w:val="00394D6F"/>
    <w:rsid w:val="00394F3C"/>
    <w:rsid w:val="00395238"/>
    <w:rsid w:val="003953BF"/>
    <w:rsid w:val="0039552F"/>
    <w:rsid w:val="00395FDA"/>
    <w:rsid w:val="0039645B"/>
    <w:rsid w:val="0039651E"/>
    <w:rsid w:val="0039674E"/>
    <w:rsid w:val="003967FE"/>
    <w:rsid w:val="00396813"/>
    <w:rsid w:val="00396CFD"/>
    <w:rsid w:val="00396D81"/>
    <w:rsid w:val="00396EB2"/>
    <w:rsid w:val="003971D1"/>
    <w:rsid w:val="00397633"/>
    <w:rsid w:val="003976E8"/>
    <w:rsid w:val="00397CD9"/>
    <w:rsid w:val="00397DCC"/>
    <w:rsid w:val="003A02DE"/>
    <w:rsid w:val="003A0333"/>
    <w:rsid w:val="003A0423"/>
    <w:rsid w:val="003A0502"/>
    <w:rsid w:val="003A07CE"/>
    <w:rsid w:val="003A0C63"/>
    <w:rsid w:val="003A0E46"/>
    <w:rsid w:val="003A1170"/>
    <w:rsid w:val="003A1243"/>
    <w:rsid w:val="003A14FD"/>
    <w:rsid w:val="003A15AF"/>
    <w:rsid w:val="003A15D1"/>
    <w:rsid w:val="003A1839"/>
    <w:rsid w:val="003A19E9"/>
    <w:rsid w:val="003A1A07"/>
    <w:rsid w:val="003A1A61"/>
    <w:rsid w:val="003A20E6"/>
    <w:rsid w:val="003A2422"/>
    <w:rsid w:val="003A2848"/>
    <w:rsid w:val="003A29E8"/>
    <w:rsid w:val="003A2A24"/>
    <w:rsid w:val="003A2AD5"/>
    <w:rsid w:val="003A2B18"/>
    <w:rsid w:val="003A2C18"/>
    <w:rsid w:val="003A2CE1"/>
    <w:rsid w:val="003A2F4F"/>
    <w:rsid w:val="003A316D"/>
    <w:rsid w:val="003A3351"/>
    <w:rsid w:val="003A3456"/>
    <w:rsid w:val="003A3560"/>
    <w:rsid w:val="003A38FA"/>
    <w:rsid w:val="003A419F"/>
    <w:rsid w:val="003A4313"/>
    <w:rsid w:val="003A449D"/>
    <w:rsid w:val="003A44D6"/>
    <w:rsid w:val="003A515E"/>
    <w:rsid w:val="003A51E0"/>
    <w:rsid w:val="003A574E"/>
    <w:rsid w:val="003A57AE"/>
    <w:rsid w:val="003A58B2"/>
    <w:rsid w:val="003A592B"/>
    <w:rsid w:val="003A5AB2"/>
    <w:rsid w:val="003A5F9C"/>
    <w:rsid w:val="003A6205"/>
    <w:rsid w:val="003A63D5"/>
    <w:rsid w:val="003A6825"/>
    <w:rsid w:val="003A6AF4"/>
    <w:rsid w:val="003A724E"/>
    <w:rsid w:val="003A727E"/>
    <w:rsid w:val="003A72BA"/>
    <w:rsid w:val="003A744F"/>
    <w:rsid w:val="003A7655"/>
    <w:rsid w:val="003A7872"/>
    <w:rsid w:val="003A7DDA"/>
    <w:rsid w:val="003A7E11"/>
    <w:rsid w:val="003B01E5"/>
    <w:rsid w:val="003B0342"/>
    <w:rsid w:val="003B04BC"/>
    <w:rsid w:val="003B0600"/>
    <w:rsid w:val="003B08AB"/>
    <w:rsid w:val="003B0A56"/>
    <w:rsid w:val="003B0A80"/>
    <w:rsid w:val="003B0DCF"/>
    <w:rsid w:val="003B0E19"/>
    <w:rsid w:val="003B0E47"/>
    <w:rsid w:val="003B0FA2"/>
    <w:rsid w:val="003B1684"/>
    <w:rsid w:val="003B1884"/>
    <w:rsid w:val="003B18AE"/>
    <w:rsid w:val="003B1953"/>
    <w:rsid w:val="003B19F7"/>
    <w:rsid w:val="003B1AA2"/>
    <w:rsid w:val="003B1C8A"/>
    <w:rsid w:val="003B1C91"/>
    <w:rsid w:val="003B1CA5"/>
    <w:rsid w:val="003B200C"/>
    <w:rsid w:val="003B20B5"/>
    <w:rsid w:val="003B2194"/>
    <w:rsid w:val="003B2260"/>
    <w:rsid w:val="003B2297"/>
    <w:rsid w:val="003B2363"/>
    <w:rsid w:val="003B2639"/>
    <w:rsid w:val="003B2A79"/>
    <w:rsid w:val="003B2BE1"/>
    <w:rsid w:val="003B2BF4"/>
    <w:rsid w:val="003B2DB2"/>
    <w:rsid w:val="003B2E8F"/>
    <w:rsid w:val="003B2ECC"/>
    <w:rsid w:val="003B2F40"/>
    <w:rsid w:val="003B2FC1"/>
    <w:rsid w:val="003B302C"/>
    <w:rsid w:val="003B30C0"/>
    <w:rsid w:val="003B3218"/>
    <w:rsid w:val="003B3251"/>
    <w:rsid w:val="003B39A2"/>
    <w:rsid w:val="003B3E21"/>
    <w:rsid w:val="003B4034"/>
    <w:rsid w:val="003B41C8"/>
    <w:rsid w:val="003B4425"/>
    <w:rsid w:val="003B4501"/>
    <w:rsid w:val="003B459B"/>
    <w:rsid w:val="003B48A9"/>
    <w:rsid w:val="003B4B42"/>
    <w:rsid w:val="003B5244"/>
    <w:rsid w:val="003B536A"/>
    <w:rsid w:val="003B54C1"/>
    <w:rsid w:val="003B561D"/>
    <w:rsid w:val="003B585D"/>
    <w:rsid w:val="003B590D"/>
    <w:rsid w:val="003B5E62"/>
    <w:rsid w:val="003B63D6"/>
    <w:rsid w:val="003B65CC"/>
    <w:rsid w:val="003B666F"/>
    <w:rsid w:val="003B673B"/>
    <w:rsid w:val="003B6746"/>
    <w:rsid w:val="003B6977"/>
    <w:rsid w:val="003B69B6"/>
    <w:rsid w:val="003B6F3D"/>
    <w:rsid w:val="003B7042"/>
    <w:rsid w:val="003B70DF"/>
    <w:rsid w:val="003B7245"/>
    <w:rsid w:val="003B749D"/>
    <w:rsid w:val="003B7F21"/>
    <w:rsid w:val="003C0063"/>
    <w:rsid w:val="003C011F"/>
    <w:rsid w:val="003C0176"/>
    <w:rsid w:val="003C07F6"/>
    <w:rsid w:val="003C098E"/>
    <w:rsid w:val="003C0CCD"/>
    <w:rsid w:val="003C1074"/>
    <w:rsid w:val="003C11B1"/>
    <w:rsid w:val="003C11D0"/>
    <w:rsid w:val="003C1218"/>
    <w:rsid w:val="003C1268"/>
    <w:rsid w:val="003C1581"/>
    <w:rsid w:val="003C15BC"/>
    <w:rsid w:val="003C195E"/>
    <w:rsid w:val="003C2480"/>
    <w:rsid w:val="003C249F"/>
    <w:rsid w:val="003C26AE"/>
    <w:rsid w:val="003C2BD4"/>
    <w:rsid w:val="003C2E70"/>
    <w:rsid w:val="003C300D"/>
    <w:rsid w:val="003C3102"/>
    <w:rsid w:val="003C33F7"/>
    <w:rsid w:val="003C343B"/>
    <w:rsid w:val="003C3480"/>
    <w:rsid w:val="003C34CB"/>
    <w:rsid w:val="003C353A"/>
    <w:rsid w:val="003C3D95"/>
    <w:rsid w:val="003C3DA7"/>
    <w:rsid w:val="003C4050"/>
    <w:rsid w:val="003C40D3"/>
    <w:rsid w:val="003C424D"/>
    <w:rsid w:val="003C452D"/>
    <w:rsid w:val="003C46A7"/>
    <w:rsid w:val="003C46D7"/>
    <w:rsid w:val="003C4AE5"/>
    <w:rsid w:val="003C4B86"/>
    <w:rsid w:val="003C4BF7"/>
    <w:rsid w:val="003C4F28"/>
    <w:rsid w:val="003C500E"/>
    <w:rsid w:val="003C520E"/>
    <w:rsid w:val="003C538C"/>
    <w:rsid w:val="003C53E4"/>
    <w:rsid w:val="003C5497"/>
    <w:rsid w:val="003C582B"/>
    <w:rsid w:val="003C5BCA"/>
    <w:rsid w:val="003C5CE4"/>
    <w:rsid w:val="003C6163"/>
    <w:rsid w:val="003C63CC"/>
    <w:rsid w:val="003C6498"/>
    <w:rsid w:val="003C64C8"/>
    <w:rsid w:val="003C65FE"/>
    <w:rsid w:val="003C668D"/>
    <w:rsid w:val="003C68EB"/>
    <w:rsid w:val="003C6913"/>
    <w:rsid w:val="003C6EF8"/>
    <w:rsid w:val="003C70E8"/>
    <w:rsid w:val="003C7102"/>
    <w:rsid w:val="003C76F7"/>
    <w:rsid w:val="003C77E2"/>
    <w:rsid w:val="003C7B1F"/>
    <w:rsid w:val="003C7BD9"/>
    <w:rsid w:val="003C7C7D"/>
    <w:rsid w:val="003C7D98"/>
    <w:rsid w:val="003C7DD2"/>
    <w:rsid w:val="003C7E21"/>
    <w:rsid w:val="003D032E"/>
    <w:rsid w:val="003D0671"/>
    <w:rsid w:val="003D06CE"/>
    <w:rsid w:val="003D0850"/>
    <w:rsid w:val="003D0A4A"/>
    <w:rsid w:val="003D0BC1"/>
    <w:rsid w:val="003D0D63"/>
    <w:rsid w:val="003D10D5"/>
    <w:rsid w:val="003D14D6"/>
    <w:rsid w:val="003D1573"/>
    <w:rsid w:val="003D158D"/>
    <w:rsid w:val="003D1633"/>
    <w:rsid w:val="003D1652"/>
    <w:rsid w:val="003D18D7"/>
    <w:rsid w:val="003D1A84"/>
    <w:rsid w:val="003D1B24"/>
    <w:rsid w:val="003D1DDB"/>
    <w:rsid w:val="003D23CF"/>
    <w:rsid w:val="003D2912"/>
    <w:rsid w:val="003D3105"/>
    <w:rsid w:val="003D35A2"/>
    <w:rsid w:val="003D383C"/>
    <w:rsid w:val="003D3D25"/>
    <w:rsid w:val="003D3DE7"/>
    <w:rsid w:val="003D3E86"/>
    <w:rsid w:val="003D3EBB"/>
    <w:rsid w:val="003D3EE8"/>
    <w:rsid w:val="003D3FF1"/>
    <w:rsid w:val="003D41E1"/>
    <w:rsid w:val="003D428B"/>
    <w:rsid w:val="003D437B"/>
    <w:rsid w:val="003D4789"/>
    <w:rsid w:val="003D4888"/>
    <w:rsid w:val="003D4902"/>
    <w:rsid w:val="003D4A13"/>
    <w:rsid w:val="003D4A8A"/>
    <w:rsid w:val="003D4CCB"/>
    <w:rsid w:val="003D4DC4"/>
    <w:rsid w:val="003D4F5A"/>
    <w:rsid w:val="003D51A8"/>
    <w:rsid w:val="003D539E"/>
    <w:rsid w:val="003D54CD"/>
    <w:rsid w:val="003D59AF"/>
    <w:rsid w:val="003D5BE8"/>
    <w:rsid w:val="003D5E52"/>
    <w:rsid w:val="003D5EFF"/>
    <w:rsid w:val="003D62C0"/>
    <w:rsid w:val="003D67F5"/>
    <w:rsid w:val="003D6EB2"/>
    <w:rsid w:val="003D718C"/>
    <w:rsid w:val="003D7363"/>
    <w:rsid w:val="003D752F"/>
    <w:rsid w:val="003D7643"/>
    <w:rsid w:val="003D76D5"/>
    <w:rsid w:val="003D7BFF"/>
    <w:rsid w:val="003D7D3A"/>
    <w:rsid w:val="003D7D7A"/>
    <w:rsid w:val="003D7DFF"/>
    <w:rsid w:val="003E0225"/>
    <w:rsid w:val="003E0284"/>
    <w:rsid w:val="003E0454"/>
    <w:rsid w:val="003E047A"/>
    <w:rsid w:val="003E052D"/>
    <w:rsid w:val="003E163A"/>
    <w:rsid w:val="003E1738"/>
    <w:rsid w:val="003E17EF"/>
    <w:rsid w:val="003E18DD"/>
    <w:rsid w:val="003E1C61"/>
    <w:rsid w:val="003E1D76"/>
    <w:rsid w:val="003E1E9F"/>
    <w:rsid w:val="003E1EAE"/>
    <w:rsid w:val="003E23D8"/>
    <w:rsid w:val="003E24A0"/>
    <w:rsid w:val="003E270B"/>
    <w:rsid w:val="003E2872"/>
    <w:rsid w:val="003E2917"/>
    <w:rsid w:val="003E2BA6"/>
    <w:rsid w:val="003E2C53"/>
    <w:rsid w:val="003E2CD7"/>
    <w:rsid w:val="003E2DB2"/>
    <w:rsid w:val="003E304A"/>
    <w:rsid w:val="003E3078"/>
    <w:rsid w:val="003E30F6"/>
    <w:rsid w:val="003E3189"/>
    <w:rsid w:val="003E3506"/>
    <w:rsid w:val="003E3A01"/>
    <w:rsid w:val="003E3A12"/>
    <w:rsid w:val="003E3B68"/>
    <w:rsid w:val="003E3BD9"/>
    <w:rsid w:val="003E3E45"/>
    <w:rsid w:val="003E4056"/>
    <w:rsid w:val="003E416B"/>
    <w:rsid w:val="003E418C"/>
    <w:rsid w:val="003E41A4"/>
    <w:rsid w:val="003E42C6"/>
    <w:rsid w:val="003E43FB"/>
    <w:rsid w:val="003E4576"/>
    <w:rsid w:val="003E459A"/>
    <w:rsid w:val="003E4955"/>
    <w:rsid w:val="003E4C8B"/>
    <w:rsid w:val="003E4DC0"/>
    <w:rsid w:val="003E4E79"/>
    <w:rsid w:val="003E4E94"/>
    <w:rsid w:val="003E4E9E"/>
    <w:rsid w:val="003E4EE6"/>
    <w:rsid w:val="003E50AB"/>
    <w:rsid w:val="003E5404"/>
    <w:rsid w:val="003E5772"/>
    <w:rsid w:val="003E58B4"/>
    <w:rsid w:val="003E5A25"/>
    <w:rsid w:val="003E5AB6"/>
    <w:rsid w:val="003E5AF6"/>
    <w:rsid w:val="003E5BFD"/>
    <w:rsid w:val="003E5E0E"/>
    <w:rsid w:val="003E5E14"/>
    <w:rsid w:val="003E5E58"/>
    <w:rsid w:val="003E602E"/>
    <w:rsid w:val="003E604D"/>
    <w:rsid w:val="003E6290"/>
    <w:rsid w:val="003E63C2"/>
    <w:rsid w:val="003E63C3"/>
    <w:rsid w:val="003E63C4"/>
    <w:rsid w:val="003E6561"/>
    <w:rsid w:val="003E670B"/>
    <w:rsid w:val="003E6723"/>
    <w:rsid w:val="003E67C5"/>
    <w:rsid w:val="003E69A7"/>
    <w:rsid w:val="003E6C0B"/>
    <w:rsid w:val="003E7171"/>
    <w:rsid w:val="003E7243"/>
    <w:rsid w:val="003E725B"/>
    <w:rsid w:val="003E7281"/>
    <w:rsid w:val="003E72D1"/>
    <w:rsid w:val="003E736D"/>
    <w:rsid w:val="003E75C1"/>
    <w:rsid w:val="003E7642"/>
    <w:rsid w:val="003E7A74"/>
    <w:rsid w:val="003E7B1A"/>
    <w:rsid w:val="003F0107"/>
    <w:rsid w:val="003F0180"/>
    <w:rsid w:val="003F0197"/>
    <w:rsid w:val="003F073C"/>
    <w:rsid w:val="003F099B"/>
    <w:rsid w:val="003F0A2B"/>
    <w:rsid w:val="003F0A49"/>
    <w:rsid w:val="003F0BD2"/>
    <w:rsid w:val="003F0FDA"/>
    <w:rsid w:val="003F118D"/>
    <w:rsid w:val="003F1495"/>
    <w:rsid w:val="003F190E"/>
    <w:rsid w:val="003F1B94"/>
    <w:rsid w:val="003F1D4C"/>
    <w:rsid w:val="003F1FDD"/>
    <w:rsid w:val="003F26CD"/>
    <w:rsid w:val="003F271A"/>
    <w:rsid w:val="003F2817"/>
    <w:rsid w:val="003F285D"/>
    <w:rsid w:val="003F2895"/>
    <w:rsid w:val="003F292F"/>
    <w:rsid w:val="003F2C12"/>
    <w:rsid w:val="003F2CD9"/>
    <w:rsid w:val="003F2D7F"/>
    <w:rsid w:val="003F3DDB"/>
    <w:rsid w:val="003F3F29"/>
    <w:rsid w:val="003F40B0"/>
    <w:rsid w:val="003F424C"/>
    <w:rsid w:val="003F42C3"/>
    <w:rsid w:val="003F437E"/>
    <w:rsid w:val="003F4458"/>
    <w:rsid w:val="003F4C6C"/>
    <w:rsid w:val="003F4E14"/>
    <w:rsid w:val="003F5704"/>
    <w:rsid w:val="003F57ED"/>
    <w:rsid w:val="003F580C"/>
    <w:rsid w:val="003F5B6C"/>
    <w:rsid w:val="003F5D52"/>
    <w:rsid w:val="003F5D73"/>
    <w:rsid w:val="003F5FAB"/>
    <w:rsid w:val="003F5FF0"/>
    <w:rsid w:val="003F6098"/>
    <w:rsid w:val="003F6519"/>
    <w:rsid w:val="003F65F1"/>
    <w:rsid w:val="003F66C5"/>
    <w:rsid w:val="003F6AA4"/>
    <w:rsid w:val="003F6B00"/>
    <w:rsid w:val="003F6D03"/>
    <w:rsid w:val="003F6F3D"/>
    <w:rsid w:val="003F7315"/>
    <w:rsid w:val="003F746A"/>
    <w:rsid w:val="003F76CD"/>
    <w:rsid w:val="003F7CF5"/>
    <w:rsid w:val="003F7D74"/>
    <w:rsid w:val="003F7EBA"/>
    <w:rsid w:val="003F7FAD"/>
    <w:rsid w:val="00400026"/>
    <w:rsid w:val="00400051"/>
    <w:rsid w:val="00400173"/>
    <w:rsid w:val="00400465"/>
    <w:rsid w:val="00400997"/>
    <w:rsid w:val="00400A1F"/>
    <w:rsid w:val="00400A41"/>
    <w:rsid w:val="00400C92"/>
    <w:rsid w:val="00400EAE"/>
    <w:rsid w:val="00401037"/>
    <w:rsid w:val="0040172F"/>
    <w:rsid w:val="004019B6"/>
    <w:rsid w:val="00401D66"/>
    <w:rsid w:val="00401EAF"/>
    <w:rsid w:val="00402124"/>
    <w:rsid w:val="00402131"/>
    <w:rsid w:val="00402B56"/>
    <w:rsid w:val="00402B6C"/>
    <w:rsid w:val="00402BA7"/>
    <w:rsid w:val="00402F2D"/>
    <w:rsid w:val="0040301E"/>
    <w:rsid w:val="0040317A"/>
    <w:rsid w:val="00403192"/>
    <w:rsid w:val="0040330A"/>
    <w:rsid w:val="004033ED"/>
    <w:rsid w:val="00403576"/>
    <w:rsid w:val="00403842"/>
    <w:rsid w:val="00403CEA"/>
    <w:rsid w:val="00403E0D"/>
    <w:rsid w:val="00403FD4"/>
    <w:rsid w:val="00404494"/>
    <w:rsid w:val="00404543"/>
    <w:rsid w:val="0040474B"/>
    <w:rsid w:val="004047DA"/>
    <w:rsid w:val="004048BD"/>
    <w:rsid w:val="00404908"/>
    <w:rsid w:val="0040498D"/>
    <w:rsid w:val="004049CA"/>
    <w:rsid w:val="00404A39"/>
    <w:rsid w:val="00404A87"/>
    <w:rsid w:val="00404C84"/>
    <w:rsid w:val="00404CB9"/>
    <w:rsid w:val="00404EA8"/>
    <w:rsid w:val="004050DA"/>
    <w:rsid w:val="004051E3"/>
    <w:rsid w:val="004055D5"/>
    <w:rsid w:val="004055E5"/>
    <w:rsid w:val="00405B98"/>
    <w:rsid w:val="00405C7F"/>
    <w:rsid w:val="00405D93"/>
    <w:rsid w:val="00405E9E"/>
    <w:rsid w:val="00405EAF"/>
    <w:rsid w:val="004060DF"/>
    <w:rsid w:val="00406259"/>
    <w:rsid w:val="004064D9"/>
    <w:rsid w:val="00406510"/>
    <w:rsid w:val="00406575"/>
    <w:rsid w:val="004069A9"/>
    <w:rsid w:val="0040701F"/>
    <w:rsid w:val="0040703A"/>
    <w:rsid w:val="004072D9"/>
    <w:rsid w:val="0040757D"/>
    <w:rsid w:val="004077F1"/>
    <w:rsid w:val="00407911"/>
    <w:rsid w:val="00407A83"/>
    <w:rsid w:val="00407AB8"/>
    <w:rsid w:val="0041033A"/>
    <w:rsid w:val="004105A0"/>
    <w:rsid w:val="004108A1"/>
    <w:rsid w:val="0041098B"/>
    <w:rsid w:val="00410BF1"/>
    <w:rsid w:val="004113D5"/>
    <w:rsid w:val="0041195C"/>
    <w:rsid w:val="00411E84"/>
    <w:rsid w:val="00411F51"/>
    <w:rsid w:val="00411FF6"/>
    <w:rsid w:val="004121C0"/>
    <w:rsid w:val="00412C3D"/>
    <w:rsid w:val="00412E8A"/>
    <w:rsid w:val="00412EC2"/>
    <w:rsid w:val="00412F65"/>
    <w:rsid w:val="00412F84"/>
    <w:rsid w:val="004130E2"/>
    <w:rsid w:val="004131DF"/>
    <w:rsid w:val="004134BE"/>
    <w:rsid w:val="00413551"/>
    <w:rsid w:val="004136A9"/>
    <w:rsid w:val="004137A0"/>
    <w:rsid w:val="004137FC"/>
    <w:rsid w:val="00413904"/>
    <w:rsid w:val="004139B4"/>
    <w:rsid w:val="00413AAF"/>
    <w:rsid w:val="00413B16"/>
    <w:rsid w:val="00413B7A"/>
    <w:rsid w:val="00413D16"/>
    <w:rsid w:val="0041404D"/>
    <w:rsid w:val="00414141"/>
    <w:rsid w:val="0041428E"/>
    <w:rsid w:val="004142F1"/>
    <w:rsid w:val="00414664"/>
    <w:rsid w:val="00414716"/>
    <w:rsid w:val="004149F5"/>
    <w:rsid w:val="00414BFB"/>
    <w:rsid w:val="00414C9C"/>
    <w:rsid w:val="00415026"/>
    <w:rsid w:val="004150F3"/>
    <w:rsid w:val="00415681"/>
    <w:rsid w:val="00415792"/>
    <w:rsid w:val="00415A80"/>
    <w:rsid w:val="00415AB6"/>
    <w:rsid w:val="00416401"/>
    <w:rsid w:val="00416965"/>
    <w:rsid w:val="00416B3A"/>
    <w:rsid w:val="00416D40"/>
    <w:rsid w:val="00417126"/>
    <w:rsid w:val="00417254"/>
    <w:rsid w:val="00417531"/>
    <w:rsid w:val="00417596"/>
    <w:rsid w:val="004175C6"/>
    <w:rsid w:val="0041775C"/>
    <w:rsid w:val="004177C2"/>
    <w:rsid w:val="00420549"/>
    <w:rsid w:val="004205AE"/>
    <w:rsid w:val="004205F5"/>
    <w:rsid w:val="004206C8"/>
    <w:rsid w:val="004206D1"/>
    <w:rsid w:val="0042071E"/>
    <w:rsid w:val="00420C9B"/>
    <w:rsid w:val="00420DF5"/>
    <w:rsid w:val="00420E8F"/>
    <w:rsid w:val="004210A3"/>
    <w:rsid w:val="004213CE"/>
    <w:rsid w:val="0042147B"/>
    <w:rsid w:val="00421862"/>
    <w:rsid w:val="00421953"/>
    <w:rsid w:val="00421978"/>
    <w:rsid w:val="004219CE"/>
    <w:rsid w:val="004219EC"/>
    <w:rsid w:val="00421D05"/>
    <w:rsid w:val="0042227F"/>
    <w:rsid w:val="00422425"/>
    <w:rsid w:val="004224CF"/>
    <w:rsid w:val="0042269D"/>
    <w:rsid w:val="00422717"/>
    <w:rsid w:val="004227CB"/>
    <w:rsid w:val="004227ED"/>
    <w:rsid w:val="00422BC8"/>
    <w:rsid w:val="00422D08"/>
    <w:rsid w:val="00422DA1"/>
    <w:rsid w:val="00422FDE"/>
    <w:rsid w:val="0042338F"/>
    <w:rsid w:val="00423512"/>
    <w:rsid w:val="0042358D"/>
    <w:rsid w:val="004238E2"/>
    <w:rsid w:val="00423A99"/>
    <w:rsid w:val="00423AC8"/>
    <w:rsid w:val="00423BF5"/>
    <w:rsid w:val="00423CB0"/>
    <w:rsid w:val="00423D4C"/>
    <w:rsid w:val="00423F49"/>
    <w:rsid w:val="00423FE6"/>
    <w:rsid w:val="00424286"/>
    <w:rsid w:val="00424663"/>
    <w:rsid w:val="00424686"/>
    <w:rsid w:val="00424B77"/>
    <w:rsid w:val="00424B91"/>
    <w:rsid w:val="00424C6A"/>
    <w:rsid w:val="00424ED1"/>
    <w:rsid w:val="00425009"/>
    <w:rsid w:val="004250EA"/>
    <w:rsid w:val="00425350"/>
    <w:rsid w:val="00425779"/>
    <w:rsid w:val="00425B04"/>
    <w:rsid w:val="00425CF7"/>
    <w:rsid w:val="00425D53"/>
    <w:rsid w:val="00426096"/>
    <w:rsid w:val="0042613D"/>
    <w:rsid w:val="0042619C"/>
    <w:rsid w:val="00426227"/>
    <w:rsid w:val="0042643A"/>
    <w:rsid w:val="00426ABE"/>
    <w:rsid w:val="00426B73"/>
    <w:rsid w:val="004272EA"/>
    <w:rsid w:val="00427335"/>
    <w:rsid w:val="004273A5"/>
    <w:rsid w:val="00427606"/>
    <w:rsid w:val="004276A8"/>
    <w:rsid w:val="00427864"/>
    <w:rsid w:val="004279FB"/>
    <w:rsid w:val="00427E8E"/>
    <w:rsid w:val="00427FAF"/>
    <w:rsid w:val="00430029"/>
    <w:rsid w:val="004300A2"/>
    <w:rsid w:val="00430106"/>
    <w:rsid w:val="00430408"/>
    <w:rsid w:val="00430415"/>
    <w:rsid w:val="0043042D"/>
    <w:rsid w:val="00430663"/>
    <w:rsid w:val="00430A75"/>
    <w:rsid w:val="00431089"/>
    <w:rsid w:val="0043108A"/>
    <w:rsid w:val="00431130"/>
    <w:rsid w:val="004311A1"/>
    <w:rsid w:val="00431299"/>
    <w:rsid w:val="004312B5"/>
    <w:rsid w:val="0043173B"/>
    <w:rsid w:val="00431889"/>
    <w:rsid w:val="004318F0"/>
    <w:rsid w:val="004318F5"/>
    <w:rsid w:val="00431AB1"/>
    <w:rsid w:val="00431AC5"/>
    <w:rsid w:val="00431ACD"/>
    <w:rsid w:val="00431B86"/>
    <w:rsid w:val="00431B8B"/>
    <w:rsid w:val="00431BA5"/>
    <w:rsid w:val="00431E97"/>
    <w:rsid w:val="00431EF6"/>
    <w:rsid w:val="00431FD9"/>
    <w:rsid w:val="00432107"/>
    <w:rsid w:val="00432157"/>
    <w:rsid w:val="004327B3"/>
    <w:rsid w:val="004328B4"/>
    <w:rsid w:val="00432B2E"/>
    <w:rsid w:val="00432B39"/>
    <w:rsid w:val="00432C9A"/>
    <w:rsid w:val="00432D86"/>
    <w:rsid w:val="00432E3A"/>
    <w:rsid w:val="004331EA"/>
    <w:rsid w:val="00433439"/>
    <w:rsid w:val="00433612"/>
    <w:rsid w:val="004338F7"/>
    <w:rsid w:val="004339EC"/>
    <w:rsid w:val="00433D3D"/>
    <w:rsid w:val="00433E21"/>
    <w:rsid w:val="0043401D"/>
    <w:rsid w:val="004340CB"/>
    <w:rsid w:val="004340DC"/>
    <w:rsid w:val="004344BA"/>
    <w:rsid w:val="0043460F"/>
    <w:rsid w:val="0043477D"/>
    <w:rsid w:val="00434A21"/>
    <w:rsid w:val="00434A24"/>
    <w:rsid w:val="00434AAF"/>
    <w:rsid w:val="00434BF0"/>
    <w:rsid w:val="00434BF6"/>
    <w:rsid w:val="00435439"/>
    <w:rsid w:val="00435607"/>
    <w:rsid w:val="004356C6"/>
    <w:rsid w:val="0043583A"/>
    <w:rsid w:val="00435A46"/>
    <w:rsid w:val="00435A8C"/>
    <w:rsid w:val="00435DBE"/>
    <w:rsid w:val="0043603A"/>
    <w:rsid w:val="00436238"/>
    <w:rsid w:val="004363E1"/>
    <w:rsid w:val="00436656"/>
    <w:rsid w:val="0043715B"/>
    <w:rsid w:val="0043717A"/>
    <w:rsid w:val="004371C7"/>
    <w:rsid w:val="004375DE"/>
    <w:rsid w:val="00437A62"/>
    <w:rsid w:val="00437E05"/>
    <w:rsid w:val="00437FB5"/>
    <w:rsid w:val="004400D5"/>
    <w:rsid w:val="00440134"/>
    <w:rsid w:val="004401E2"/>
    <w:rsid w:val="004402A4"/>
    <w:rsid w:val="00440388"/>
    <w:rsid w:val="004403B6"/>
    <w:rsid w:val="004403C3"/>
    <w:rsid w:val="004409A8"/>
    <w:rsid w:val="00440C3E"/>
    <w:rsid w:val="00440D78"/>
    <w:rsid w:val="00440DCF"/>
    <w:rsid w:val="00440FD1"/>
    <w:rsid w:val="00441214"/>
    <w:rsid w:val="00441268"/>
    <w:rsid w:val="0044129C"/>
    <w:rsid w:val="00441429"/>
    <w:rsid w:val="00441467"/>
    <w:rsid w:val="00441785"/>
    <w:rsid w:val="004418E7"/>
    <w:rsid w:val="004419EB"/>
    <w:rsid w:val="00441CF5"/>
    <w:rsid w:val="00441FAC"/>
    <w:rsid w:val="00442225"/>
    <w:rsid w:val="004423DE"/>
    <w:rsid w:val="00442403"/>
    <w:rsid w:val="00442634"/>
    <w:rsid w:val="00442660"/>
    <w:rsid w:val="004428D0"/>
    <w:rsid w:val="00442A5B"/>
    <w:rsid w:val="00442CCC"/>
    <w:rsid w:val="00442D6D"/>
    <w:rsid w:val="00442E7E"/>
    <w:rsid w:val="004430A3"/>
    <w:rsid w:val="00443157"/>
    <w:rsid w:val="0044326A"/>
    <w:rsid w:val="0044336D"/>
    <w:rsid w:val="00443470"/>
    <w:rsid w:val="0044357C"/>
    <w:rsid w:val="004438F6"/>
    <w:rsid w:val="00443902"/>
    <w:rsid w:val="00443905"/>
    <w:rsid w:val="00443ABA"/>
    <w:rsid w:val="00443D86"/>
    <w:rsid w:val="00444012"/>
    <w:rsid w:val="00444074"/>
    <w:rsid w:val="00444286"/>
    <w:rsid w:val="00444BDA"/>
    <w:rsid w:val="00444EA9"/>
    <w:rsid w:val="00445023"/>
    <w:rsid w:val="00445031"/>
    <w:rsid w:val="0044510D"/>
    <w:rsid w:val="00445609"/>
    <w:rsid w:val="00445724"/>
    <w:rsid w:val="00445829"/>
    <w:rsid w:val="00445851"/>
    <w:rsid w:val="00445860"/>
    <w:rsid w:val="0044589B"/>
    <w:rsid w:val="00445993"/>
    <w:rsid w:val="00445D5D"/>
    <w:rsid w:val="00445D62"/>
    <w:rsid w:val="00445F0A"/>
    <w:rsid w:val="00446029"/>
    <w:rsid w:val="00446489"/>
    <w:rsid w:val="004465C2"/>
    <w:rsid w:val="004466D3"/>
    <w:rsid w:val="00446742"/>
    <w:rsid w:val="00446C26"/>
    <w:rsid w:val="00446FCE"/>
    <w:rsid w:val="00447122"/>
    <w:rsid w:val="004473B4"/>
    <w:rsid w:val="004475A3"/>
    <w:rsid w:val="00447695"/>
    <w:rsid w:val="0044781E"/>
    <w:rsid w:val="0044782D"/>
    <w:rsid w:val="00447CDC"/>
    <w:rsid w:val="00447D4F"/>
    <w:rsid w:val="00447E8D"/>
    <w:rsid w:val="0045006D"/>
    <w:rsid w:val="004500F4"/>
    <w:rsid w:val="00450449"/>
    <w:rsid w:val="00450789"/>
    <w:rsid w:val="0045085A"/>
    <w:rsid w:val="004508C4"/>
    <w:rsid w:val="00450964"/>
    <w:rsid w:val="004509F5"/>
    <w:rsid w:val="00450FF8"/>
    <w:rsid w:val="00451429"/>
    <w:rsid w:val="0045170D"/>
    <w:rsid w:val="004518A6"/>
    <w:rsid w:val="00451D60"/>
    <w:rsid w:val="00451DF0"/>
    <w:rsid w:val="00451E76"/>
    <w:rsid w:val="00451FE4"/>
    <w:rsid w:val="0045226E"/>
    <w:rsid w:val="0045249B"/>
    <w:rsid w:val="00452882"/>
    <w:rsid w:val="004528DD"/>
    <w:rsid w:val="00452A73"/>
    <w:rsid w:val="00452EE2"/>
    <w:rsid w:val="004531F2"/>
    <w:rsid w:val="00453515"/>
    <w:rsid w:val="00453721"/>
    <w:rsid w:val="00453823"/>
    <w:rsid w:val="00453831"/>
    <w:rsid w:val="00453B46"/>
    <w:rsid w:val="00453E8D"/>
    <w:rsid w:val="00453F6C"/>
    <w:rsid w:val="0045427C"/>
    <w:rsid w:val="004542D3"/>
    <w:rsid w:val="00454759"/>
    <w:rsid w:val="00454E2A"/>
    <w:rsid w:val="00454FAC"/>
    <w:rsid w:val="00454FFF"/>
    <w:rsid w:val="00455062"/>
    <w:rsid w:val="00455301"/>
    <w:rsid w:val="0045542F"/>
    <w:rsid w:val="004554AA"/>
    <w:rsid w:val="00455613"/>
    <w:rsid w:val="0045561F"/>
    <w:rsid w:val="0045563A"/>
    <w:rsid w:val="0045581F"/>
    <w:rsid w:val="004559C0"/>
    <w:rsid w:val="00455B65"/>
    <w:rsid w:val="00455BA2"/>
    <w:rsid w:val="00455C14"/>
    <w:rsid w:val="00455C3F"/>
    <w:rsid w:val="00455C9E"/>
    <w:rsid w:val="00455DB5"/>
    <w:rsid w:val="00455E43"/>
    <w:rsid w:val="00455FF4"/>
    <w:rsid w:val="0045602B"/>
    <w:rsid w:val="0045639F"/>
    <w:rsid w:val="004564EC"/>
    <w:rsid w:val="00456521"/>
    <w:rsid w:val="004566E0"/>
    <w:rsid w:val="00456732"/>
    <w:rsid w:val="0045678B"/>
    <w:rsid w:val="00456AB5"/>
    <w:rsid w:val="00456D39"/>
    <w:rsid w:val="00456DD5"/>
    <w:rsid w:val="00457146"/>
    <w:rsid w:val="0045732D"/>
    <w:rsid w:val="00457424"/>
    <w:rsid w:val="004575EC"/>
    <w:rsid w:val="004578B8"/>
    <w:rsid w:val="0045797A"/>
    <w:rsid w:val="004579A5"/>
    <w:rsid w:val="00457B0E"/>
    <w:rsid w:val="00457B5D"/>
    <w:rsid w:val="00457C6C"/>
    <w:rsid w:val="00457EDC"/>
    <w:rsid w:val="0046030B"/>
    <w:rsid w:val="00460340"/>
    <w:rsid w:val="0046036E"/>
    <w:rsid w:val="00460752"/>
    <w:rsid w:val="004609C1"/>
    <w:rsid w:val="00460AA4"/>
    <w:rsid w:val="00460BC6"/>
    <w:rsid w:val="00460C3A"/>
    <w:rsid w:val="00460CEB"/>
    <w:rsid w:val="00460FD0"/>
    <w:rsid w:val="00461086"/>
    <w:rsid w:val="0046120F"/>
    <w:rsid w:val="00461414"/>
    <w:rsid w:val="0046157B"/>
    <w:rsid w:val="00461B64"/>
    <w:rsid w:val="00461BC3"/>
    <w:rsid w:val="00461DC9"/>
    <w:rsid w:val="00461FAD"/>
    <w:rsid w:val="00462D1F"/>
    <w:rsid w:val="00462D21"/>
    <w:rsid w:val="004639E0"/>
    <w:rsid w:val="00464215"/>
    <w:rsid w:val="004643E9"/>
    <w:rsid w:val="00464534"/>
    <w:rsid w:val="004646B8"/>
    <w:rsid w:val="0046472E"/>
    <w:rsid w:val="00464765"/>
    <w:rsid w:val="004649FA"/>
    <w:rsid w:val="004652C0"/>
    <w:rsid w:val="0046540B"/>
    <w:rsid w:val="004655C0"/>
    <w:rsid w:val="0046563E"/>
    <w:rsid w:val="00465787"/>
    <w:rsid w:val="0046582C"/>
    <w:rsid w:val="004659FA"/>
    <w:rsid w:val="00465A18"/>
    <w:rsid w:val="00465FAA"/>
    <w:rsid w:val="00465FCE"/>
    <w:rsid w:val="004662F0"/>
    <w:rsid w:val="00466404"/>
    <w:rsid w:val="0046646B"/>
    <w:rsid w:val="00466ABF"/>
    <w:rsid w:val="00466DAB"/>
    <w:rsid w:val="00466EB1"/>
    <w:rsid w:val="00466F0F"/>
    <w:rsid w:val="00467050"/>
    <w:rsid w:val="0046722A"/>
    <w:rsid w:val="00467775"/>
    <w:rsid w:val="004678CA"/>
    <w:rsid w:val="00467ADD"/>
    <w:rsid w:val="00467DAB"/>
    <w:rsid w:val="00467E8A"/>
    <w:rsid w:val="00467EE6"/>
    <w:rsid w:val="00467FCC"/>
    <w:rsid w:val="00470654"/>
    <w:rsid w:val="00470782"/>
    <w:rsid w:val="004707B2"/>
    <w:rsid w:val="00470BD5"/>
    <w:rsid w:val="00470F2B"/>
    <w:rsid w:val="004710CC"/>
    <w:rsid w:val="004714F7"/>
    <w:rsid w:val="0047159A"/>
    <w:rsid w:val="004717AD"/>
    <w:rsid w:val="00471820"/>
    <w:rsid w:val="00471C4C"/>
    <w:rsid w:val="004721C5"/>
    <w:rsid w:val="00472358"/>
    <w:rsid w:val="0047241B"/>
    <w:rsid w:val="0047259E"/>
    <w:rsid w:val="0047265C"/>
    <w:rsid w:val="004727C5"/>
    <w:rsid w:val="004727DD"/>
    <w:rsid w:val="00472918"/>
    <w:rsid w:val="00472AAB"/>
    <w:rsid w:val="00472AC2"/>
    <w:rsid w:val="00472BA1"/>
    <w:rsid w:val="00472C1D"/>
    <w:rsid w:val="00472D08"/>
    <w:rsid w:val="00472D77"/>
    <w:rsid w:val="00472F69"/>
    <w:rsid w:val="0047397D"/>
    <w:rsid w:val="00473C1F"/>
    <w:rsid w:val="00473F74"/>
    <w:rsid w:val="00473FF4"/>
    <w:rsid w:val="00474026"/>
    <w:rsid w:val="004743EF"/>
    <w:rsid w:val="0047445E"/>
    <w:rsid w:val="00474536"/>
    <w:rsid w:val="00474568"/>
    <w:rsid w:val="00474841"/>
    <w:rsid w:val="0047491C"/>
    <w:rsid w:val="00474A7E"/>
    <w:rsid w:val="00474C56"/>
    <w:rsid w:val="004750B8"/>
    <w:rsid w:val="004755B4"/>
    <w:rsid w:val="004755EB"/>
    <w:rsid w:val="004759F5"/>
    <w:rsid w:val="00475A9B"/>
    <w:rsid w:val="00475AA5"/>
    <w:rsid w:val="00475D0A"/>
    <w:rsid w:val="00475E04"/>
    <w:rsid w:val="00475EFE"/>
    <w:rsid w:val="00475F1E"/>
    <w:rsid w:val="00475F8A"/>
    <w:rsid w:val="00476096"/>
    <w:rsid w:val="0047634B"/>
    <w:rsid w:val="0047653D"/>
    <w:rsid w:val="00476814"/>
    <w:rsid w:val="0047684A"/>
    <w:rsid w:val="00476906"/>
    <w:rsid w:val="00476963"/>
    <w:rsid w:val="004769C6"/>
    <w:rsid w:val="00476A21"/>
    <w:rsid w:val="00476C87"/>
    <w:rsid w:val="00477049"/>
    <w:rsid w:val="00477435"/>
    <w:rsid w:val="0047748A"/>
    <w:rsid w:val="004775AB"/>
    <w:rsid w:val="00477876"/>
    <w:rsid w:val="0047789A"/>
    <w:rsid w:val="00477ABB"/>
    <w:rsid w:val="00477CAC"/>
    <w:rsid w:val="00477D95"/>
    <w:rsid w:val="00477DA1"/>
    <w:rsid w:val="00477EEC"/>
    <w:rsid w:val="004800D0"/>
    <w:rsid w:val="004801C0"/>
    <w:rsid w:val="004801D0"/>
    <w:rsid w:val="004801F3"/>
    <w:rsid w:val="0048048C"/>
    <w:rsid w:val="00480747"/>
    <w:rsid w:val="00480786"/>
    <w:rsid w:val="00480B01"/>
    <w:rsid w:val="00480E8B"/>
    <w:rsid w:val="00480F2F"/>
    <w:rsid w:val="00481109"/>
    <w:rsid w:val="004811E2"/>
    <w:rsid w:val="0048125F"/>
    <w:rsid w:val="00481265"/>
    <w:rsid w:val="0048142C"/>
    <w:rsid w:val="00481541"/>
    <w:rsid w:val="00481545"/>
    <w:rsid w:val="00481684"/>
    <w:rsid w:val="00481769"/>
    <w:rsid w:val="004818EE"/>
    <w:rsid w:val="00481A9B"/>
    <w:rsid w:val="00481B40"/>
    <w:rsid w:val="004822DC"/>
    <w:rsid w:val="00482550"/>
    <w:rsid w:val="004828A2"/>
    <w:rsid w:val="0048303F"/>
    <w:rsid w:val="00483094"/>
    <w:rsid w:val="004834F3"/>
    <w:rsid w:val="00483726"/>
    <w:rsid w:val="00483BCF"/>
    <w:rsid w:val="004840AA"/>
    <w:rsid w:val="0048444B"/>
    <w:rsid w:val="004845C2"/>
    <w:rsid w:val="004846ED"/>
    <w:rsid w:val="004847CA"/>
    <w:rsid w:val="00484800"/>
    <w:rsid w:val="00484B5E"/>
    <w:rsid w:val="00484DAA"/>
    <w:rsid w:val="00484F3B"/>
    <w:rsid w:val="00485210"/>
    <w:rsid w:val="00485240"/>
    <w:rsid w:val="004856E1"/>
    <w:rsid w:val="00485CCD"/>
    <w:rsid w:val="00485D15"/>
    <w:rsid w:val="00485EC6"/>
    <w:rsid w:val="00485F47"/>
    <w:rsid w:val="004863F5"/>
    <w:rsid w:val="00486713"/>
    <w:rsid w:val="00486805"/>
    <w:rsid w:val="00486866"/>
    <w:rsid w:val="00486BB7"/>
    <w:rsid w:val="00486D86"/>
    <w:rsid w:val="00486DDB"/>
    <w:rsid w:val="00486EFC"/>
    <w:rsid w:val="00486F3A"/>
    <w:rsid w:val="0048716C"/>
    <w:rsid w:val="004874F3"/>
    <w:rsid w:val="00487544"/>
    <w:rsid w:val="00487734"/>
    <w:rsid w:val="00487ACC"/>
    <w:rsid w:val="00487B3E"/>
    <w:rsid w:val="00487D8F"/>
    <w:rsid w:val="00487F2A"/>
    <w:rsid w:val="00487FD8"/>
    <w:rsid w:val="004900A2"/>
    <w:rsid w:val="00490222"/>
    <w:rsid w:val="00490620"/>
    <w:rsid w:val="004907E9"/>
    <w:rsid w:val="00490B47"/>
    <w:rsid w:val="00490B7F"/>
    <w:rsid w:val="00490F03"/>
    <w:rsid w:val="0049105C"/>
    <w:rsid w:val="004913B4"/>
    <w:rsid w:val="00491415"/>
    <w:rsid w:val="00491C39"/>
    <w:rsid w:val="00491C3B"/>
    <w:rsid w:val="00491D8C"/>
    <w:rsid w:val="00491E64"/>
    <w:rsid w:val="004921A4"/>
    <w:rsid w:val="00492475"/>
    <w:rsid w:val="00492520"/>
    <w:rsid w:val="00492759"/>
    <w:rsid w:val="00492807"/>
    <w:rsid w:val="00492AD1"/>
    <w:rsid w:val="00492E16"/>
    <w:rsid w:val="00492E6A"/>
    <w:rsid w:val="00493786"/>
    <w:rsid w:val="00493884"/>
    <w:rsid w:val="0049392B"/>
    <w:rsid w:val="00493AEA"/>
    <w:rsid w:val="00493C24"/>
    <w:rsid w:val="00493D64"/>
    <w:rsid w:val="00493DC6"/>
    <w:rsid w:val="004941C2"/>
    <w:rsid w:val="004942FE"/>
    <w:rsid w:val="004944D4"/>
    <w:rsid w:val="0049466A"/>
    <w:rsid w:val="0049470E"/>
    <w:rsid w:val="0049472C"/>
    <w:rsid w:val="00494844"/>
    <w:rsid w:val="0049510A"/>
    <w:rsid w:val="004956CD"/>
    <w:rsid w:val="00495727"/>
    <w:rsid w:val="00495738"/>
    <w:rsid w:val="00495D41"/>
    <w:rsid w:val="00495E08"/>
    <w:rsid w:val="004964C6"/>
    <w:rsid w:val="00496A8B"/>
    <w:rsid w:val="00496B40"/>
    <w:rsid w:val="00496B64"/>
    <w:rsid w:val="00496E9A"/>
    <w:rsid w:val="00496EE5"/>
    <w:rsid w:val="004973D9"/>
    <w:rsid w:val="00497574"/>
    <w:rsid w:val="0049799B"/>
    <w:rsid w:val="00497A77"/>
    <w:rsid w:val="00497D75"/>
    <w:rsid w:val="00497DD2"/>
    <w:rsid w:val="00497E8D"/>
    <w:rsid w:val="004A0014"/>
    <w:rsid w:val="004A05FD"/>
    <w:rsid w:val="004A0699"/>
    <w:rsid w:val="004A06A3"/>
    <w:rsid w:val="004A06AE"/>
    <w:rsid w:val="004A06FC"/>
    <w:rsid w:val="004A09B4"/>
    <w:rsid w:val="004A0CEC"/>
    <w:rsid w:val="004A0EC6"/>
    <w:rsid w:val="004A14D4"/>
    <w:rsid w:val="004A17DB"/>
    <w:rsid w:val="004A1940"/>
    <w:rsid w:val="004A1A74"/>
    <w:rsid w:val="004A1DC5"/>
    <w:rsid w:val="004A201A"/>
    <w:rsid w:val="004A20A9"/>
    <w:rsid w:val="004A227B"/>
    <w:rsid w:val="004A2436"/>
    <w:rsid w:val="004A25AC"/>
    <w:rsid w:val="004A25AD"/>
    <w:rsid w:val="004A27B5"/>
    <w:rsid w:val="004A27DA"/>
    <w:rsid w:val="004A29C6"/>
    <w:rsid w:val="004A2EEE"/>
    <w:rsid w:val="004A31FE"/>
    <w:rsid w:val="004A3230"/>
    <w:rsid w:val="004A3643"/>
    <w:rsid w:val="004A3BC7"/>
    <w:rsid w:val="004A3BD9"/>
    <w:rsid w:val="004A3FBE"/>
    <w:rsid w:val="004A400D"/>
    <w:rsid w:val="004A40F0"/>
    <w:rsid w:val="004A40F7"/>
    <w:rsid w:val="004A42B1"/>
    <w:rsid w:val="004A4569"/>
    <w:rsid w:val="004A4759"/>
    <w:rsid w:val="004A48B4"/>
    <w:rsid w:val="004A4B08"/>
    <w:rsid w:val="004A4C98"/>
    <w:rsid w:val="004A4EDA"/>
    <w:rsid w:val="004A50B4"/>
    <w:rsid w:val="004A53AF"/>
    <w:rsid w:val="004A5409"/>
    <w:rsid w:val="004A56D2"/>
    <w:rsid w:val="004A584F"/>
    <w:rsid w:val="004A59FF"/>
    <w:rsid w:val="004A5BE2"/>
    <w:rsid w:val="004A5F32"/>
    <w:rsid w:val="004A5F52"/>
    <w:rsid w:val="004A6081"/>
    <w:rsid w:val="004A62CE"/>
    <w:rsid w:val="004A6332"/>
    <w:rsid w:val="004A63D4"/>
    <w:rsid w:val="004A69D7"/>
    <w:rsid w:val="004A6A8C"/>
    <w:rsid w:val="004A6E32"/>
    <w:rsid w:val="004A7097"/>
    <w:rsid w:val="004A7106"/>
    <w:rsid w:val="004A74A2"/>
    <w:rsid w:val="004A7574"/>
    <w:rsid w:val="004A785A"/>
    <w:rsid w:val="004A7C32"/>
    <w:rsid w:val="004A7D05"/>
    <w:rsid w:val="004A7E5D"/>
    <w:rsid w:val="004B000E"/>
    <w:rsid w:val="004B0097"/>
    <w:rsid w:val="004B0915"/>
    <w:rsid w:val="004B0BC5"/>
    <w:rsid w:val="004B0C50"/>
    <w:rsid w:val="004B0E3D"/>
    <w:rsid w:val="004B0E3F"/>
    <w:rsid w:val="004B12B8"/>
    <w:rsid w:val="004B132F"/>
    <w:rsid w:val="004B1748"/>
    <w:rsid w:val="004B17DC"/>
    <w:rsid w:val="004B1943"/>
    <w:rsid w:val="004B1A9E"/>
    <w:rsid w:val="004B1CE5"/>
    <w:rsid w:val="004B1D58"/>
    <w:rsid w:val="004B1FE1"/>
    <w:rsid w:val="004B2060"/>
    <w:rsid w:val="004B2267"/>
    <w:rsid w:val="004B2591"/>
    <w:rsid w:val="004B25D9"/>
    <w:rsid w:val="004B26A0"/>
    <w:rsid w:val="004B27F2"/>
    <w:rsid w:val="004B295A"/>
    <w:rsid w:val="004B2973"/>
    <w:rsid w:val="004B29D1"/>
    <w:rsid w:val="004B2BB4"/>
    <w:rsid w:val="004B2BCF"/>
    <w:rsid w:val="004B2D7B"/>
    <w:rsid w:val="004B2E85"/>
    <w:rsid w:val="004B30C0"/>
    <w:rsid w:val="004B322E"/>
    <w:rsid w:val="004B324E"/>
    <w:rsid w:val="004B3421"/>
    <w:rsid w:val="004B345B"/>
    <w:rsid w:val="004B37AD"/>
    <w:rsid w:val="004B37B4"/>
    <w:rsid w:val="004B37ED"/>
    <w:rsid w:val="004B3B71"/>
    <w:rsid w:val="004B3BFB"/>
    <w:rsid w:val="004B3DA8"/>
    <w:rsid w:val="004B3DE2"/>
    <w:rsid w:val="004B43F6"/>
    <w:rsid w:val="004B464F"/>
    <w:rsid w:val="004B49CF"/>
    <w:rsid w:val="004B4BEA"/>
    <w:rsid w:val="004B4BF0"/>
    <w:rsid w:val="004B4D3F"/>
    <w:rsid w:val="004B4DAA"/>
    <w:rsid w:val="004B4E84"/>
    <w:rsid w:val="004B4FBB"/>
    <w:rsid w:val="004B53FB"/>
    <w:rsid w:val="004B5650"/>
    <w:rsid w:val="004B5772"/>
    <w:rsid w:val="004B57BF"/>
    <w:rsid w:val="004B5923"/>
    <w:rsid w:val="004B5A82"/>
    <w:rsid w:val="004B5D11"/>
    <w:rsid w:val="004B64AE"/>
    <w:rsid w:val="004B670A"/>
    <w:rsid w:val="004B6AC8"/>
    <w:rsid w:val="004B6AEE"/>
    <w:rsid w:val="004B6C77"/>
    <w:rsid w:val="004B6D7C"/>
    <w:rsid w:val="004B6D87"/>
    <w:rsid w:val="004B6EF2"/>
    <w:rsid w:val="004B72D8"/>
    <w:rsid w:val="004B736F"/>
    <w:rsid w:val="004B74F1"/>
    <w:rsid w:val="004B758E"/>
    <w:rsid w:val="004B77BD"/>
    <w:rsid w:val="004B785E"/>
    <w:rsid w:val="004B7CC0"/>
    <w:rsid w:val="004B7D34"/>
    <w:rsid w:val="004B7E71"/>
    <w:rsid w:val="004B7ED6"/>
    <w:rsid w:val="004C0155"/>
    <w:rsid w:val="004C024C"/>
    <w:rsid w:val="004C0AD8"/>
    <w:rsid w:val="004C0B4A"/>
    <w:rsid w:val="004C12B6"/>
    <w:rsid w:val="004C12BE"/>
    <w:rsid w:val="004C149F"/>
    <w:rsid w:val="004C14CB"/>
    <w:rsid w:val="004C15E4"/>
    <w:rsid w:val="004C16CF"/>
    <w:rsid w:val="004C1A0B"/>
    <w:rsid w:val="004C1AA7"/>
    <w:rsid w:val="004C1CFC"/>
    <w:rsid w:val="004C2028"/>
    <w:rsid w:val="004C2192"/>
    <w:rsid w:val="004C28F4"/>
    <w:rsid w:val="004C29EB"/>
    <w:rsid w:val="004C2FD8"/>
    <w:rsid w:val="004C3086"/>
    <w:rsid w:val="004C3156"/>
    <w:rsid w:val="004C3262"/>
    <w:rsid w:val="004C3962"/>
    <w:rsid w:val="004C42CF"/>
    <w:rsid w:val="004C43ED"/>
    <w:rsid w:val="004C45F1"/>
    <w:rsid w:val="004C46C2"/>
    <w:rsid w:val="004C4817"/>
    <w:rsid w:val="004C4C5E"/>
    <w:rsid w:val="004C4CC5"/>
    <w:rsid w:val="004C5032"/>
    <w:rsid w:val="004C5C06"/>
    <w:rsid w:val="004C5D0B"/>
    <w:rsid w:val="004C5D2A"/>
    <w:rsid w:val="004C5D9A"/>
    <w:rsid w:val="004C5FE4"/>
    <w:rsid w:val="004C611E"/>
    <w:rsid w:val="004C6184"/>
    <w:rsid w:val="004C6261"/>
    <w:rsid w:val="004C62FC"/>
    <w:rsid w:val="004C64BA"/>
    <w:rsid w:val="004C65F1"/>
    <w:rsid w:val="004C66A4"/>
    <w:rsid w:val="004C6F91"/>
    <w:rsid w:val="004C7595"/>
    <w:rsid w:val="004C7778"/>
    <w:rsid w:val="004C7791"/>
    <w:rsid w:val="004C7E6D"/>
    <w:rsid w:val="004C7EAD"/>
    <w:rsid w:val="004D0535"/>
    <w:rsid w:val="004D05F8"/>
    <w:rsid w:val="004D0601"/>
    <w:rsid w:val="004D077B"/>
    <w:rsid w:val="004D08BA"/>
    <w:rsid w:val="004D0986"/>
    <w:rsid w:val="004D0FA4"/>
    <w:rsid w:val="004D10FE"/>
    <w:rsid w:val="004D1175"/>
    <w:rsid w:val="004D1205"/>
    <w:rsid w:val="004D16AA"/>
    <w:rsid w:val="004D18B7"/>
    <w:rsid w:val="004D1A08"/>
    <w:rsid w:val="004D1A63"/>
    <w:rsid w:val="004D1F8B"/>
    <w:rsid w:val="004D2016"/>
    <w:rsid w:val="004D20A1"/>
    <w:rsid w:val="004D2120"/>
    <w:rsid w:val="004D2625"/>
    <w:rsid w:val="004D275C"/>
    <w:rsid w:val="004D2AC8"/>
    <w:rsid w:val="004D2B60"/>
    <w:rsid w:val="004D2F35"/>
    <w:rsid w:val="004D2FDC"/>
    <w:rsid w:val="004D3008"/>
    <w:rsid w:val="004D3104"/>
    <w:rsid w:val="004D31D2"/>
    <w:rsid w:val="004D388A"/>
    <w:rsid w:val="004D3926"/>
    <w:rsid w:val="004D39D3"/>
    <w:rsid w:val="004D3A03"/>
    <w:rsid w:val="004D3A9D"/>
    <w:rsid w:val="004D3C72"/>
    <w:rsid w:val="004D3E93"/>
    <w:rsid w:val="004D4055"/>
    <w:rsid w:val="004D4060"/>
    <w:rsid w:val="004D4259"/>
    <w:rsid w:val="004D4313"/>
    <w:rsid w:val="004D43A9"/>
    <w:rsid w:val="004D4549"/>
    <w:rsid w:val="004D46B7"/>
    <w:rsid w:val="004D46FC"/>
    <w:rsid w:val="004D4785"/>
    <w:rsid w:val="004D4935"/>
    <w:rsid w:val="004D4A66"/>
    <w:rsid w:val="004D4A7F"/>
    <w:rsid w:val="004D5666"/>
    <w:rsid w:val="004D5952"/>
    <w:rsid w:val="004D5EFB"/>
    <w:rsid w:val="004D5F54"/>
    <w:rsid w:val="004D6306"/>
    <w:rsid w:val="004D63CB"/>
    <w:rsid w:val="004D645F"/>
    <w:rsid w:val="004D66DC"/>
    <w:rsid w:val="004D69E9"/>
    <w:rsid w:val="004D6DB8"/>
    <w:rsid w:val="004D6F0E"/>
    <w:rsid w:val="004D70BE"/>
    <w:rsid w:val="004D7212"/>
    <w:rsid w:val="004D7215"/>
    <w:rsid w:val="004D78AF"/>
    <w:rsid w:val="004D7AB7"/>
    <w:rsid w:val="004D7D7D"/>
    <w:rsid w:val="004D7EF9"/>
    <w:rsid w:val="004E0501"/>
    <w:rsid w:val="004E063B"/>
    <w:rsid w:val="004E064C"/>
    <w:rsid w:val="004E076C"/>
    <w:rsid w:val="004E09C1"/>
    <w:rsid w:val="004E0C98"/>
    <w:rsid w:val="004E0D3B"/>
    <w:rsid w:val="004E0E06"/>
    <w:rsid w:val="004E0E18"/>
    <w:rsid w:val="004E120F"/>
    <w:rsid w:val="004E1270"/>
    <w:rsid w:val="004E140F"/>
    <w:rsid w:val="004E14D8"/>
    <w:rsid w:val="004E1981"/>
    <w:rsid w:val="004E1BA7"/>
    <w:rsid w:val="004E1C26"/>
    <w:rsid w:val="004E1D11"/>
    <w:rsid w:val="004E1D7D"/>
    <w:rsid w:val="004E232D"/>
    <w:rsid w:val="004E2348"/>
    <w:rsid w:val="004E26D0"/>
    <w:rsid w:val="004E2715"/>
    <w:rsid w:val="004E2732"/>
    <w:rsid w:val="004E283E"/>
    <w:rsid w:val="004E2901"/>
    <w:rsid w:val="004E2A16"/>
    <w:rsid w:val="004E2A33"/>
    <w:rsid w:val="004E2A75"/>
    <w:rsid w:val="004E2A80"/>
    <w:rsid w:val="004E2CA9"/>
    <w:rsid w:val="004E34BF"/>
    <w:rsid w:val="004E3710"/>
    <w:rsid w:val="004E393D"/>
    <w:rsid w:val="004E3976"/>
    <w:rsid w:val="004E3A0E"/>
    <w:rsid w:val="004E3A73"/>
    <w:rsid w:val="004E3A9F"/>
    <w:rsid w:val="004E3DC7"/>
    <w:rsid w:val="004E3F5F"/>
    <w:rsid w:val="004E42E3"/>
    <w:rsid w:val="004E4400"/>
    <w:rsid w:val="004E4879"/>
    <w:rsid w:val="004E4883"/>
    <w:rsid w:val="004E48B5"/>
    <w:rsid w:val="004E4DA7"/>
    <w:rsid w:val="004E4DB0"/>
    <w:rsid w:val="004E50F2"/>
    <w:rsid w:val="004E5323"/>
    <w:rsid w:val="004E53FA"/>
    <w:rsid w:val="004E5947"/>
    <w:rsid w:val="004E5AEB"/>
    <w:rsid w:val="004E5B21"/>
    <w:rsid w:val="004E5BB2"/>
    <w:rsid w:val="004E5C1D"/>
    <w:rsid w:val="004E5EE8"/>
    <w:rsid w:val="004E6041"/>
    <w:rsid w:val="004E6098"/>
    <w:rsid w:val="004E636B"/>
    <w:rsid w:val="004E66FD"/>
    <w:rsid w:val="004E673B"/>
    <w:rsid w:val="004E67A9"/>
    <w:rsid w:val="004E6B28"/>
    <w:rsid w:val="004E6DA7"/>
    <w:rsid w:val="004E7083"/>
    <w:rsid w:val="004E71EC"/>
    <w:rsid w:val="004E737B"/>
    <w:rsid w:val="004E75EA"/>
    <w:rsid w:val="004E7741"/>
    <w:rsid w:val="004E7A5B"/>
    <w:rsid w:val="004E7AC6"/>
    <w:rsid w:val="004E7E7E"/>
    <w:rsid w:val="004E7F20"/>
    <w:rsid w:val="004F0711"/>
    <w:rsid w:val="004F0CFE"/>
    <w:rsid w:val="004F0EBC"/>
    <w:rsid w:val="004F12B0"/>
    <w:rsid w:val="004F14DA"/>
    <w:rsid w:val="004F15B2"/>
    <w:rsid w:val="004F1613"/>
    <w:rsid w:val="004F189B"/>
    <w:rsid w:val="004F1915"/>
    <w:rsid w:val="004F1AAE"/>
    <w:rsid w:val="004F1E0F"/>
    <w:rsid w:val="004F2425"/>
    <w:rsid w:val="004F262D"/>
    <w:rsid w:val="004F284B"/>
    <w:rsid w:val="004F28D8"/>
    <w:rsid w:val="004F2B01"/>
    <w:rsid w:val="004F2BA6"/>
    <w:rsid w:val="004F2BEA"/>
    <w:rsid w:val="004F2F22"/>
    <w:rsid w:val="004F3095"/>
    <w:rsid w:val="004F3178"/>
    <w:rsid w:val="004F317F"/>
    <w:rsid w:val="004F3941"/>
    <w:rsid w:val="004F3954"/>
    <w:rsid w:val="004F39F8"/>
    <w:rsid w:val="004F3B45"/>
    <w:rsid w:val="004F3C08"/>
    <w:rsid w:val="004F3DE1"/>
    <w:rsid w:val="004F3FA5"/>
    <w:rsid w:val="004F40A2"/>
    <w:rsid w:val="004F486E"/>
    <w:rsid w:val="004F49E5"/>
    <w:rsid w:val="004F4B28"/>
    <w:rsid w:val="004F4D5A"/>
    <w:rsid w:val="004F5042"/>
    <w:rsid w:val="004F526C"/>
    <w:rsid w:val="004F52E5"/>
    <w:rsid w:val="004F5541"/>
    <w:rsid w:val="004F5F35"/>
    <w:rsid w:val="004F5FCA"/>
    <w:rsid w:val="004F5FEF"/>
    <w:rsid w:val="004F61A7"/>
    <w:rsid w:val="004F65B4"/>
    <w:rsid w:val="004F66E7"/>
    <w:rsid w:val="004F674A"/>
    <w:rsid w:val="004F67F3"/>
    <w:rsid w:val="004F6A73"/>
    <w:rsid w:val="004F6B34"/>
    <w:rsid w:val="004F6D6C"/>
    <w:rsid w:val="004F6E40"/>
    <w:rsid w:val="004F6F3C"/>
    <w:rsid w:val="004F6F52"/>
    <w:rsid w:val="004F7256"/>
    <w:rsid w:val="004F72E6"/>
    <w:rsid w:val="004F74AB"/>
    <w:rsid w:val="004F76A2"/>
    <w:rsid w:val="004F774A"/>
    <w:rsid w:val="004F7883"/>
    <w:rsid w:val="004F78EB"/>
    <w:rsid w:val="004F7B64"/>
    <w:rsid w:val="004F7D69"/>
    <w:rsid w:val="004F7E69"/>
    <w:rsid w:val="004F7F27"/>
    <w:rsid w:val="004F7F97"/>
    <w:rsid w:val="004F7FF4"/>
    <w:rsid w:val="00500186"/>
    <w:rsid w:val="005002B6"/>
    <w:rsid w:val="005003E0"/>
    <w:rsid w:val="00500990"/>
    <w:rsid w:val="005009CB"/>
    <w:rsid w:val="00500B9F"/>
    <w:rsid w:val="00501295"/>
    <w:rsid w:val="0050139C"/>
    <w:rsid w:val="005015AD"/>
    <w:rsid w:val="0050163F"/>
    <w:rsid w:val="00501883"/>
    <w:rsid w:val="00501BD4"/>
    <w:rsid w:val="00501CE6"/>
    <w:rsid w:val="00501F33"/>
    <w:rsid w:val="0050228C"/>
    <w:rsid w:val="005022A6"/>
    <w:rsid w:val="00502570"/>
    <w:rsid w:val="005026FD"/>
    <w:rsid w:val="00502774"/>
    <w:rsid w:val="005028F1"/>
    <w:rsid w:val="00502CC0"/>
    <w:rsid w:val="00502D04"/>
    <w:rsid w:val="00502D07"/>
    <w:rsid w:val="00502D44"/>
    <w:rsid w:val="00503027"/>
    <w:rsid w:val="005030A5"/>
    <w:rsid w:val="00503583"/>
    <w:rsid w:val="00503B5D"/>
    <w:rsid w:val="00504215"/>
    <w:rsid w:val="005043BA"/>
    <w:rsid w:val="00504755"/>
    <w:rsid w:val="005048CF"/>
    <w:rsid w:val="00504C94"/>
    <w:rsid w:val="00504D02"/>
    <w:rsid w:val="00504FA4"/>
    <w:rsid w:val="00505072"/>
    <w:rsid w:val="005050B9"/>
    <w:rsid w:val="0050513D"/>
    <w:rsid w:val="00505402"/>
    <w:rsid w:val="00505457"/>
    <w:rsid w:val="005055AF"/>
    <w:rsid w:val="00505635"/>
    <w:rsid w:val="005058BB"/>
    <w:rsid w:val="00505952"/>
    <w:rsid w:val="00505C38"/>
    <w:rsid w:val="00505C79"/>
    <w:rsid w:val="00505D38"/>
    <w:rsid w:val="00505FE7"/>
    <w:rsid w:val="00505FED"/>
    <w:rsid w:val="005065CD"/>
    <w:rsid w:val="00506601"/>
    <w:rsid w:val="00506849"/>
    <w:rsid w:val="005068B8"/>
    <w:rsid w:val="00506A0B"/>
    <w:rsid w:val="00506A6F"/>
    <w:rsid w:val="0050722E"/>
    <w:rsid w:val="0050739A"/>
    <w:rsid w:val="00507433"/>
    <w:rsid w:val="00507D5E"/>
    <w:rsid w:val="00507DC8"/>
    <w:rsid w:val="005104CD"/>
    <w:rsid w:val="00510540"/>
    <w:rsid w:val="00510614"/>
    <w:rsid w:val="005106C7"/>
    <w:rsid w:val="005107C6"/>
    <w:rsid w:val="00510A79"/>
    <w:rsid w:val="00510C99"/>
    <w:rsid w:val="00510DBC"/>
    <w:rsid w:val="005117D2"/>
    <w:rsid w:val="00511829"/>
    <w:rsid w:val="00511918"/>
    <w:rsid w:val="00511B74"/>
    <w:rsid w:val="00511E0A"/>
    <w:rsid w:val="00511F25"/>
    <w:rsid w:val="00511FFA"/>
    <w:rsid w:val="0051228B"/>
    <w:rsid w:val="00512335"/>
    <w:rsid w:val="00512395"/>
    <w:rsid w:val="005125F8"/>
    <w:rsid w:val="00512693"/>
    <w:rsid w:val="00512714"/>
    <w:rsid w:val="00512772"/>
    <w:rsid w:val="00512822"/>
    <w:rsid w:val="00512834"/>
    <w:rsid w:val="00512BA6"/>
    <w:rsid w:val="00512D7D"/>
    <w:rsid w:val="0051300A"/>
    <w:rsid w:val="00513266"/>
    <w:rsid w:val="00513300"/>
    <w:rsid w:val="005135D9"/>
    <w:rsid w:val="005139F2"/>
    <w:rsid w:val="00513A8B"/>
    <w:rsid w:val="00513B03"/>
    <w:rsid w:val="00513B9B"/>
    <w:rsid w:val="00513BB9"/>
    <w:rsid w:val="00513C67"/>
    <w:rsid w:val="0051400A"/>
    <w:rsid w:val="0051425E"/>
    <w:rsid w:val="00514274"/>
    <w:rsid w:val="005146B7"/>
    <w:rsid w:val="005146C9"/>
    <w:rsid w:val="00514733"/>
    <w:rsid w:val="00514861"/>
    <w:rsid w:val="00514877"/>
    <w:rsid w:val="00514ABD"/>
    <w:rsid w:val="00514D8B"/>
    <w:rsid w:val="00514FE6"/>
    <w:rsid w:val="00515133"/>
    <w:rsid w:val="0051550E"/>
    <w:rsid w:val="0051559E"/>
    <w:rsid w:val="00515E34"/>
    <w:rsid w:val="00515E5B"/>
    <w:rsid w:val="00516636"/>
    <w:rsid w:val="0051672F"/>
    <w:rsid w:val="0051675E"/>
    <w:rsid w:val="00516D45"/>
    <w:rsid w:val="00516D95"/>
    <w:rsid w:val="00516F18"/>
    <w:rsid w:val="00516FAF"/>
    <w:rsid w:val="00517054"/>
    <w:rsid w:val="00517058"/>
    <w:rsid w:val="005175CA"/>
    <w:rsid w:val="0051766F"/>
    <w:rsid w:val="0051770F"/>
    <w:rsid w:val="00517891"/>
    <w:rsid w:val="005179AB"/>
    <w:rsid w:val="00517A4E"/>
    <w:rsid w:val="00517B67"/>
    <w:rsid w:val="00517EE6"/>
    <w:rsid w:val="00520079"/>
    <w:rsid w:val="0052018D"/>
    <w:rsid w:val="00520302"/>
    <w:rsid w:val="005203F0"/>
    <w:rsid w:val="005204B9"/>
    <w:rsid w:val="005204C7"/>
    <w:rsid w:val="005204CD"/>
    <w:rsid w:val="0052094A"/>
    <w:rsid w:val="005209CD"/>
    <w:rsid w:val="00520E72"/>
    <w:rsid w:val="00521120"/>
    <w:rsid w:val="00521B96"/>
    <w:rsid w:val="00521C51"/>
    <w:rsid w:val="00521D1C"/>
    <w:rsid w:val="00521D26"/>
    <w:rsid w:val="00521F0E"/>
    <w:rsid w:val="00521FAF"/>
    <w:rsid w:val="005222C5"/>
    <w:rsid w:val="00522713"/>
    <w:rsid w:val="00522739"/>
    <w:rsid w:val="00522A80"/>
    <w:rsid w:val="00522C45"/>
    <w:rsid w:val="00522CF4"/>
    <w:rsid w:val="00522D03"/>
    <w:rsid w:val="00522FBD"/>
    <w:rsid w:val="00523622"/>
    <w:rsid w:val="0052366B"/>
    <w:rsid w:val="005237FE"/>
    <w:rsid w:val="00523E2C"/>
    <w:rsid w:val="00523E3A"/>
    <w:rsid w:val="0052411C"/>
    <w:rsid w:val="005241E8"/>
    <w:rsid w:val="005243BB"/>
    <w:rsid w:val="005244F2"/>
    <w:rsid w:val="00524794"/>
    <w:rsid w:val="005247EE"/>
    <w:rsid w:val="00524AA1"/>
    <w:rsid w:val="00524B25"/>
    <w:rsid w:val="00524F9A"/>
    <w:rsid w:val="00525273"/>
    <w:rsid w:val="005253EB"/>
    <w:rsid w:val="005254E7"/>
    <w:rsid w:val="005255F5"/>
    <w:rsid w:val="005257F8"/>
    <w:rsid w:val="00525A07"/>
    <w:rsid w:val="00525AED"/>
    <w:rsid w:val="00526114"/>
    <w:rsid w:val="00526132"/>
    <w:rsid w:val="00526163"/>
    <w:rsid w:val="00526238"/>
    <w:rsid w:val="00526328"/>
    <w:rsid w:val="00526695"/>
    <w:rsid w:val="00526A57"/>
    <w:rsid w:val="00526A86"/>
    <w:rsid w:val="00526BCF"/>
    <w:rsid w:val="00526BF4"/>
    <w:rsid w:val="00526BFE"/>
    <w:rsid w:val="00526C47"/>
    <w:rsid w:val="00526CA6"/>
    <w:rsid w:val="00526CC9"/>
    <w:rsid w:val="00526FA8"/>
    <w:rsid w:val="00527442"/>
    <w:rsid w:val="00527BE1"/>
    <w:rsid w:val="00527DD8"/>
    <w:rsid w:val="0053018F"/>
    <w:rsid w:val="00530303"/>
    <w:rsid w:val="00530384"/>
    <w:rsid w:val="0053078D"/>
    <w:rsid w:val="00530F28"/>
    <w:rsid w:val="0053118D"/>
    <w:rsid w:val="00531718"/>
    <w:rsid w:val="00531B3B"/>
    <w:rsid w:val="005322E4"/>
    <w:rsid w:val="00532591"/>
    <w:rsid w:val="00532C6D"/>
    <w:rsid w:val="00532D9D"/>
    <w:rsid w:val="00532E88"/>
    <w:rsid w:val="00533360"/>
    <w:rsid w:val="005333F5"/>
    <w:rsid w:val="00533731"/>
    <w:rsid w:val="00533B21"/>
    <w:rsid w:val="00533C91"/>
    <w:rsid w:val="00533DCD"/>
    <w:rsid w:val="00533E7E"/>
    <w:rsid w:val="00533E8C"/>
    <w:rsid w:val="00534176"/>
    <w:rsid w:val="005343BD"/>
    <w:rsid w:val="0053465B"/>
    <w:rsid w:val="00534CDF"/>
    <w:rsid w:val="00534F6B"/>
    <w:rsid w:val="0053527E"/>
    <w:rsid w:val="0053563D"/>
    <w:rsid w:val="005356A4"/>
    <w:rsid w:val="00535AF8"/>
    <w:rsid w:val="00535C67"/>
    <w:rsid w:val="00535CF7"/>
    <w:rsid w:val="00535DF9"/>
    <w:rsid w:val="005360FF"/>
    <w:rsid w:val="00536116"/>
    <w:rsid w:val="005364E4"/>
    <w:rsid w:val="0053650F"/>
    <w:rsid w:val="005365B0"/>
    <w:rsid w:val="00536A75"/>
    <w:rsid w:val="00536AE7"/>
    <w:rsid w:val="00536C12"/>
    <w:rsid w:val="00536EB5"/>
    <w:rsid w:val="00536F34"/>
    <w:rsid w:val="00536F38"/>
    <w:rsid w:val="00537358"/>
    <w:rsid w:val="00537681"/>
    <w:rsid w:val="005377EA"/>
    <w:rsid w:val="00537913"/>
    <w:rsid w:val="00537B9D"/>
    <w:rsid w:val="00537D85"/>
    <w:rsid w:val="00537E20"/>
    <w:rsid w:val="005400BD"/>
    <w:rsid w:val="0054022A"/>
    <w:rsid w:val="005406C9"/>
    <w:rsid w:val="0054071A"/>
    <w:rsid w:val="005407A3"/>
    <w:rsid w:val="00540B62"/>
    <w:rsid w:val="00540DE3"/>
    <w:rsid w:val="00540F5D"/>
    <w:rsid w:val="005410E1"/>
    <w:rsid w:val="005413E6"/>
    <w:rsid w:val="00541528"/>
    <w:rsid w:val="005416C9"/>
    <w:rsid w:val="005416FC"/>
    <w:rsid w:val="00541735"/>
    <w:rsid w:val="00541AA3"/>
    <w:rsid w:val="00541BDE"/>
    <w:rsid w:val="00541D43"/>
    <w:rsid w:val="00541EAD"/>
    <w:rsid w:val="00541ECC"/>
    <w:rsid w:val="00541EDD"/>
    <w:rsid w:val="00541F27"/>
    <w:rsid w:val="00542174"/>
    <w:rsid w:val="00542268"/>
    <w:rsid w:val="00542450"/>
    <w:rsid w:val="00542578"/>
    <w:rsid w:val="00542865"/>
    <w:rsid w:val="005429E4"/>
    <w:rsid w:val="00542B71"/>
    <w:rsid w:val="00542DE9"/>
    <w:rsid w:val="00542F0A"/>
    <w:rsid w:val="00542F8D"/>
    <w:rsid w:val="00543053"/>
    <w:rsid w:val="00543696"/>
    <w:rsid w:val="00543789"/>
    <w:rsid w:val="005437AA"/>
    <w:rsid w:val="005439CC"/>
    <w:rsid w:val="005439EA"/>
    <w:rsid w:val="00543B4B"/>
    <w:rsid w:val="00543F56"/>
    <w:rsid w:val="0054420A"/>
    <w:rsid w:val="00544214"/>
    <w:rsid w:val="00544292"/>
    <w:rsid w:val="005443D9"/>
    <w:rsid w:val="005446DC"/>
    <w:rsid w:val="005448A8"/>
    <w:rsid w:val="005448E9"/>
    <w:rsid w:val="00544AF2"/>
    <w:rsid w:val="00544BD4"/>
    <w:rsid w:val="00544F85"/>
    <w:rsid w:val="00545028"/>
    <w:rsid w:val="0054525F"/>
    <w:rsid w:val="00545460"/>
    <w:rsid w:val="00545580"/>
    <w:rsid w:val="005458D5"/>
    <w:rsid w:val="00545904"/>
    <w:rsid w:val="00545AD2"/>
    <w:rsid w:val="00545E8F"/>
    <w:rsid w:val="00546009"/>
    <w:rsid w:val="00546247"/>
    <w:rsid w:val="00546918"/>
    <w:rsid w:val="00546BB4"/>
    <w:rsid w:val="00546BF9"/>
    <w:rsid w:val="00546D3E"/>
    <w:rsid w:val="00546F67"/>
    <w:rsid w:val="0054711F"/>
    <w:rsid w:val="00547383"/>
    <w:rsid w:val="00547653"/>
    <w:rsid w:val="00547914"/>
    <w:rsid w:val="00547974"/>
    <w:rsid w:val="005479D6"/>
    <w:rsid w:val="00547C30"/>
    <w:rsid w:val="00547E11"/>
    <w:rsid w:val="00547E76"/>
    <w:rsid w:val="00550384"/>
    <w:rsid w:val="0055047E"/>
    <w:rsid w:val="0055072F"/>
    <w:rsid w:val="00550735"/>
    <w:rsid w:val="00550947"/>
    <w:rsid w:val="00550A2D"/>
    <w:rsid w:val="00550E0A"/>
    <w:rsid w:val="00551206"/>
    <w:rsid w:val="0055136A"/>
    <w:rsid w:val="0055139E"/>
    <w:rsid w:val="00551585"/>
    <w:rsid w:val="00551825"/>
    <w:rsid w:val="00551855"/>
    <w:rsid w:val="00551AFD"/>
    <w:rsid w:val="00551B8B"/>
    <w:rsid w:val="00551F80"/>
    <w:rsid w:val="00551FA9"/>
    <w:rsid w:val="00551FAF"/>
    <w:rsid w:val="0055208F"/>
    <w:rsid w:val="00552170"/>
    <w:rsid w:val="005521B2"/>
    <w:rsid w:val="00552215"/>
    <w:rsid w:val="0055231C"/>
    <w:rsid w:val="00552325"/>
    <w:rsid w:val="005527BC"/>
    <w:rsid w:val="00552879"/>
    <w:rsid w:val="00552B57"/>
    <w:rsid w:val="00552C05"/>
    <w:rsid w:val="00552D29"/>
    <w:rsid w:val="00552E3F"/>
    <w:rsid w:val="00552EDC"/>
    <w:rsid w:val="00553275"/>
    <w:rsid w:val="005532C4"/>
    <w:rsid w:val="00553717"/>
    <w:rsid w:val="005537FC"/>
    <w:rsid w:val="00553868"/>
    <w:rsid w:val="00553A7F"/>
    <w:rsid w:val="00553E1D"/>
    <w:rsid w:val="00553E74"/>
    <w:rsid w:val="00553F61"/>
    <w:rsid w:val="00553F9D"/>
    <w:rsid w:val="0055403E"/>
    <w:rsid w:val="0055409B"/>
    <w:rsid w:val="00554109"/>
    <w:rsid w:val="00554192"/>
    <w:rsid w:val="00554240"/>
    <w:rsid w:val="00554359"/>
    <w:rsid w:val="00554657"/>
    <w:rsid w:val="005546E7"/>
    <w:rsid w:val="005547B9"/>
    <w:rsid w:val="00554A6C"/>
    <w:rsid w:val="00554F7E"/>
    <w:rsid w:val="0055507F"/>
    <w:rsid w:val="00555423"/>
    <w:rsid w:val="00555739"/>
    <w:rsid w:val="00555846"/>
    <w:rsid w:val="00555A4B"/>
    <w:rsid w:val="00555F80"/>
    <w:rsid w:val="00556173"/>
    <w:rsid w:val="00556781"/>
    <w:rsid w:val="005567EF"/>
    <w:rsid w:val="00556DDD"/>
    <w:rsid w:val="00556F0B"/>
    <w:rsid w:val="005570BB"/>
    <w:rsid w:val="00557589"/>
    <w:rsid w:val="005575E9"/>
    <w:rsid w:val="005576D1"/>
    <w:rsid w:val="00557B18"/>
    <w:rsid w:val="00557B87"/>
    <w:rsid w:val="00557C42"/>
    <w:rsid w:val="0056003A"/>
    <w:rsid w:val="0056017B"/>
    <w:rsid w:val="00560344"/>
    <w:rsid w:val="0056095E"/>
    <w:rsid w:val="00560963"/>
    <w:rsid w:val="00560A03"/>
    <w:rsid w:val="00560CD7"/>
    <w:rsid w:val="00560CF3"/>
    <w:rsid w:val="005610BB"/>
    <w:rsid w:val="0056158A"/>
    <w:rsid w:val="0056160A"/>
    <w:rsid w:val="005616F5"/>
    <w:rsid w:val="0056170D"/>
    <w:rsid w:val="0056178D"/>
    <w:rsid w:val="005618E0"/>
    <w:rsid w:val="0056190F"/>
    <w:rsid w:val="00561BF1"/>
    <w:rsid w:val="00561C8C"/>
    <w:rsid w:val="00562367"/>
    <w:rsid w:val="005625BC"/>
    <w:rsid w:val="005628B0"/>
    <w:rsid w:val="005628FB"/>
    <w:rsid w:val="005629D6"/>
    <w:rsid w:val="00562BAF"/>
    <w:rsid w:val="00562BB5"/>
    <w:rsid w:val="00562C7A"/>
    <w:rsid w:val="00562E16"/>
    <w:rsid w:val="00562E53"/>
    <w:rsid w:val="0056318F"/>
    <w:rsid w:val="00563256"/>
    <w:rsid w:val="00563440"/>
    <w:rsid w:val="00563575"/>
    <w:rsid w:val="0056357D"/>
    <w:rsid w:val="005635E6"/>
    <w:rsid w:val="00563A40"/>
    <w:rsid w:val="00563AFC"/>
    <w:rsid w:val="00563C51"/>
    <w:rsid w:val="00563DC6"/>
    <w:rsid w:val="00563FDA"/>
    <w:rsid w:val="005641F2"/>
    <w:rsid w:val="0056477F"/>
    <w:rsid w:val="00564833"/>
    <w:rsid w:val="00564DA2"/>
    <w:rsid w:val="00564EA8"/>
    <w:rsid w:val="00565480"/>
    <w:rsid w:val="005654C2"/>
    <w:rsid w:val="00565723"/>
    <w:rsid w:val="00565792"/>
    <w:rsid w:val="005658C8"/>
    <w:rsid w:val="00565A0A"/>
    <w:rsid w:val="00565C21"/>
    <w:rsid w:val="00565E1B"/>
    <w:rsid w:val="00565E86"/>
    <w:rsid w:val="0056647C"/>
    <w:rsid w:val="005664EF"/>
    <w:rsid w:val="0056663B"/>
    <w:rsid w:val="0056686E"/>
    <w:rsid w:val="00566933"/>
    <w:rsid w:val="00566979"/>
    <w:rsid w:val="00566C95"/>
    <w:rsid w:val="00567220"/>
    <w:rsid w:val="00567468"/>
    <w:rsid w:val="00567567"/>
    <w:rsid w:val="00567F4F"/>
    <w:rsid w:val="005700C1"/>
    <w:rsid w:val="005702F9"/>
    <w:rsid w:val="00570382"/>
    <w:rsid w:val="00570492"/>
    <w:rsid w:val="00570659"/>
    <w:rsid w:val="00570802"/>
    <w:rsid w:val="005708D1"/>
    <w:rsid w:val="00571338"/>
    <w:rsid w:val="005714C9"/>
    <w:rsid w:val="00571718"/>
    <w:rsid w:val="005717AB"/>
    <w:rsid w:val="00571818"/>
    <w:rsid w:val="0057186F"/>
    <w:rsid w:val="005719D3"/>
    <w:rsid w:val="00571A04"/>
    <w:rsid w:val="00571A97"/>
    <w:rsid w:val="00571B04"/>
    <w:rsid w:val="00571CED"/>
    <w:rsid w:val="005721C9"/>
    <w:rsid w:val="0057276E"/>
    <w:rsid w:val="0057281A"/>
    <w:rsid w:val="00572933"/>
    <w:rsid w:val="00572A64"/>
    <w:rsid w:val="00572C0C"/>
    <w:rsid w:val="00572C57"/>
    <w:rsid w:val="00572E92"/>
    <w:rsid w:val="005734C3"/>
    <w:rsid w:val="00573743"/>
    <w:rsid w:val="00573A9A"/>
    <w:rsid w:val="00573C5E"/>
    <w:rsid w:val="00573CDE"/>
    <w:rsid w:val="00573E09"/>
    <w:rsid w:val="00573EC4"/>
    <w:rsid w:val="00574073"/>
    <w:rsid w:val="00574532"/>
    <w:rsid w:val="0057456E"/>
    <w:rsid w:val="00574A8A"/>
    <w:rsid w:val="00574B3F"/>
    <w:rsid w:val="00574E6F"/>
    <w:rsid w:val="00574F2C"/>
    <w:rsid w:val="00574F84"/>
    <w:rsid w:val="0057538E"/>
    <w:rsid w:val="00575495"/>
    <w:rsid w:val="005754E7"/>
    <w:rsid w:val="0057572D"/>
    <w:rsid w:val="00575B2C"/>
    <w:rsid w:val="00575B39"/>
    <w:rsid w:val="005763E1"/>
    <w:rsid w:val="0057641E"/>
    <w:rsid w:val="005764B3"/>
    <w:rsid w:val="00576C0D"/>
    <w:rsid w:val="00576C7D"/>
    <w:rsid w:val="00576EC2"/>
    <w:rsid w:val="00577133"/>
    <w:rsid w:val="00577197"/>
    <w:rsid w:val="005773AF"/>
    <w:rsid w:val="00577875"/>
    <w:rsid w:val="00577998"/>
    <w:rsid w:val="00577D8E"/>
    <w:rsid w:val="00577E59"/>
    <w:rsid w:val="00580228"/>
    <w:rsid w:val="005802A3"/>
    <w:rsid w:val="00580B58"/>
    <w:rsid w:val="00580E0C"/>
    <w:rsid w:val="005814CB"/>
    <w:rsid w:val="005814DA"/>
    <w:rsid w:val="00581601"/>
    <w:rsid w:val="005817B0"/>
    <w:rsid w:val="00581ACA"/>
    <w:rsid w:val="00581CB7"/>
    <w:rsid w:val="00581D7E"/>
    <w:rsid w:val="0058203B"/>
    <w:rsid w:val="00582212"/>
    <w:rsid w:val="00582261"/>
    <w:rsid w:val="005824E6"/>
    <w:rsid w:val="005825A4"/>
    <w:rsid w:val="00582615"/>
    <w:rsid w:val="0058291A"/>
    <w:rsid w:val="00582963"/>
    <w:rsid w:val="00582B65"/>
    <w:rsid w:val="00582BA2"/>
    <w:rsid w:val="00582EB3"/>
    <w:rsid w:val="00583607"/>
    <w:rsid w:val="005837C4"/>
    <w:rsid w:val="00583928"/>
    <w:rsid w:val="00583B1A"/>
    <w:rsid w:val="00584254"/>
    <w:rsid w:val="00584405"/>
    <w:rsid w:val="00584471"/>
    <w:rsid w:val="00584AEE"/>
    <w:rsid w:val="00584AF6"/>
    <w:rsid w:val="00584DA2"/>
    <w:rsid w:val="00584EFB"/>
    <w:rsid w:val="00585004"/>
    <w:rsid w:val="005850F0"/>
    <w:rsid w:val="00585522"/>
    <w:rsid w:val="0058557C"/>
    <w:rsid w:val="0058577E"/>
    <w:rsid w:val="00585C7F"/>
    <w:rsid w:val="00585EA9"/>
    <w:rsid w:val="005865D3"/>
    <w:rsid w:val="005869F3"/>
    <w:rsid w:val="00586BE4"/>
    <w:rsid w:val="005870D0"/>
    <w:rsid w:val="00587535"/>
    <w:rsid w:val="005876A6"/>
    <w:rsid w:val="00587779"/>
    <w:rsid w:val="00587E83"/>
    <w:rsid w:val="00587EF9"/>
    <w:rsid w:val="00590072"/>
    <w:rsid w:val="005904C4"/>
    <w:rsid w:val="00590850"/>
    <w:rsid w:val="005909A9"/>
    <w:rsid w:val="00590A96"/>
    <w:rsid w:val="00590D52"/>
    <w:rsid w:val="0059113A"/>
    <w:rsid w:val="005913F3"/>
    <w:rsid w:val="0059164E"/>
    <w:rsid w:val="0059186F"/>
    <w:rsid w:val="00591F37"/>
    <w:rsid w:val="00592113"/>
    <w:rsid w:val="00592242"/>
    <w:rsid w:val="00592408"/>
    <w:rsid w:val="005924C2"/>
    <w:rsid w:val="00592562"/>
    <w:rsid w:val="00592631"/>
    <w:rsid w:val="005930A8"/>
    <w:rsid w:val="00593227"/>
    <w:rsid w:val="0059349A"/>
    <w:rsid w:val="00593518"/>
    <w:rsid w:val="0059397E"/>
    <w:rsid w:val="005939F3"/>
    <w:rsid w:val="00593BC6"/>
    <w:rsid w:val="00594035"/>
    <w:rsid w:val="0059409F"/>
    <w:rsid w:val="00594195"/>
    <w:rsid w:val="005946C0"/>
    <w:rsid w:val="00594774"/>
    <w:rsid w:val="005949B3"/>
    <w:rsid w:val="005949C5"/>
    <w:rsid w:val="00594C04"/>
    <w:rsid w:val="00594E64"/>
    <w:rsid w:val="00594F85"/>
    <w:rsid w:val="00595322"/>
    <w:rsid w:val="0059542E"/>
    <w:rsid w:val="00595AD3"/>
    <w:rsid w:val="00595BF9"/>
    <w:rsid w:val="00595C93"/>
    <w:rsid w:val="00595DAF"/>
    <w:rsid w:val="00595F3E"/>
    <w:rsid w:val="00595F65"/>
    <w:rsid w:val="00596025"/>
    <w:rsid w:val="0059637A"/>
    <w:rsid w:val="005963B5"/>
    <w:rsid w:val="00596AB9"/>
    <w:rsid w:val="0059702C"/>
    <w:rsid w:val="00597054"/>
    <w:rsid w:val="005970DE"/>
    <w:rsid w:val="0059714C"/>
    <w:rsid w:val="005973B9"/>
    <w:rsid w:val="00597562"/>
    <w:rsid w:val="005975E8"/>
    <w:rsid w:val="005977BD"/>
    <w:rsid w:val="00597827"/>
    <w:rsid w:val="00597B25"/>
    <w:rsid w:val="00597B9B"/>
    <w:rsid w:val="00597BA1"/>
    <w:rsid w:val="00597BEC"/>
    <w:rsid w:val="00597E61"/>
    <w:rsid w:val="00597F8A"/>
    <w:rsid w:val="005A016F"/>
    <w:rsid w:val="005A01E2"/>
    <w:rsid w:val="005A0320"/>
    <w:rsid w:val="005A0450"/>
    <w:rsid w:val="005A05B2"/>
    <w:rsid w:val="005A065A"/>
    <w:rsid w:val="005A06B8"/>
    <w:rsid w:val="005A09B6"/>
    <w:rsid w:val="005A0E6A"/>
    <w:rsid w:val="005A11C9"/>
    <w:rsid w:val="005A1543"/>
    <w:rsid w:val="005A1891"/>
    <w:rsid w:val="005A1B4F"/>
    <w:rsid w:val="005A1F97"/>
    <w:rsid w:val="005A20C5"/>
    <w:rsid w:val="005A2137"/>
    <w:rsid w:val="005A21BF"/>
    <w:rsid w:val="005A2413"/>
    <w:rsid w:val="005A2ACD"/>
    <w:rsid w:val="005A2D36"/>
    <w:rsid w:val="005A2E7E"/>
    <w:rsid w:val="005A3211"/>
    <w:rsid w:val="005A32D7"/>
    <w:rsid w:val="005A32F2"/>
    <w:rsid w:val="005A3389"/>
    <w:rsid w:val="005A35CE"/>
    <w:rsid w:val="005A38CD"/>
    <w:rsid w:val="005A392A"/>
    <w:rsid w:val="005A3A56"/>
    <w:rsid w:val="005A3B77"/>
    <w:rsid w:val="005A4445"/>
    <w:rsid w:val="005A478F"/>
    <w:rsid w:val="005A48BA"/>
    <w:rsid w:val="005A48F3"/>
    <w:rsid w:val="005A49BB"/>
    <w:rsid w:val="005A4D61"/>
    <w:rsid w:val="005A50E4"/>
    <w:rsid w:val="005A5180"/>
    <w:rsid w:val="005A519B"/>
    <w:rsid w:val="005A58C3"/>
    <w:rsid w:val="005A5A05"/>
    <w:rsid w:val="005A5B0A"/>
    <w:rsid w:val="005A5B49"/>
    <w:rsid w:val="005A5CFE"/>
    <w:rsid w:val="005A6162"/>
    <w:rsid w:val="005A623C"/>
    <w:rsid w:val="005A6997"/>
    <w:rsid w:val="005A6A6B"/>
    <w:rsid w:val="005A6C4B"/>
    <w:rsid w:val="005A6CE0"/>
    <w:rsid w:val="005A6D23"/>
    <w:rsid w:val="005A6EEB"/>
    <w:rsid w:val="005A6FF1"/>
    <w:rsid w:val="005A7072"/>
    <w:rsid w:val="005A71C0"/>
    <w:rsid w:val="005A7363"/>
    <w:rsid w:val="005A7368"/>
    <w:rsid w:val="005A780E"/>
    <w:rsid w:val="005A7C32"/>
    <w:rsid w:val="005A7C57"/>
    <w:rsid w:val="005A7EC2"/>
    <w:rsid w:val="005B0254"/>
    <w:rsid w:val="005B02E5"/>
    <w:rsid w:val="005B03D8"/>
    <w:rsid w:val="005B075D"/>
    <w:rsid w:val="005B0777"/>
    <w:rsid w:val="005B0870"/>
    <w:rsid w:val="005B0905"/>
    <w:rsid w:val="005B0C74"/>
    <w:rsid w:val="005B0DB7"/>
    <w:rsid w:val="005B0E07"/>
    <w:rsid w:val="005B0F2D"/>
    <w:rsid w:val="005B11B9"/>
    <w:rsid w:val="005B124E"/>
    <w:rsid w:val="005B1545"/>
    <w:rsid w:val="005B1564"/>
    <w:rsid w:val="005B1869"/>
    <w:rsid w:val="005B18E8"/>
    <w:rsid w:val="005B1A77"/>
    <w:rsid w:val="005B1AFD"/>
    <w:rsid w:val="005B1B7B"/>
    <w:rsid w:val="005B1BD4"/>
    <w:rsid w:val="005B1C4F"/>
    <w:rsid w:val="005B1C64"/>
    <w:rsid w:val="005B1D44"/>
    <w:rsid w:val="005B1D59"/>
    <w:rsid w:val="005B200A"/>
    <w:rsid w:val="005B2034"/>
    <w:rsid w:val="005B27CA"/>
    <w:rsid w:val="005B2A8C"/>
    <w:rsid w:val="005B2DC2"/>
    <w:rsid w:val="005B3005"/>
    <w:rsid w:val="005B3338"/>
    <w:rsid w:val="005B3452"/>
    <w:rsid w:val="005B34D0"/>
    <w:rsid w:val="005B34E5"/>
    <w:rsid w:val="005B35B1"/>
    <w:rsid w:val="005B37A6"/>
    <w:rsid w:val="005B3A1E"/>
    <w:rsid w:val="005B3A3D"/>
    <w:rsid w:val="005B3BEB"/>
    <w:rsid w:val="005B3DFB"/>
    <w:rsid w:val="005B412D"/>
    <w:rsid w:val="005B4741"/>
    <w:rsid w:val="005B47D4"/>
    <w:rsid w:val="005B49F0"/>
    <w:rsid w:val="005B49FC"/>
    <w:rsid w:val="005B4B06"/>
    <w:rsid w:val="005B4C16"/>
    <w:rsid w:val="005B4DD4"/>
    <w:rsid w:val="005B518D"/>
    <w:rsid w:val="005B51EC"/>
    <w:rsid w:val="005B520F"/>
    <w:rsid w:val="005B5703"/>
    <w:rsid w:val="005B5ABE"/>
    <w:rsid w:val="005B5F7D"/>
    <w:rsid w:val="005B6044"/>
    <w:rsid w:val="005B622E"/>
    <w:rsid w:val="005B625A"/>
    <w:rsid w:val="005B646C"/>
    <w:rsid w:val="005B64A5"/>
    <w:rsid w:val="005B64E7"/>
    <w:rsid w:val="005B6543"/>
    <w:rsid w:val="005B65CA"/>
    <w:rsid w:val="005B65DD"/>
    <w:rsid w:val="005B661F"/>
    <w:rsid w:val="005B6658"/>
    <w:rsid w:val="005B68D9"/>
    <w:rsid w:val="005B6A09"/>
    <w:rsid w:val="005B6EEF"/>
    <w:rsid w:val="005B6F97"/>
    <w:rsid w:val="005B706B"/>
    <w:rsid w:val="005B71FC"/>
    <w:rsid w:val="005B74D6"/>
    <w:rsid w:val="005B7D63"/>
    <w:rsid w:val="005B7F16"/>
    <w:rsid w:val="005C01F4"/>
    <w:rsid w:val="005C023F"/>
    <w:rsid w:val="005C04CD"/>
    <w:rsid w:val="005C06AC"/>
    <w:rsid w:val="005C082C"/>
    <w:rsid w:val="005C09DB"/>
    <w:rsid w:val="005C0B76"/>
    <w:rsid w:val="005C0B90"/>
    <w:rsid w:val="005C0CBA"/>
    <w:rsid w:val="005C0CE4"/>
    <w:rsid w:val="005C132C"/>
    <w:rsid w:val="005C1540"/>
    <w:rsid w:val="005C158E"/>
    <w:rsid w:val="005C170B"/>
    <w:rsid w:val="005C1756"/>
    <w:rsid w:val="005C1875"/>
    <w:rsid w:val="005C19E4"/>
    <w:rsid w:val="005C1BED"/>
    <w:rsid w:val="005C1D91"/>
    <w:rsid w:val="005C1EB4"/>
    <w:rsid w:val="005C262A"/>
    <w:rsid w:val="005C281B"/>
    <w:rsid w:val="005C283F"/>
    <w:rsid w:val="005C2AD8"/>
    <w:rsid w:val="005C2F10"/>
    <w:rsid w:val="005C2F3E"/>
    <w:rsid w:val="005C2FE1"/>
    <w:rsid w:val="005C3166"/>
    <w:rsid w:val="005C3525"/>
    <w:rsid w:val="005C3720"/>
    <w:rsid w:val="005C383C"/>
    <w:rsid w:val="005C392F"/>
    <w:rsid w:val="005C3968"/>
    <w:rsid w:val="005C3A58"/>
    <w:rsid w:val="005C3AE0"/>
    <w:rsid w:val="005C3F3C"/>
    <w:rsid w:val="005C3FAA"/>
    <w:rsid w:val="005C4036"/>
    <w:rsid w:val="005C4168"/>
    <w:rsid w:val="005C4382"/>
    <w:rsid w:val="005C43C6"/>
    <w:rsid w:val="005C4442"/>
    <w:rsid w:val="005C49DF"/>
    <w:rsid w:val="005C4C8E"/>
    <w:rsid w:val="005C50FD"/>
    <w:rsid w:val="005C5100"/>
    <w:rsid w:val="005C5249"/>
    <w:rsid w:val="005C52CD"/>
    <w:rsid w:val="005C5524"/>
    <w:rsid w:val="005C5546"/>
    <w:rsid w:val="005C5BB2"/>
    <w:rsid w:val="005C6001"/>
    <w:rsid w:val="005C616C"/>
    <w:rsid w:val="005C6439"/>
    <w:rsid w:val="005C6858"/>
    <w:rsid w:val="005C6A10"/>
    <w:rsid w:val="005C6A73"/>
    <w:rsid w:val="005C6C11"/>
    <w:rsid w:val="005C6DA2"/>
    <w:rsid w:val="005C6EE8"/>
    <w:rsid w:val="005C71B8"/>
    <w:rsid w:val="005C7259"/>
    <w:rsid w:val="005C75AD"/>
    <w:rsid w:val="005C7D3B"/>
    <w:rsid w:val="005C7D41"/>
    <w:rsid w:val="005D02F6"/>
    <w:rsid w:val="005D03AD"/>
    <w:rsid w:val="005D03CC"/>
    <w:rsid w:val="005D0448"/>
    <w:rsid w:val="005D0489"/>
    <w:rsid w:val="005D0540"/>
    <w:rsid w:val="005D0704"/>
    <w:rsid w:val="005D0914"/>
    <w:rsid w:val="005D09B1"/>
    <w:rsid w:val="005D0A1F"/>
    <w:rsid w:val="005D0AC9"/>
    <w:rsid w:val="005D0D65"/>
    <w:rsid w:val="005D0EA1"/>
    <w:rsid w:val="005D0FD3"/>
    <w:rsid w:val="005D0FEF"/>
    <w:rsid w:val="005D116D"/>
    <w:rsid w:val="005D1170"/>
    <w:rsid w:val="005D1399"/>
    <w:rsid w:val="005D1455"/>
    <w:rsid w:val="005D18CB"/>
    <w:rsid w:val="005D1A9A"/>
    <w:rsid w:val="005D1B2B"/>
    <w:rsid w:val="005D1CB5"/>
    <w:rsid w:val="005D1CBB"/>
    <w:rsid w:val="005D1F2D"/>
    <w:rsid w:val="005D21CF"/>
    <w:rsid w:val="005D2219"/>
    <w:rsid w:val="005D227A"/>
    <w:rsid w:val="005D27B8"/>
    <w:rsid w:val="005D27ED"/>
    <w:rsid w:val="005D2960"/>
    <w:rsid w:val="005D2AEC"/>
    <w:rsid w:val="005D2E61"/>
    <w:rsid w:val="005D310B"/>
    <w:rsid w:val="005D356F"/>
    <w:rsid w:val="005D35AD"/>
    <w:rsid w:val="005D3685"/>
    <w:rsid w:val="005D38D0"/>
    <w:rsid w:val="005D3AA2"/>
    <w:rsid w:val="005D3AB0"/>
    <w:rsid w:val="005D3B6B"/>
    <w:rsid w:val="005D3D2B"/>
    <w:rsid w:val="005D3E44"/>
    <w:rsid w:val="005D40A5"/>
    <w:rsid w:val="005D428F"/>
    <w:rsid w:val="005D443E"/>
    <w:rsid w:val="005D4476"/>
    <w:rsid w:val="005D4B1A"/>
    <w:rsid w:val="005D4BD9"/>
    <w:rsid w:val="005D4EE0"/>
    <w:rsid w:val="005D4EE3"/>
    <w:rsid w:val="005D5376"/>
    <w:rsid w:val="005D546B"/>
    <w:rsid w:val="005D551D"/>
    <w:rsid w:val="005D5523"/>
    <w:rsid w:val="005D5945"/>
    <w:rsid w:val="005D5B5A"/>
    <w:rsid w:val="005D5D2A"/>
    <w:rsid w:val="005D5D90"/>
    <w:rsid w:val="005D5F1C"/>
    <w:rsid w:val="005D6087"/>
    <w:rsid w:val="005D6201"/>
    <w:rsid w:val="005D64F3"/>
    <w:rsid w:val="005D675F"/>
    <w:rsid w:val="005D699A"/>
    <w:rsid w:val="005D713E"/>
    <w:rsid w:val="005D730C"/>
    <w:rsid w:val="005D7338"/>
    <w:rsid w:val="005D7430"/>
    <w:rsid w:val="005D756B"/>
    <w:rsid w:val="005D7643"/>
    <w:rsid w:val="005D7E3F"/>
    <w:rsid w:val="005D7EAD"/>
    <w:rsid w:val="005E00C6"/>
    <w:rsid w:val="005E01CB"/>
    <w:rsid w:val="005E03A6"/>
    <w:rsid w:val="005E098A"/>
    <w:rsid w:val="005E09C1"/>
    <w:rsid w:val="005E0CDC"/>
    <w:rsid w:val="005E0D1B"/>
    <w:rsid w:val="005E0DBD"/>
    <w:rsid w:val="005E0E2B"/>
    <w:rsid w:val="005E0E4E"/>
    <w:rsid w:val="005E0EDE"/>
    <w:rsid w:val="005E100F"/>
    <w:rsid w:val="005E104A"/>
    <w:rsid w:val="005E1214"/>
    <w:rsid w:val="005E12A8"/>
    <w:rsid w:val="005E136C"/>
    <w:rsid w:val="005E1370"/>
    <w:rsid w:val="005E15C0"/>
    <w:rsid w:val="005E19B6"/>
    <w:rsid w:val="005E1C90"/>
    <w:rsid w:val="005E2265"/>
    <w:rsid w:val="005E22CB"/>
    <w:rsid w:val="005E2324"/>
    <w:rsid w:val="005E23B8"/>
    <w:rsid w:val="005E24A6"/>
    <w:rsid w:val="005E2525"/>
    <w:rsid w:val="005E25B4"/>
    <w:rsid w:val="005E2671"/>
    <w:rsid w:val="005E29DD"/>
    <w:rsid w:val="005E2A4F"/>
    <w:rsid w:val="005E2FF0"/>
    <w:rsid w:val="005E312A"/>
    <w:rsid w:val="005E344A"/>
    <w:rsid w:val="005E3701"/>
    <w:rsid w:val="005E383A"/>
    <w:rsid w:val="005E3846"/>
    <w:rsid w:val="005E3FA9"/>
    <w:rsid w:val="005E4036"/>
    <w:rsid w:val="005E4551"/>
    <w:rsid w:val="005E47B5"/>
    <w:rsid w:val="005E4E86"/>
    <w:rsid w:val="005E4FDB"/>
    <w:rsid w:val="005E518A"/>
    <w:rsid w:val="005E5455"/>
    <w:rsid w:val="005E54BE"/>
    <w:rsid w:val="005E56E3"/>
    <w:rsid w:val="005E5718"/>
    <w:rsid w:val="005E607C"/>
    <w:rsid w:val="005E60F2"/>
    <w:rsid w:val="005E6152"/>
    <w:rsid w:val="005E633E"/>
    <w:rsid w:val="005E65B1"/>
    <w:rsid w:val="005E663D"/>
    <w:rsid w:val="005E6817"/>
    <w:rsid w:val="005E6C7F"/>
    <w:rsid w:val="005E6C8A"/>
    <w:rsid w:val="005E6F2F"/>
    <w:rsid w:val="005E7272"/>
    <w:rsid w:val="005E744D"/>
    <w:rsid w:val="005E7553"/>
    <w:rsid w:val="005E76DA"/>
    <w:rsid w:val="005E77A9"/>
    <w:rsid w:val="005E77FF"/>
    <w:rsid w:val="005F0046"/>
    <w:rsid w:val="005F00B9"/>
    <w:rsid w:val="005F00F5"/>
    <w:rsid w:val="005F00FE"/>
    <w:rsid w:val="005F0239"/>
    <w:rsid w:val="005F03D7"/>
    <w:rsid w:val="005F0843"/>
    <w:rsid w:val="005F0994"/>
    <w:rsid w:val="005F0DE0"/>
    <w:rsid w:val="005F0E08"/>
    <w:rsid w:val="005F0F28"/>
    <w:rsid w:val="005F0FAF"/>
    <w:rsid w:val="005F115E"/>
    <w:rsid w:val="005F12A7"/>
    <w:rsid w:val="005F14BB"/>
    <w:rsid w:val="005F177D"/>
    <w:rsid w:val="005F17B9"/>
    <w:rsid w:val="005F1A00"/>
    <w:rsid w:val="005F1B25"/>
    <w:rsid w:val="005F1D1B"/>
    <w:rsid w:val="005F1D85"/>
    <w:rsid w:val="005F23E8"/>
    <w:rsid w:val="005F2464"/>
    <w:rsid w:val="005F2785"/>
    <w:rsid w:val="005F28DD"/>
    <w:rsid w:val="005F2967"/>
    <w:rsid w:val="005F2B67"/>
    <w:rsid w:val="005F2B99"/>
    <w:rsid w:val="005F2D60"/>
    <w:rsid w:val="005F2DB5"/>
    <w:rsid w:val="005F2EAA"/>
    <w:rsid w:val="005F2FA6"/>
    <w:rsid w:val="005F2FD3"/>
    <w:rsid w:val="005F3174"/>
    <w:rsid w:val="005F33EF"/>
    <w:rsid w:val="005F35BC"/>
    <w:rsid w:val="005F3D38"/>
    <w:rsid w:val="005F3DD8"/>
    <w:rsid w:val="005F3F3E"/>
    <w:rsid w:val="005F408B"/>
    <w:rsid w:val="005F40D4"/>
    <w:rsid w:val="005F41FD"/>
    <w:rsid w:val="005F4246"/>
    <w:rsid w:val="005F449D"/>
    <w:rsid w:val="005F450C"/>
    <w:rsid w:val="005F45CE"/>
    <w:rsid w:val="005F4653"/>
    <w:rsid w:val="005F4C6D"/>
    <w:rsid w:val="005F50B7"/>
    <w:rsid w:val="005F50F7"/>
    <w:rsid w:val="005F5298"/>
    <w:rsid w:val="005F54AC"/>
    <w:rsid w:val="005F5746"/>
    <w:rsid w:val="005F5890"/>
    <w:rsid w:val="005F5BF7"/>
    <w:rsid w:val="005F5C00"/>
    <w:rsid w:val="005F5D0E"/>
    <w:rsid w:val="005F5E1E"/>
    <w:rsid w:val="005F5FBF"/>
    <w:rsid w:val="005F6232"/>
    <w:rsid w:val="005F655F"/>
    <w:rsid w:val="005F6703"/>
    <w:rsid w:val="005F68AA"/>
    <w:rsid w:val="005F6C4F"/>
    <w:rsid w:val="005F70D1"/>
    <w:rsid w:val="005F76C8"/>
    <w:rsid w:val="005F78DC"/>
    <w:rsid w:val="005F7ACE"/>
    <w:rsid w:val="005F7AFD"/>
    <w:rsid w:val="005F7B41"/>
    <w:rsid w:val="005F7E29"/>
    <w:rsid w:val="00600114"/>
    <w:rsid w:val="00600134"/>
    <w:rsid w:val="006001EC"/>
    <w:rsid w:val="0060024E"/>
    <w:rsid w:val="0060060F"/>
    <w:rsid w:val="006006B1"/>
    <w:rsid w:val="006006BF"/>
    <w:rsid w:val="006008A7"/>
    <w:rsid w:val="00600990"/>
    <w:rsid w:val="00600AB6"/>
    <w:rsid w:val="00601344"/>
    <w:rsid w:val="00601AB4"/>
    <w:rsid w:val="006020A1"/>
    <w:rsid w:val="006021B7"/>
    <w:rsid w:val="00602439"/>
    <w:rsid w:val="0060266B"/>
    <w:rsid w:val="00602683"/>
    <w:rsid w:val="00602917"/>
    <w:rsid w:val="0060291B"/>
    <w:rsid w:val="00602949"/>
    <w:rsid w:val="00602A57"/>
    <w:rsid w:val="00602A7B"/>
    <w:rsid w:val="00602C2B"/>
    <w:rsid w:val="006030E3"/>
    <w:rsid w:val="00603178"/>
    <w:rsid w:val="0060329C"/>
    <w:rsid w:val="006032AC"/>
    <w:rsid w:val="00603313"/>
    <w:rsid w:val="00603964"/>
    <w:rsid w:val="00603986"/>
    <w:rsid w:val="00603AF0"/>
    <w:rsid w:val="00603CC0"/>
    <w:rsid w:val="00604024"/>
    <w:rsid w:val="00604036"/>
    <w:rsid w:val="0060447A"/>
    <w:rsid w:val="00604624"/>
    <w:rsid w:val="00604644"/>
    <w:rsid w:val="0060470A"/>
    <w:rsid w:val="0060474F"/>
    <w:rsid w:val="0060475C"/>
    <w:rsid w:val="006048A8"/>
    <w:rsid w:val="00604EA8"/>
    <w:rsid w:val="006052C7"/>
    <w:rsid w:val="006053AE"/>
    <w:rsid w:val="006053C2"/>
    <w:rsid w:val="00605563"/>
    <w:rsid w:val="0060556C"/>
    <w:rsid w:val="0060558F"/>
    <w:rsid w:val="006059E1"/>
    <w:rsid w:val="006059F5"/>
    <w:rsid w:val="00605AAC"/>
    <w:rsid w:val="00605AB5"/>
    <w:rsid w:val="00605D2F"/>
    <w:rsid w:val="00605F5F"/>
    <w:rsid w:val="00606004"/>
    <w:rsid w:val="00606052"/>
    <w:rsid w:val="00606105"/>
    <w:rsid w:val="006066AA"/>
    <w:rsid w:val="0060676C"/>
    <w:rsid w:val="00606A9A"/>
    <w:rsid w:val="00606AA3"/>
    <w:rsid w:val="00606AD6"/>
    <w:rsid w:val="00606BAF"/>
    <w:rsid w:val="00606E51"/>
    <w:rsid w:val="00606E56"/>
    <w:rsid w:val="006071B6"/>
    <w:rsid w:val="00607488"/>
    <w:rsid w:val="006076E6"/>
    <w:rsid w:val="00607A31"/>
    <w:rsid w:val="00607E4E"/>
    <w:rsid w:val="00607E6D"/>
    <w:rsid w:val="00607F49"/>
    <w:rsid w:val="00607F7C"/>
    <w:rsid w:val="00610130"/>
    <w:rsid w:val="0061046F"/>
    <w:rsid w:val="00610844"/>
    <w:rsid w:val="00610B42"/>
    <w:rsid w:val="00610BC5"/>
    <w:rsid w:val="00610DEB"/>
    <w:rsid w:val="00610E2E"/>
    <w:rsid w:val="006112FB"/>
    <w:rsid w:val="006113D2"/>
    <w:rsid w:val="00611528"/>
    <w:rsid w:val="006119F0"/>
    <w:rsid w:val="006119FE"/>
    <w:rsid w:val="00611B4F"/>
    <w:rsid w:val="00611BB7"/>
    <w:rsid w:val="00611BC7"/>
    <w:rsid w:val="00611CB4"/>
    <w:rsid w:val="00611E79"/>
    <w:rsid w:val="00611EF3"/>
    <w:rsid w:val="00612534"/>
    <w:rsid w:val="006126B3"/>
    <w:rsid w:val="00612A34"/>
    <w:rsid w:val="00612B90"/>
    <w:rsid w:val="00612DD4"/>
    <w:rsid w:val="00612E98"/>
    <w:rsid w:val="00613058"/>
    <w:rsid w:val="0061330A"/>
    <w:rsid w:val="00613B2B"/>
    <w:rsid w:val="00613BD3"/>
    <w:rsid w:val="00614162"/>
    <w:rsid w:val="00614257"/>
    <w:rsid w:val="00614413"/>
    <w:rsid w:val="0061466A"/>
    <w:rsid w:val="00614799"/>
    <w:rsid w:val="00614911"/>
    <w:rsid w:val="0061497C"/>
    <w:rsid w:val="00614FFE"/>
    <w:rsid w:val="0061505D"/>
    <w:rsid w:val="0061512E"/>
    <w:rsid w:val="006153F8"/>
    <w:rsid w:val="006153F9"/>
    <w:rsid w:val="00615587"/>
    <w:rsid w:val="00615A0E"/>
    <w:rsid w:val="00615ABD"/>
    <w:rsid w:val="00615B54"/>
    <w:rsid w:val="00615DF0"/>
    <w:rsid w:val="00616244"/>
    <w:rsid w:val="0061626D"/>
    <w:rsid w:val="00616762"/>
    <w:rsid w:val="0061689E"/>
    <w:rsid w:val="00616936"/>
    <w:rsid w:val="00616B1F"/>
    <w:rsid w:val="00616B6C"/>
    <w:rsid w:val="00616C29"/>
    <w:rsid w:val="00616C62"/>
    <w:rsid w:val="00616D1C"/>
    <w:rsid w:val="00616D51"/>
    <w:rsid w:val="00616ED5"/>
    <w:rsid w:val="00617457"/>
    <w:rsid w:val="006175B7"/>
    <w:rsid w:val="00617613"/>
    <w:rsid w:val="006176CD"/>
    <w:rsid w:val="006177F9"/>
    <w:rsid w:val="00617C9F"/>
    <w:rsid w:val="00617EF1"/>
    <w:rsid w:val="00620138"/>
    <w:rsid w:val="006201BE"/>
    <w:rsid w:val="006204A7"/>
    <w:rsid w:val="00620706"/>
    <w:rsid w:val="006207BC"/>
    <w:rsid w:val="006207C5"/>
    <w:rsid w:val="006207D9"/>
    <w:rsid w:val="00620968"/>
    <w:rsid w:val="00620CC9"/>
    <w:rsid w:val="00620DA2"/>
    <w:rsid w:val="0062111B"/>
    <w:rsid w:val="0062112F"/>
    <w:rsid w:val="00621242"/>
    <w:rsid w:val="0062160B"/>
    <w:rsid w:val="006216BF"/>
    <w:rsid w:val="0062174E"/>
    <w:rsid w:val="00621756"/>
    <w:rsid w:val="00621D97"/>
    <w:rsid w:val="00622065"/>
    <w:rsid w:val="0062213D"/>
    <w:rsid w:val="006223E1"/>
    <w:rsid w:val="006228A9"/>
    <w:rsid w:val="00622A39"/>
    <w:rsid w:val="00622C18"/>
    <w:rsid w:val="00622E6C"/>
    <w:rsid w:val="00622E77"/>
    <w:rsid w:val="006237AC"/>
    <w:rsid w:val="006238DD"/>
    <w:rsid w:val="006239F8"/>
    <w:rsid w:val="00624213"/>
    <w:rsid w:val="00624509"/>
    <w:rsid w:val="00624637"/>
    <w:rsid w:val="006246E9"/>
    <w:rsid w:val="00624852"/>
    <w:rsid w:val="0062494F"/>
    <w:rsid w:val="006249A0"/>
    <w:rsid w:val="00624B83"/>
    <w:rsid w:val="00624E5E"/>
    <w:rsid w:val="00624E8C"/>
    <w:rsid w:val="00624E91"/>
    <w:rsid w:val="00625344"/>
    <w:rsid w:val="00625527"/>
    <w:rsid w:val="0062574D"/>
    <w:rsid w:val="00625926"/>
    <w:rsid w:val="00625935"/>
    <w:rsid w:val="00625D61"/>
    <w:rsid w:val="00626046"/>
    <w:rsid w:val="00626078"/>
    <w:rsid w:val="00626524"/>
    <w:rsid w:val="0062659F"/>
    <w:rsid w:val="00626666"/>
    <w:rsid w:val="00626748"/>
    <w:rsid w:val="0062680F"/>
    <w:rsid w:val="00626A1E"/>
    <w:rsid w:val="00626E67"/>
    <w:rsid w:val="00626EBB"/>
    <w:rsid w:val="006271F9"/>
    <w:rsid w:val="00627316"/>
    <w:rsid w:val="00627441"/>
    <w:rsid w:val="00627684"/>
    <w:rsid w:val="00627AC1"/>
    <w:rsid w:val="00627E80"/>
    <w:rsid w:val="00627E92"/>
    <w:rsid w:val="00627F4A"/>
    <w:rsid w:val="00630302"/>
    <w:rsid w:val="006304FB"/>
    <w:rsid w:val="006305A1"/>
    <w:rsid w:val="0063084F"/>
    <w:rsid w:val="00630B17"/>
    <w:rsid w:val="00630C89"/>
    <w:rsid w:val="00630D10"/>
    <w:rsid w:val="00630D88"/>
    <w:rsid w:val="00631008"/>
    <w:rsid w:val="006310F7"/>
    <w:rsid w:val="00631392"/>
    <w:rsid w:val="006313B2"/>
    <w:rsid w:val="00631577"/>
    <w:rsid w:val="00631CE7"/>
    <w:rsid w:val="00631DDE"/>
    <w:rsid w:val="00631EF1"/>
    <w:rsid w:val="00631F55"/>
    <w:rsid w:val="006320BB"/>
    <w:rsid w:val="006320EF"/>
    <w:rsid w:val="006322A2"/>
    <w:rsid w:val="006325B4"/>
    <w:rsid w:val="0063282C"/>
    <w:rsid w:val="0063286D"/>
    <w:rsid w:val="0063293D"/>
    <w:rsid w:val="006329F4"/>
    <w:rsid w:val="00632B31"/>
    <w:rsid w:val="00632E3E"/>
    <w:rsid w:val="00632E72"/>
    <w:rsid w:val="00632EEA"/>
    <w:rsid w:val="00632F14"/>
    <w:rsid w:val="00632F7F"/>
    <w:rsid w:val="0063349F"/>
    <w:rsid w:val="006334DC"/>
    <w:rsid w:val="00633667"/>
    <w:rsid w:val="00633803"/>
    <w:rsid w:val="00633824"/>
    <w:rsid w:val="00633831"/>
    <w:rsid w:val="006338C5"/>
    <w:rsid w:val="00633C69"/>
    <w:rsid w:val="00633D86"/>
    <w:rsid w:val="00634041"/>
    <w:rsid w:val="006340DB"/>
    <w:rsid w:val="0063431A"/>
    <w:rsid w:val="0063504D"/>
    <w:rsid w:val="00635125"/>
    <w:rsid w:val="006351F5"/>
    <w:rsid w:val="006352D4"/>
    <w:rsid w:val="006353E6"/>
    <w:rsid w:val="00635445"/>
    <w:rsid w:val="0063562D"/>
    <w:rsid w:val="00635978"/>
    <w:rsid w:val="00635996"/>
    <w:rsid w:val="00635B1C"/>
    <w:rsid w:val="0063615C"/>
    <w:rsid w:val="006361C5"/>
    <w:rsid w:val="0063654B"/>
    <w:rsid w:val="00636555"/>
    <w:rsid w:val="00636A23"/>
    <w:rsid w:val="00636FDE"/>
    <w:rsid w:val="00637081"/>
    <w:rsid w:val="00637130"/>
    <w:rsid w:val="006373FB"/>
    <w:rsid w:val="006375DE"/>
    <w:rsid w:val="00637805"/>
    <w:rsid w:val="0063782D"/>
    <w:rsid w:val="006379E8"/>
    <w:rsid w:val="00637A9E"/>
    <w:rsid w:val="00637B94"/>
    <w:rsid w:val="00637C9D"/>
    <w:rsid w:val="00640041"/>
    <w:rsid w:val="00640188"/>
    <w:rsid w:val="00640243"/>
    <w:rsid w:val="006402BD"/>
    <w:rsid w:val="006407C0"/>
    <w:rsid w:val="00640804"/>
    <w:rsid w:val="006409D9"/>
    <w:rsid w:val="00640B7A"/>
    <w:rsid w:val="006412F7"/>
    <w:rsid w:val="006417FA"/>
    <w:rsid w:val="006419EE"/>
    <w:rsid w:val="00641D47"/>
    <w:rsid w:val="00641F37"/>
    <w:rsid w:val="00641FC7"/>
    <w:rsid w:val="00642812"/>
    <w:rsid w:val="00642A87"/>
    <w:rsid w:val="00642B70"/>
    <w:rsid w:val="00642BC8"/>
    <w:rsid w:val="00643101"/>
    <w:rsid w:val="0064317C"/>
    <w:rsid w:val="00643546"/>
    <w:rsid w:val="0064359A"/>
    <w:rsid w:val="00643702"/>
    <w:rsid w:val="0064395F"/>
    <w:rsid w:val="00643F0F"/>
    <w:rsid w:val="0064418A"/>
    <w:rsid w:val="006442BD"/>
    <w:rsid w:val="0064464D"/>
    <w:rsid w:val="006446B2"/>
    <w:rsid w:val="0064481C"/>
    <w:rsid w:val="006448EA"/>
    <w:rsid w:val="00644EAC"/>
    <w:rsid w:val="00644F4F"/>
    <w:rsid w:val="00645117"/>
    <w:rsid w:val="00645236"/>
    <w:rsid w:val="006453F2"/>
    <w:rsid w:val="00645787"/>
    <w:rsid w:val="00645AA0"/>
    <w:rsid w:val="00645D53"/>
    <w:rsid w:val="0064675C"/>
    <w:rsid w:val="00646D45"/>
    <w:rsid w:val="00646DA2"/>
    <w:rsid w:val="00646DA4"/>
    <w:rsid w:val="0064738C"/>
    <w:rsid w:val="00647408"/>
    <w:rsid w:val="0064772A"/>
    <w:rsid w:val="006477FB"/>
    <w:rsid w:val="0064794C"/>
    <w:rsid w:val="00647981"/>
    <w:rsid w:val="00647B43"/>
    <w:rsid w:val="00647D0D"/>
    <w:rsid w:val="00647DA1"/>
    <w:rsid w:val="006503E9"/>
    <w:rsid w:val="00650633"/>
    <w:rsid w:val="00650822"/>
    <w:rsid w:val="0065089A"/>
    <w:rsid w:val="006509FC"/>
    <w:rsid w:val="00650A9F"/>
    <w:rsid w:val="00650E73"/>
    <w:rsid w:val="00650EDB"/>
    <w:rsid w:val="006511BB"/>
    <w:rsid w:val="00651366"/>
    <w:rsid w:val="0065144F"/>
    <w:rsid w:val="00651494"/>
    <w:rsid w:val="0065165D"/>
    <w:rsid w:val="006518DD"/>
    <w:rsid w:val="00651911"/>
    <w:rsid w:val="00651D0D"/>
    <w:rsid w:val="00651DA5"/>
    <w:rsid w:val="00651F27"/>
    <w:rsid w:val="00651FDC"/>
    <w:rsid w:val="0065214F"/>
    <w:rsid w:val="00652ED3"/>
    <w:rsid w:val="0065349C"/>
    <w:rsid w:val="006535A1"/>
    <w:rsid w:val="00653766"/>
    <w:rsid w:val="0065397D"/>
    <w:rsid w:val="00653A27"/>
    <w:rsid w:val="00653DBD"/>
    <w:rsid w:val="006540AC"/>
    <w:rsid w:val="006543DB"/>
    <w:rsid w:val="0065489A"/>
    <w:rsid w:val="00654B6A"/>
    <w:rsid w:val="00654B7F"/>
    <w:rsid w:val="00654C77"/>
    <w:rsid w:val="00654D65"/>
    <w:rsid w:val="00654EAB"/>
    <w:rsid w:val="006552C7"/>
    <w:rsid w:val="00655907"/>
    <w:rsid w:val="0065597D"/>
    <w:rsid w:val="006559FD"/>
    <w:rsid w:val="00655A66"/>
    <w:rsid w:val="00655B0C"/>
    <w:rsid w:val="00655B9B"/>
    <w:rsid w:val="0065608F"/>
    <w:rsid w:val="00656219"/>
    <w:rsid w:val="00656292"/>
    <w:rsid w:val="00656431"/>
    <w:rsid w:val="00656591"/>
    <w:rsid w:val="00656639"/>
    <w:rsid w:val="00656683"/>
    <w:rsid w:val="006566E2"/>
    <w:rsid w:val="00656701"/>
    <w:rsid w:val="006568AD"/>
    <w:rsid w:val="00656928"/>
    <w:rsid w:val="00656CE3"/>
    <w:rsid w:val="00656D18"/>
    <w:rsid w:val="00656DFA"/>
    <w:rsid w:val="00656FEE"/>
    <w:rsid w:val="00657292"/>
    <w:rsid w:val="0065749A"/>
    <w:rsid w:val="006575A8"/>
    <w:rsid w:val="006576C0"/>
    <w:rsid w:val="006577E2"/>
    <w:rsid w:val="0065780D"/>
    <w:rsid w:val="006579F1"/>
    <w:rsid w:val="00657A39"/>
    <w:rsid w:val="00657AF3"/>
    <w:rsid w:val="00657B4A"/>
    <w:rsid w:val="00657C39"/>
    <w:rsid w:val="00660118"/>
    <w:rsid w:val="006601E5"/>
    <w:rsid w:val="00660840"/>
    <w:rsid w:val="0066094C"/>
    <w:rsid w:val="00660C72"/>
    <w:rsid w:val="00661043"/>
    <w:rsid w:val="006611A4"/>
    <w:rsid w:val="0066139C"/>
    <w:rsid w:val="006613F7"/>
    <w:rsid w:val="00661406"/>
    <w:rsid w:val="00661876"/>
    <w:rsid w:val="006619C7"/>
    <w:rsid w:val="00661DF1"/>
    <w:rsid w:val="00661E92"/>
    <w:rsid w:val="006625FE"/>
    <w:rsid w:val="0066263B"/>
    <w:rsid w:val="00662738"/>
    <w:rsid w:val="006628EC"/>
    <w:rsid w:val="00662A02"/>
    <w:rsid w:val="00662ADB"/>
    <w:rsid w:val="00663260"/>
    <w:rsid w:val="006633C5"/>
    <w:rsid w:val="00663605"/>
    <w:rsid w:val="00663726"/>
    <w:rsid w:val="00663844"/>
    <w:rsid w:val="006638D2"/>
    <w:rsid w:val="00663B2B"/>
    <w:rsid w:val="00663BEA"/>
    <w:rsid w:val="00663C05"/>
    <w:rsid w:val="00663D43"/>
    <w:rsid w:val="00663F97"/>
    <w:rsid w:val="00664043"/>
    <w:rsid w:val="00664881"/>
    <w:rsid w:val="00664B3A"/>
    <w:rsid w:val="00664C0D"/>
    <w:rsid w:val="00664CFD"/>
    <w:rsid w:val="00664DA9"/>
    <w:rsid w:val="00665006"/>
    <w:rsid w:val="00665147"/>
    <w:rsid w:val="0066518A"/>
    <w:rsid w:val="006653F2"/>
    <w:rsid w:val="00665449"/>
    <w:rsid w:val="0066575E"/>
    <w:rsid w:val="00665803"/>
    <w:rsid w:val="00665ABE"/>
    <w:rsid w:val="00665D55"/>
    <w:rsid w:val="00665DC6"/>
    <w:rsid w:val="00665E39"/>
    <w:rsid w:val="0066631F"/>
    <w:rsid w:val="0066648D"/>
    <w:rsid w:val="00666A90"/>
    <w:rsid w:val="00666BBD"/>
    <w:rsid w:val="00666D7C"/>
    <w:rsid w:val="00666ECA"/>
    <w:rsid w:val="00667071"/>
    <w:rsid w:val="00667133"/>
    <w:rsid w:val="0066719D"/>
    <w:rsid w:val="00667D0A"/>
    <w:rsid w:val="00667DA4"/>
    <w:rsid w:val="00670029"/>
    <w:rsid w:val="00670034"/>
    <w:rsid w:val="00670137"/>
    <w:rsid w:val="00670181"/>
    <w:rsid w:val="00670337"/>
    <w:rsid w:val="00670448"/>
    <w:rsid w:val="0067044B"/>
    <w:rsid w:val="00670602"/>
    <w:rsid w:val="0067085A"/>
    <w:rsid w:val="00670948"/>
    <w:rsid w:val="00670A91"/>
    <w:rsid w:val="00670AA9"/>
    <w:rsid w:val="00670E74"/>
    <w:rsid w:val="006710D6"/>
    <w:rsid w:val="00671255"/>
    <w:rsid w:val="00671571"/>
    <w:rsid w:val="00671616"/>
    <w:rsid w:val="00671681"/>
    <w:rsid w:val="006717C3"/>
    <w:rsid w:val="006717DB"/>
    <w:rsid w:val="006717DC"/>
    <w:rsid w:val="00671A3D"/>
    <w:rsid w:val="00671E96"/>
    <w:rsid w:val="00671FE5"/>
    <w:rsid w:val="00672146"/>
    <w:rsid w:val="0067241D"/>
    <w:rsid w:val="00672668"/>
    <w:rsid w:val="006727BC"/>
    <w:rsid w:val="00672AAC"/>
    <w:rsid w:val="00672AC7"/>
    <w:rsid w:val="00672D6A"/>
    <w:rsid w:val="00672D87"/>
    <w:rsid w:val="00673045"/>
    <w:rsid w:val="0067322D"/>
    <w:rsid w:val="0067341C"/>
    <w:rsid w:val="00673841"/>
    <w:rsid w:val="00673A0A"/>
    <w:rsid w:val="00673B27"/>
    <w:rsid w:val="00674031"/>
    <w:rsid w:val="0067428B"/>
    <w:rsid w:val="006745B3"/>
    <w:rsid w:val="0067483F"/>
    <w:rsid w:val="00674880"/>
    <w:rsid w:val="00674C2C"/>
    <w:rsid w:val="00674C2D"/>
    <w:rsid w:val="00674D5F"/>
    <w:rsid w:val="00674E9E"/>
    <w:rsid w:val="00674EBC"/>
    <w:rsid w:val="00674FFF"/>
    <w:rsid w:val="00675043"/>
    <w:rsid w:val="0067520B"/>
    <w:rsid w:val="006752A8"/>
    <w:rsid w:val="00675393"/>
    <w:rsid w:val="00675401"/>
    <w:rsid w:val="00675484"/>
    <w:rsid w:val="006757EF"/>
    <w:rsid w:val="00675A58"/>
    <w:rsid w:val="00675A71"/>
    <w:rsid w:val="00675BB4"/>
    <w:rsid w:val="00675CEA"/>
    <w:rsid w:val="00675D3B"/>
    <w:rsid w:val="00675F43"/>
    <w:rsid w:val="00676152"/>
    <w:rsid w:val="006761A6"/>
    <w:rsid w:val="0067652E"/>
    <w:rsid w:val="0067663C"/>
    <w:rsid w:val="00676663"/>
    <w:rsid w:val="00676A39"/>
    <w:rsid w:val="00676FCB"/>
    <w:rsid w:val="0067704F"/>
    <w:rsid w:val="0067705B"/>
    <w:rsid w:val="006771E5"/>
    <w:rsid w:val="006773A6"/>
    <w:rsid w:val="006774A4"/>
    <w:rsid w:val="0067755D"/>
    <w:rsid w:val="00677814"/>
    <w:rsid w:val="00677974"/>
    <w:rsid w:val="00677ADE"/>
    <w:rsid w:val="00677D4F"/>
    <w:rsid w:val="00677DB0"/>
    <w:rsid w:val="00677E15"/>
    <w:rsid w:val="00677EC8"/>
    <w:rsid w:val="00677F61"/>
    <w:rsid w:val="00680018"/>
    <w:rsid w:val="00680265"/>
    <w:rsid w:val="006802E4"/>
    <w:rsid w:val="0068030D"/>
    <w:rsid w:val="006803B1"/>
    <w:rsid w:val="006805A2"/>
    <w:rsid w:val="00680712"/>
    <w:rsid w:val="00680722"/>
    <w:rsid w:val="00680734"/>
    <w:rsid w:val="006807E6"/>
    <w:rsid w:val="006810E6"/>
    <w:rsid w:val="00681674"/>
    <w:rsid w:val="006819CE"/>
    <w:rsid w:val="00681C15"/>
    <w:rsid w:val="00681CB5"/>
    <w:rsid w:val="00681D9D"/>
    <w:rsid w:val="00681EF3"/>
    <w:rsid w:val="00682094"/>
    <w:rsid w:val="006821F0"/>
    <w:rsid w:val="0068235E"/>
    <w:rsid w:val="006823B8"/>
    <w:rsid w:val="0068269A"/>
    <w:rsid w:val="00682921"/>
    <w:rsid w:val="00682BE9"/>
    <w:rsid w:val="00682DC6"/>
    <w:rsid w:val="00682F00"/>
    <w:rsid w:val="00682FB6"/>
    <w:rsid w:val="00683044"/>
    <w:rsid w:val="00683791"/>
    <w:rsid w:val="006837A7"/>
    <w:rsid w:val="00684279"/>
    <w:rsid w:val="00684698"/>
    <w:rsid w:val="00684EEB"/>
    <w:rsid w:val="00684F2E"/>
    <w:rsid w:val="00685304"/>
    <w:rsid w:val="006853F1"/>
    <w:rsid w:val="00685463"/>
    <w:rsid w:val="00685786"/>
    <w:rsid w:val="00685A78"/>
    <w:rsid w:val="00685A8C"/>
    <w:rsid w:val="00685D22"/>
    <w:rsid w:val="00685F6F"/>
    <w:rsid w:val="006861F9"/>
    <w:rsid w:val="00686230"/>
    <w:rsid w:val="00686412"/>
    <w:rsid w:val="00686719"/>
    <w:rsid w:val="00686794"/>
    <w:rsid w:val="006867D6"/>
    <w:rsid w:val="006867D9"/>
    <w:rsid w:val="00686B92"/>
    <w:rsid w:val="00687014"/>
    <w:rsid w:val="006872B2"/>
    <w:rsid w:val="00687421"/>
    <w:rsid w:val="00687520"/>
    <w:rsid w:val="0068760D"/>
    <w:rsid w:val="0068760E"/>
    <w:rsid w:val="00687886"/>
    <w:rsid w:val="00687B1D"/>
    <w:rsid w:val="00687BC9"/>
    <w:rsid w:val="00687DD5"/>
    <w:rsid w:val="00687EE2"/>
    <w:rsid w:val="006902E9"/>
    <w:rsid w:val="0069044F"/>
    <w:rsid w:val="00690AE3"/>
    <w:rsid w:val="00690E01"/>
    <w:rsid w:val="00690E99"/>
    <w:rsid w:val="006912A6"/>
    <w:rsid w:val="00691A0D"/>
    <w:rsid w:val="00691EEC"/>
    <w:rsid w:val="00692131"/>
    <w:rsid w:val="006922EF"/>
    <w:rsid w:val="00692389"/>
    <w:rsid w:val="00692743"/>
    <w:rsid w:val="00692788"/>
    <w:rsid w:val="00692CC1"/>
    <w:rsid w:val="00693582"/>
    <w:rsid w:val="00693723"/>
    <w:rsid w:val="00693842"/>
    <w:rsid w:val="00693B07"/>
    <w:rsid w:val="00693BF3"/>
    <w:rsid w:val="00693D4D"/>
    <w:rsid w:val="00693F84"/>
    <w:rsid w:val="00693F92"/>
    <w:rsid w:val="0069405C"/>
    <w:rsid w:val="00694165"/>
    <w:rsid w:val="00694465"/>
    <w:rsid w:val="00694C38"/>
    <w:rsid w:val="00694E48"/>
    <w:rsid w:val="00694F16"/>
    <w:rsid w:val="00694F19"/>
    <w:rsid w:val="00694FC2"/>
    <w:rsid w:val="00695060"/>
    <w:rsid w:val="006950CF"/>
    <w:rsid w:val="00695237"/>
    <w:rsid w:val="006953AE"/>
    <w:rsid w:val="00695608"/>
    <w:rsid w:val="006956F9"/>
    <w:rsid w:val="00695873"/>
    <w:rsid w:val="00695956"/>
    <w:rsid w:val="00695AD4"/>
    <w:rsid w:val="00695AE7"/>
    <w:rsid w:val="00695C3F"/>
    <w:rsid w:val="00695DB2"/>
    <w:rsid w:val="00696069"/>
    <w:rsid w:val="0069612C"/>
    <w:rsid w:val="00696215"/>
    <w:rsid w:val="006965CF"/>
    <w:rsid w:val="006966CD"/>
    <w:rsid w:val="0069697E"/>
    <w:rsid w:val="00696C34"/>
    <w:rsid w:val="00696C52"/>
    <w:rsid w:val="00696DE0"/>
    <w:rsid w:val="00696E69"/>
    <w:rsid w:val="00696EB8"/>
    <w:rsid w:val="00696F79"/>
    <w:rsid w:val="0069700C"/>
    <w:rsid w:val="006972E8"/>
    <w:rsid w:val="00697536"/>
    <w:rsid w:val="006978C8"/>
    <w:rsid w:val="006978E2"/>
    <w:rsid w:val="006979D8"/>
    <w:rsid w:val="00697AFA"/>
    <w:rsid w:val="00697D63"/>
    <w:rsid w:val="00697E74"/>
    <w:rsid w:val="00697E95"/>
    <w:rsid w:val="00697FD8"/>
    <w:rsid w:val="006A034E"/>
    <w:rsid w:val="006A04F1"/>
    <w:rsid w:val="006A0522"/>
    <w:rsid w:val="006A0C67"/>
    <w:rsid w:val="006A0C9C"/>
    <w:rsid w:val="006A0CD5"/>
    <w:rsid w:val="006A11DB"/>
    <w:rsid w:val="006A1601"/>
    <w:rsid w:val="006A16AF"/>
    <w:rsid w:val="006A185D"/>
    <w:rsid w:val="006A1D4A"/>
    <w:rsid w:val="006A1FF7"/>
    <w:rsid w:val="006A20A4"/>
    <w:rsid w:val="006A2788"/>
    <w:rsid w:val="006A2888"/>
    <w:rsid w:val="006A2A2F"/>
    <w:rsid w:val="006A2B5D"/>
    <w:rsid w:val="006A2B9D"/>
    <w:rsid w:val="006A2C3F"/>
    <w:rsid w:val="006A2E58"/>
    <w:rsid w:val="006A312B"/>
    <w:rsid w:val="006A3BF8"/>
    <w:rsid w:val="006A3CDB"/>
    <w:rsid w:val="006A4104"/>
    <w:rsid w:val="006A46EA"/>
    <w:rsid w:val="006A4B6C"/>
    <w:rsid w:val="006A4D62"/>
    <w:rsid w:val="006A4E1D"/>
    <w:rsid w:val="006A51A0"/>
    <w:rsid w:val="006A51B2"/>
    <w:rsid w:val="006A51E6"/>
    <w:rsid w:val="006A527F"/>
    <w:rsid w:val="006A5287"/>
    <w:rsid w:val="006A5376"/>
    <w:rsid w:val="006A54E4"/>
    <w:rsid w:val="006A58F0"/>
    <w:rsid w:val="006A5A01"/>
    <w:rsid w:val="006A5BE0"/>
    <w:rsid w:val="006A60F2"/>
    <w:rsid w:val="006A6360"/>
    <w:rsid w:val="006A6732"/>
    <w:rsid w:val="006A679B"/>
    <w:rsid w:val="006A69E9"/>
    <w:rsid w:val="006A6CE0"/>
    <w:rsid w:val="006A6DD5"/>
    <w:rsid w:val="006A700B"/>
    <w:rsid w:val="006A740A"/>
    <w:rsid w:val="006A742E"/>
    <w:rsid w:val="006A7585"/>
    <w:rsid w:val="006B0000"/>
    <w:rsid w:val="006B0075"/>
    <w:rsid w:val="006B03F9"/>
    <w:rsid w:val="006B0695"/>
    <w:rsid w:val="006B0725"/>
    <w:rsid w:val="006B0766"/>
    <w:rsid w:val="006B0D50"/>
    <w:rsid w:val="006B1332"/>
    <w:rsid w:val="006B15DF"/>
    <w:rsid w:val="006B16C0"/>
    <w:rsid w:val="006B1D26"/>
    <w:rsid w:val="006B1DBD"/>
    <w:rsid w:val="006B1E21"/>
    <w:rsid w:val="006B1ED0"/>
    <w:rsid w:val="006B1F63"/>
    <w:rsid w:val="006B1FE7"/>
    <w:rsid w:val="006B2357"/>
    <w:rsid w:val="006B27B9"/>
    <w:rsid w:val="006B28F8"/>
    <w:rsid w:val="006B2A15"/>
    <w:rsid w:val="006B2A9E"/>
    <w:rsid w:val="006B2F3D"/>
    <w:rsid w:val="006B2FE8"/>
    <w:rsid w:val="006B339F"/>
    <w:rsid w:val="006B36C3"/>
    <w:rsid w:val="006B38AD"/>
    <w:rsid w:val="006B3B83"/>
    <w:rsid w:val="006B3C69"/>
    <w:rsid w:val="006B3E96"/>
    <w:rsid w:val="006B3F18"/>
    <w:rsid w:val="006B43EF"/>
    <w:rsid w:val="006B460A"/>
    <w:rsid w:val="006B479E"/>
    <w:rsid w:val="006B4C8B"/>
    <w:rsid w:val="006B4E0B"/>
    <w:rsid w:val="006B4EF2"/>
    <w:rsid w:val="006B5050"/>
    <w:rsid w:val="006B5131"/>
    <w:rsid w:val="006B53E3"/>
    <w:rsid w:val="006B59E0"/>
    <w:rsid w:val="006B5EC2"/>
    <w:rsid w:val="006B5EF2"/>
    <w:rsid w:val="006B5F36"/>
    <w:rsid w:val="006B604F"/>
    <w:rsid w:val="006B610A"/>
    <w:rsid w:val="006B64EE"/>
    <w:rsid w:val="006B67E3"/>
    <w:rsid w:val="006B6862"/>
    <w:rsid w:val="006B68E0"/>
    <w:rsid w:val="006B6CA5"/>
    <w:rsid w:val="006B6DD7"/>
    <w:rsid w:val="006B6E65"/>
    <w:rsid w:val="006B6F53"/>
    <w:rsid w:val="006B7087"/>
    <w:rsid w:val="006B7191"/>
    <w:rsid w:val="006B71E2"/>
    <w:rsid w:val="006B73B5"/>
    <w:rsid w:val="006B7722"/>
    <w:rsid w:val="006B7A94"/>
    <w:rsid w:val="006B7AFF"/>
    <w:rsid w:val="006B7B44"/>
    <w:rsid w:val="006B7B6E"/>
    <w:rsid w:val="006B7E69"/>
    <w:rsid w:val="006C01E9"/>
    <w:rsid w:val="006C0344"/>
    <w:rsid w:val="006C03A6"/>
    <w:rsid w:val="006C0799"/>
    <w:rsid w:val="006C0834"/>
    <w:rsid w:val="006C0B27"/>
    <w:rsid w:val="006C0F36"/>
    <w:rsid w:val="006C1010"/>
    <w:rsid w:val="006C14B9"/>
    <w:rsid w:val="006C179B"/>
    <w:rsid w:val="006C1832"/>
    <w:rsid w:val="006C19D0"/>
    <w:rsid w:val="006C1CFB"/>
    <w:rsid w:val="006C245D"/>
    <w:rsid w:val="006C258B"/>
    <w:rsid w:val="006C26BF"/>
    <w:rsid w:val="006C29BD"/>
    <w:rsid w:val="006C2B7B"/>
    <w:rsid w:val="006C2BB1"/>
    <w:rsid w:val="006C2C48"/>
    <w:rsid w:val="006C307C"/>
    <w:rsid w:val="006C30F7"/>
    <w:rsid w:val="006C368B"/>
    <w:rsid w:val="006C3717"/>
    <w:rsid w:val="006C3930"/>
    <w:rsid w:val="006C3A21"/>
    <w:rsid w:val="006C3C6D"/>
    <w:rsid w:val="006C3E9E"/>
    <w:rsid w:val="006C4490"/>
    <w:rsid w:val="006C4571"/>
    <w:rsid w:val="006C49E4"/>
    <w:rsid w:val="006C4CF0"/>
    <w:rsid w:val="006C4FF7"/>
    <w:rsid w:val="006C5087"/>
    <w:rsid w:val="006C52D6"/>
    <w:rsid w:val="006C54F3"/>
    <w:rsid w:val="006C5611"/>
    <w:rsid w:val="006C56D9"/>
    <w:rsid w:val="006C5799"/>
    <w:rsid w:val="006C57CC"/>
    <w:rsid w:val="006C5AD8"/>
    <w:rsid w:val="006C5B71"/>
    <w:rsid w:val="006C5E8E"/>
    <w:rsid w:val="006C601E"/>
    <w:rsid w:val="006C61C6"/>
    <w:rsid w:val="006C6B8F"/>
    <w:rsid w:val="006C6BC3"/>
    <w:rsid w:val="006C6C59"/>
    <w:rsid w:val="006C6D70"/>
    <w:rsid w:val="006C709C"/>
    <w:rsid w:val="006C7323"/>
    <w:rsid w:val="006C7844"/>
    <w:rsid w:val="006C78D1"/>
    <w:rsid w:val="006C7BE6"/>
    <w:rsid w:val="006D0252"/>
    <w:rsid w:val="006D044B"/>
    <w:rsid w:val="006D0577"/>
    <w:rsid w:val="006D0636"/>
    <w:rsid w:val="006D0847"/>
    <w:rsid w:val="006D0BDF"/>
    <w:rsid w:val="006D0C1A"/>
    <w:rsid w:val="006D0C27"/>
    <w:rsid w:val="006D0D38"/>
    <w:rsid w:val="006D0F10"/>
    <w:rsid w:val="006D162B"/>
    <w:rsid w:val="006D16F4"/>
    <w:rsid w:val="006D1811"/>
    <w:rsid w:val="006D1B6B"/>
    <w:rsid w:val="006D1C11"/>
    <w:rsid w:val="006D1DC0"/>
    <w:rsid w:val="006D23A9"/>
    <w:rsid w:val="006D2458"/>
    <w:rsid w:val="006D273E"/>
    <w:rsid w:val="006D2EA8"/>
    <w:rsid w:val="006D30F7"/>
    <w:rsid w:val="006D3356"/>
    <w:rsid w:val="006D34F5"/>
    <w:rsid w:val="006D36EA"/>
    <w:rsid w:val="006D37C9"/>
    <w:rsid w:val="006D38EB"/>
    <w:rsid w:val="006D3954"/>
    <w:rsid w:val="006D3C13"/>
    <w:rsid w:val="006D3D83"/>
    <w:rsid w:val="006D3FDE"/>
    <w:rsid w:val="006D40D2"/>
    <w:rsid w:val="006D420E"/>
    <w:rsid w:val="006D449E"/>
    <w:rsid w:val="006D463A"/>
    <w:rsid w:val="006D486A"/>
    <w:rsid w:val="006D48F3"/>
    <w:rsid w:val="006D49D7"/>
    <w:rsid w:val="006D4A9E"/>
    <w:rsid w:val="006D4ABA"/>
    <w:rsid w:val="006D4C89"/>
    <w:rsid w:val="006D4F02"/>
    <w:rsid w:val="006D4F1D"/>
    <w:rsid w:val="006D5491"/>
    <w:rsid w:val="006D54C4"/>
    <w:rsid w:val="006D5AAB"/>
    <w:rsid w:val="006D5AAD"/>
    <w:rsid w:val="006D6573"/>
    <w:rsid w:val="006D65F7"/>
    <w:rsid w:val="006D6771"/>
    <w:rsid w:val="006D6B48"/>
    <w:rsid w:val="006D6F69"/>
    <w:rsid w:val="006D71FE"/>
    <w:rsid w:val="006D7256"/>
    <w:rsid w:val="006D733F"/>
    <w:rsid w:val="006D75F6"/>
    <w:rsid w:val="006D771C"/>
    <w:rsid w:val="006D7889"/>
    <w:rsid w:val="006D78C5"/>
    <w:rsid w:val="006D7948"/>
    <w:rsid w:val="006D79AB"/>
    <w:rsid w:val="006D7EA0"/>
    <w:rsid w:val="006E000E"/>
    <w:rsid w:val="006E02D9"/>
    <w:rsid w:val="006E031E"/>
    <w:rsid w:val="006E061E"/>
    <w:rsid w:val="006E0717"/>
    <w:rsid w:val="006E0B07"/>
    <w:rsid w:val="006E0DC6"/>
    <w:rsid w:val="006E0E5E"/>
    <w:rsid w:val="006E1097"/>
    <w:rsid w:val="006E10B3"/>
    <w:rsid w:val="006E1123"/>
    <w:rsid w:val="006E126C"/>
    <w:rsid w:val="006E1430"/>
    <w:rsid w:val="006E18E6"/>
    <w:rsid w:val="006E1A1E"/>
    <w:rsid w:val="006E1AC9"/>
    <w:rsid w:val="006E1B17"/>
    <w:rsid w:val="006E1CFE"/>
    <w:rsid w:val="006E1D72"/>
    <w:rsid w:val="006E1F10"/>
    <w:rsid w:val="006E1FF5"/>
    <w:rsid w:val="006E215B"/>
    <w:rsid w:val="006E24B5"/>
    <w:rsid w:val="006E2B7D"/>
    <w:rsid w:val="006E2F11"/>
    <w:rsid w:val="006E32EA"/>
    <w:rsid w:val="006E35BD"/>
    <w:rsid w:val="006E3653"/>
    <w:rsid w:val="006E3720"/>
    <w:rsid w:val="006E37EE"/>
    <w:rsid w:val="006E3B29"/>
    <w:rsid w:val="006E3B89"/>
    <w:rsid w:val="006E41CE"/>
    <w:rsid w:val="006E467D"/>
    <w:rsid w:val="006E4A35"/>
    <w:rsid w:val="006E4A63"/>
    <w:rsid w:val="006E4A6C"/>
    <w:rsid w:val="006E4C94"/>
    <w:rsid w:val="006E51F8"/>
    <w:rsid w:val="006E5342"/>
    <w:rsid w:val="006E5436"/>
    <w:rsid w:val="006E5564"/>
    <w:rsid w:val="006E5688"/>
    <w:rsid w:val="006E578C"/>
    <w:rsid w:val="006E58CA"/>
    <w:rsid w:val="006E592D"/>
    <w:rsid w:val="006E5AB4"/>
    <w:rsid w:val="006E5EAB"/>
    <w:rsid w:val="006E5EEC"/>
    <w:rsid w:val="006E5F04"/>
    <w:rsid w:val="006E61FC"/>
    <w:rsid w:val="006E6279"/>
    <w:rsid w:val="006E64F5"/>
    <w:rsid w:val="006E6567"/>
    <w:rsid w:val="006E6617"/>
    <w:rsid w:val="006E6D3D"/>
    <w:rsid w:val="006E724E"/>
    <w:rsid w:val="006E7344"/>
    <w:rsid w:val="006E773B"/>
    <w:rsid w:val="006E7831"/>
    <w:rsid w:val="006E79A3"/>
    <w:rsid w:val="006E7D46"/>
    <w:rsid w:val="006E7DAD"/>
    <w:rsid w:val="006E7FEA"/>
    <w:rsid w:val="006F0046"/>
    <w:rsid w:val="006F011D"/>
    <w:rsid w:val="006F02AF"/>
    <w:rsid w:val="006F02CD"/>
    <w:rsid w:val="006F02EA"/>
    <w:rsid w:val="006F068E"/>
    <w:rsid w:val="006F077E"/>
    <w:rsid w:val="006F0937"/>
    <w:rsid w:val="006F0999"/>
    <w:rsid w:val="006F09D1"/>
    <w:rsid w:val="006F0F58"/>
    <w:rsid w:val="006F1011"/>
    <w:rsid w:val="006F10A3"/>
    <w:rsid w:val="006F12C5"/>
    <w:rsid w:val="006F137A"/>
    <w:rsid w:val="006F15CB"/>
    <w:rsid w:val="006F166C"/>
    <w:rsid w:val="006F1695"/>
    <w:rsid w:val="006F1696"/>
    <w:rsid w:val="006F1838"/>
    <w:rsid w:val="006F185F"/>
    <w:rsid w:val="006F19F6"/>
    <w:rsid w:val="006F1C5D"/>
    <w:rsid w:val="006F1ED0"/>
    <w:rsid w:val="006F2272"/>
    <w:rsid w:val="006F2288"/>
    <w:rsid w:val="006F22A7"/>
    <w:rsid w:val="006F22B4"/>
    <w:rsid w:val="006F2711"/>
    <w:rsid w:val="006F275B"/>
    <w:rsid w:val="006F27E5"/>
    <w:rsid w:val="006F286F"/>
    <w:rsid w:val="006F2B52"/>
    <w:rsid w:val="006F2C07"/>
    <w:rsid w:val="006F2D20"/>
    <w:rsid w:val="006F2F29"/>
    <w:rsid w:val="006F2F2B"/>
    <w:rsid w:val="006F304E"/>
    <w:rsid w:val="006F312C"/>
    <w:rsid w:val="006F32F2"/>
    <w:rsid w:val="006F3AEE"/>
    <w:rsid w:val="006F3B45"/>
    <w:rsid w:val="006F3BEA"/>
    <w:rsid w:val="006F3D84"/>
    <w:rsid w:val="006F410C"/>
    <w:rsid w:val="006F415E"/>
    <w:rsid w:val="006F424D"/>
    <w:rsid w:val="006F47B9"/>
    <w:rsid w:val="006F4849"/>
    <w:rsid w:val="006F4AFF"/>
    <w:rsid w:val="006F4CE5"/>
    <w:rsid w:val="006F509F"/>
    <w:rsid w:val="006F50C1"/>
    <w:rsid w:val="006F513B"/>
    <w:rsid w:val="006F5630"/>
    <w:rsid w:val="006F599B"/>
    <w:rsid w:val="006F59C3"/>
    <w:rsid w:val="006F5AD7"/>
    <w:rsid w:val="006F5D66"/>
    <w:rsid w:val="006F5F37"/>
    <w:rsid w:val="006F6017"/>
    <w:rsid w:val="006F608C"/>
    <w:rsid w:val="006F60DC"/>
    <w:rsid w:val="006F631A"/>
    <w:rsid w:val="006F6334"/>
    <w:rsid w:val="006F63E8"/>
    <w:rsid w:val="006F650E"/>
    <w:rsid w:val="006F69A5"/>
    <w:rsid w:val="006F6A89"/>
    <w:rsid w:val="006F6B03"/>
    <w:rsid w:val="006F6D19"/>
    <w:rsid w:val="006F6E2C"/>
    <w:rsid w:val="006F6EF1"/>
    <w:rsid w:val="006F704C"/>
    <w:rsid w:val="006F70E7"/>
    <w:rsid w:val="006F73C6"/>
    <w:rsid w:val="006F77DD"/>
    <w:rsid w:val="006F79E0"/>
    <w:rsid w:val="006F7A2C"/>
    <w:rsid w:val="006F7C2D"/>
    <w:rsid w:val="007001A6"/>
    <w:rsid w:val="007003FA"/>
    <w:rsid w:val="0070058D"/>
    <w:rsid w:val="00700A7D"/>
    <w:rsid w:val="00700AE1"/>
    <w:rsid w:val="00700C15"/>
    <w:rsid w:val="00700CBD"/>
    <w:rsid w:val="00700CCD"/>
    <w:rsid w:val="00700D90"/>
    <w:rsid w:val="00701411"/>
    <w:rsid w:val="00701702"/>
    <w:rsid w:val="00701851"/>
    <w:rsid w:val="007019BE"/>
    <w:rsid w:val="007019CD"/>
    <w:rsid w:val="00701B65"/>
    <w:rsid w:val="00701D19"/>
    <w:rsid w:val="00702301"/>
    <w:rsid w:val="0070243C"/>
    <w:rsid w:val="00702469"/>
    <w:rsid w:val="0070280F"/>
    <w:rsid w:val="007028B3"/>
    <w:rsid w:val="00702AC0"/>
    <w:rsid w:val="00702CBC"/>
    <w:rsid w:val="00702EC7"/>
    <w:rsid w:val="0070316A"/>
    <w:rsid w:val="0070348C"/>
    <w:rsid w:val="007035D3"/>
    <w:rsid w:val="007036C9"/>
    <w:rsid w:val="00703704"/>
    <w:rsid w:val="00703756"/>
    <w:rsid w:val="00703965"/>
    <w:rsid w:val="00703E47"/>
    <w:rsid w:val="00703ECD"/>
    <w:rsid w:val="00704153"/>
    <w:rsid w:val="00704547"/>
    <w:rsid w:val="0070455A"/>
    <w:rsid w:val="007045D3"/>
    <w:rsid w:val="007046AA"/>
    <w:rsid w:val="007048EB"/>
    <w:rsid w:val="00705196"/>
    <w:rsid w:val="007051E9"/>
    <w:rsid w:val="007055B8"/>
    <w:rsid w:val="00705637"/>
    <w:rsid w:val="0070593C"/>
    <w:rsid w:val="00705C7E"/>
    <w:rsid w:val="00705D15"/>
    <w:rsid w:val="00705DA3"/>
    <w:rsid w:val="00705E81"/>
    <w:rsid w:val="00705FE6"/>
    <w:rsid w:val="0070610A"/>
    <w:rsid w:val="007061F4"/>
    <w:rsid w:val="007062F8"/>
    <w:rsid w:val="0070692A"/>
    <w:rsid w:val="00706DB3"/>
    <w:rsid w:val="00707C6B"/>
    <w:rsid w:val="00707CAF"/>
    <w:rsid w:val="00707CB5"/>
    <w:rsid w:val="00707E63"/>
    <w:rsid w:val="00707EBA"/>
    <w:rsid w:val="00710068"/>
    <w:rsid w:val="00710096"/>
    <w:rsid w:val="007101A7"/>
    <w:rsid w:val="007102EA"/>
    <w:rsid w:val="0071069D"/>
    <w:rsid w:val="007106F4"/>
    <w:rsid w:val="00710A94"/>
    <w:rsid w:val="00710AB2"/>
    <w:rsid w:val="00710ADE"/>
    <w:rsid w:val="00710B00"/>
    <w:rsid w:val="00710BE9"/>
    <w:rsid w:val="00710D81"/>
    <w:rsid w:val="00710E58"/>
    <w:rsid w:val="00710F90"/>
    <w:rsid w:val="0071112C"/>
    <w:rsid w:val="0071115B"/>
    <w:rsid w:val="007113C5"/>
    <w:rsid w:val="00711C39"/>
    <w:rsid w:val="00711DBC"/>
    <w:rsid w:val="00711E1A"/>
    <w:rsid w:val="00711E22"/>
    <w:rsid w:val="00711EA7"/>
    <w:rsid w:val="007121D0"/>
    <w:rsid w:val="00712314"/>
    <w:rsid w:val="007123B1"/>
    <w:rsid w:val="00712735"/>
    <w:rsid w:val="00712A21"/>
    <w:rsid w:val="00712B8C"/>
    <w:rsid w:val="00713117"/>
    <w:rsid w:val="00713655"/>
    <w:rsid w:val="00713B63"/>
    <w:rsid w:val="00713E22"/>
    <w:rsid w:val="007142D0"/>
    <w:rsid w:val="00714518"/>
    <w:rsid w:val="007147A6"/>
    <w:rsid w:val="0071482C"/>
    <w:rsid w:val="00714C3E"/>
    <w:rsid w:val="00714CD1"/>
    <w:rsid w:val="00714E8F"/>
    <w:rsid w:val="007150A5"/>
    <w:rsid w:val="007151CC"/>
    <w:rsid w:val="0071541C"/>
    <w:rsid w:val="00715668"/>
    <w:rsid w:val="0071572E"/>
    <w:rsid w:val="00715854"/>
    <w:rsid w:val="00715C76"/>
    <w:rsid w:val="007161E9"/>
    <w:rsid w:val="00716282"/>
    <w:rsid w:val="0071656D"/>
    <w:rsid w:val="007165E2"/>
    <w:rsid w:val="007165F0"/>
    <w:rsid w:val="0071699D"/>
    <w:rsid w:val="007169B8"/>
    <w:rsid w:val="00716AA0"/>
    <w:rsid w:val="00716F34"/>
    <w:rsid w:val="00716F78"/>
    <w:rsid w:val="0071705D"/>
    <w:rsid w:val="0071712B"/>
    <w:rsid w:val="007171D7"/>
    <w:rsid w:val="00717365"/>
    <w:rsid w:val="00717643"/>
    <w:rsid w:val="00717683"/>
    <w:rsid w:val="007177CD"/>
    <w:rsid w:val="00717813"/>
    <w:rsid w:val="00717AFD"/>
    <w:rsid w:val="00717C76"/>
    <w:rsid w:val="00717EA2"/>
    <w:rsid w:val="007201B5"/>
    <w:rsid w:val="007201CC"/>
    <w:rsid w:val="0072035E"/>
    <w:rsid w:val="00720371"/>
    <w:rsid w:val="00720616"/>
    <w:rsid w:val="0072084F"/>
    <w:rsid w:val="00720C77"/>
    <w:rsid w:val="00720C90"/>
    <w:rsid w:val="00720CAD"/>
    <w:rsid w:val="00720D08"/>
    <w:rsid w:val="00721112"/>
    <w:rsid w:val="007211C0"/>
    <w:rsid w:val="00721336"/>
    <w:rsid w:val="0072147A"/>
    <w:rsid w:val="007214CE"/>
    <w:rsid w:val="00721515"/>
    <w:rsid w:val="007216F1"/>
    <w:rsid w:val="00721830"/>
    <w:rsid w:val="007218B6"/>
    <w:rsid w:val="007218E7"/>
    <w:rsid w:val="00721A14"/>
    <w:rsid w:val="00721A53"/>
    <w:rsid w:val="00721B14"/>
    <w:rsid w:val="00721C3A"/>
    <w:rsid w:val="00721D75"/>
    <w:rsid w:val="00722270"/>
    <w:rsid w:val="00722742"/>
    <w:rsid w:val="007227B0"/>
    <w:rsid w:val="00722837"/>
    <w:rsid w:val="00722F7A"/>
    <w:rsid w:val="00722FD8"/>
    <w:rsid w:val="0072334E"/>
    <w:rsid w:val="007233DE"/>
    <w:rsid w:val="00723462"/>
    <w:rsid w:val="007234FB"/>
    <w:rsid w:val="007236E3"/>
    <w:rsid w:val="00723AA2"/>
    <w:rsid w:val="00723D4D"/>
    <w:rsid w:val="00723EAB"/>
    <w:rsid w:val="00723F29"/>
    <w:rsid w:val="00724029"/>
    <w:rsid w:val="00724476"/>
    <w:rsid w:val="0072454E"/>
    <w:rsid w:val="0072464E"/>
    <w:rsid w:val="00724A27"/>
    <w:rsid w:val="00724D24"/>
    <w:rsid w:val="0072503F"/>
    <w:rsid w:val="007250BE"/>
    <w:rsid w:val="0072540C"/>
    <w:rsid w:val="0072560C"/>
    <w:rsid w:val="00725F61"/>
    <w:rsid w:val="00725FA7"/>
    <w:rsid w:val="00726039"/>
    <w:rsid w:val="0072633E"/>
    <w:rsid w:val="0072638E"/>
    <w:rsid w:val="0072653C"/>
    <w:rsid w:val="00726627"/>
    <w:rsid w:val="00726639"/>
    <w:rsid w:val="007268BE"/>
    <w:rsid w:val="007269A6"/>
    <w:rsid w:val="00726F83"/>
    <w:rsid w:val="007273D5"/>
    <w:rsid w:val="00727488"/>
    <w:rsid w:val="007274A6"/>
    <w:rsid w:val="0072756D"/>
    <w:rsid w:val="00727638"/>
    <w:rsid w:val="0072788C"/>
    <w:rsid w:val="00727A40"/>
    <w:rsid w:val="00727ACD"/>
    <w:rsid w:val="00727CFE"/>
    <w:rsid w:val="00727F3E"/>
    <w:rsid w:val="00727F89"/>
    <w:rsid w:val="00730466"/>
    <w:rsid w:val="00730768"/>
    <w:rsid w:val="007308F4"/>
    <w:rsid w:val="00730AED"/>
    <w:rsid w:val="00730C68"/>
    <w:rsid w:val="0073113C"/>
    <w:rsid w:val="0073187A"/>
    <w:rsid w:val="00731CC1"/>
    <w:rsid w:val="00731D2D"/>
    <w:rsid w:val="00731E04"/>
    <w:rsid w:val="007321E3"/>
    <w:rsid w:val="0073256E"/>
    <w:rsid w:val="007328F2"/>
    <w:rsid w:val="00732C16"/>
    <w:rsid w:val="00732CC6"/>
    <w:rsid w:val="00732EB5"/>
    <w:rsid w:val="00733349"/>
    <w:rsid w:val="00733430"/>
    <w:rsid w:val="00733513"/>
    <w:rsid w:val="00733883"/>
    <w:rsid w:val="00733DF5"/>
    <w:rsid w:val="00733E63"/>
    <w:rsid w:val="00734276"/>
    <w:rsid w:val="00734639"/>
    <w:rsid w:val="00734803"/>
    <w:rsid w:val="00734B2A"/>
    <w:rsid w:val="00734E40"/>
    <w:rsid w:val="00734EF7"/>
    <w:rsid w:val="00734F9F"/>
    <w:rsid w:val="00734FE2"/>
    <w:rsid w:val="007351F6"/>
    <w:rsid w:val="007353EF"/>
    <w:rsid w:val="00735425"/>
    <w:rsid w:val="00735577"/>
    <w:rsid w:val="007359B6"/>
    <w:rsid w:val="00735A6D"/>
    <w:rsid w:val="00735D53"/>
    <w:rsid w:val="00735E0A"/>
    <w:rsid w:val="00735EED"/>
    <w:rsid w:val="0073681E"/>
    <w:rsid w:val="00736849"/>
    <w:rsid w:val="00736A26"/>
    <w:rsid w:val="00736C97"/>
    <w:rsid w:val="00736D3D"/>
    <w:rsid w:val="00736F90"/>
    <w:rsid w:val="00737A48"/>
    <w:rsid w:val="00737D3E"/>
    <w:rsid w:val="007401C5"/>
    <w:rsid w:val="00740779"/>
    <w:rsid w:val="00740941"/>
    <w:rsid w:val="00741120"/>
    <w:rsid w:val="0074130D"/>
    <w:rsid w:val="00741756"/>
    <w:rsid w:val="00741A6D"/>
    <w:rsid w:val="00741B08"/>
    <w:rsid w:val="00741C53"/>
    <w:rsid w:val="00741C85"/>
    <w:rsid w:val="00741D99"/>
    <w:rsid w:val="007420B3"/>
    <w:rsid w:val="0074275E"/>
    <w:rsid w:val="007427D4"/>
    <w:rsid w:val="00742D7D"/>
    <w:rsid w:val="00742DDE"/>
    <w:rsid w:val="00742E55"/>
    <w:rsid w:val="00742EBF"/>
    <w:rsid w:val="007430C2"/>
    <w:rsid w:val="00743160"/>
    <w:rsid w:val="0074332E"/>
    <w:rsid w:val="0074349F"/>
    <w:rsid w:val="00743902"/>
    <w:rsid w:val="00743DA6"/>
    <w:rsid w:val="00743E62"/>
    <w:rsid w:val="00743EC9"/>
    <w:rsid w:val="00743F38"/>
    <w:rsid w:val="007442FC"/>
    <w:rsid w:val="0074453B"/>
    <w:rsid w:val="007446E4"/>
    <w:rsid w:val="007447CF"/>
    <w:rsid w:val="0074480C"/>
    <w:rsid w:val="00744849"/>
    <w:rsid w:val="0074494B"/>
    <w:rsid w:val="00744D2C"/>
    <w:rsid w:val="007450F1"/>
    <w:rsid w:val="007455CB"/>
    <w:rsid w:val="00745600"/>
    <w:rsid w:val="007456CD"/>
    <w:rsid w:val="00745B32"/>
    <w:rsid w:val="00745BD6"/>
    <w:rsid w:val="00745C64"/>
    <w:rsid w:val="00746016"/>
    <w:rsid w:val="007462A3"/>
    <w:rsid w:val="0074649E"/>
    <w:rsid w:val="007464CC"/>
    <w:rsid w:val="007464CE"/>
    <w:rsid w:val="007465A3"/>
    <w:rsid w:val="00746741"/>
    <w:rsid w:val="007467AD"/>
    <w:rsid w:val="00746857"/>
    <w:rsid w:val="007468AB"/>
    <w:rsid w:val="00746CE7"/>
    <w:rsid w:val="00746F74"/>
    <w:rsid w:val="0074721D"/>
    <w:rsid w:val="007472B7"/>
    <w:rsid w:val="00747679"/>
    <w:rsid w:val="00747FAE"/>
    <w:rsid w:val="00750134"/>
    <w:rsid w:val="00750459"/>
    <w:rsid w:val="0075083C"/>
    <w:rsid w:val="00750877"/>
    <w:rsid w:val="00750CB4"/>
    <w:rsid w:val="00750D28"/>
    <w:rsid w:val="00750F37"/>
    <w:rsid w:val="00750F6C"/>
    <w:rsid w:val="00750F86"/>
    <w:rsid w:val="00751096"/>
    <w:rsid w:val="00751116"/>
    <w:rsid w:val="007513B3"/>
    <w:rsid w:val="00751AD5"/>
    <w:rsid w:val="00751BC2"/>
    <w:rsid w:val="00751CA2"/>
    <w:rsid w:val="00751D75"/>
    <w:rsid w:val="007520DF"/>
    <w:rsid w:val="0075243A"/>
    <w:rsid w:val="00752772"/>
    <w:rsid w:val="007527A3"/>
    <w:rsid w:val="0075293C"/>
    <w:rsid w:val="00752D73"/>
    <w:rsid w:val="00752F53"/>
    <w:rsid w:val="00753293"/>
    <w:rsid w:val="007533C5"/>
    <w:rsid w:val="0075356A"/>
    <w:rsid w:val="007536EB"/>
    <w:rsid w:val="00753A58"/>
    <w:rsid w:val="00753B11"/>
    <w:rsid w:val="00753B7D"/>
    <w:rsid w:val="00753E02"/>
    <w:rsid w:val="0075409D"/>
    <w:rsid w:val="007540FE"/>
    <w:rsid w:val="00754211"/>
    <w:rsid w:val="00754227"/>
    <w:rsid w:val="00754456"/>
    <w:rsid w:val="0075466E"/>
    <w:rsid w:val="0075481F"/>
    <w:rsid w:val="0075487D"/>
    <w:rsid w:val="0075494B"/>
    <w:rsid w:val="00754BCF"/>
    <w:rsid w:val="00754CFE"/>
    <w:rsid w:val="007550C5"/>
    <w:rsid w:val="007550DD"/>
    <w:rsid w:val="00755321"/>
    <w:rsid w:val="007556BE"/>
    <w:rsid w:val="00755704"/>
    <w:rsid w:val="0075573E"/>
    <w:rsid w:val="00755C10"/>
    <w:rsid w:val="00755C51"/>
    <w:rsid w:val="00755D99"/>
    <w:rsid w:val="00755DDF"/>
    <w:rsid w:val="00755DFA"/>
    <w:rsid w:val="00755E52"/>
    <w:rsid w:val="00755E54"/>
    <w:rsid w:val="00755EA0"/>
    <w:rsid w:val="007560BB"/>
    <w:rsid w:val="007563B1"/>
    <w:rsid w:val="00756427"/>
    <w:rsid w:val="0075648D"/>
    <w:rsid w:val="00756A00"/>
    <w:rsid w:val="00756EAA"/>
    <w:rsid w:val="00756EBC"/>
    <w:rsid w:val="00757231"/>
    <w:rsid w:val="00757318"/>
    <w:rsid w:val="00757664"/>
    <w:rsid w:val="007577C4"/>
    <w:rsid w:val="00757845"/>
    <w:rsid w:val="007579F0"/>
    <w:rsid w:val="00757BA4"/>
    <w:rsid w:val="00757CC4"/>
    <w:rsid w:val="0076008C"/>
    <w:rsid w:val="007602C0"/>
    <w:rsid w:val="007603AC"/>
    <w:rsid w:val="0076042C"/>
    <w:rsid w:val="00760606"/>
    <w:rsid w:val="0076087C"/>
    <w:rsid w:val="007609FD"/>
    <w:rsid w:val="00760A05"/>
    <w:rsid w:val="00760AB7"/>
    <w:rsid w:val="00760EE4"/>
    <w:rsid w:val="00761241"/>
    <w:rsid w:val="0076133F"/>
    <w:rsid w:val="00761347"/>
    <w:rsid w:val="0076135F"/>
    <w:rsid w:val="00761376"/>
    <w:rsid w:val="007613A7"/>
    <w:rsid w:val="007616E3"/>
    <w:rsid w:val="00762349"/>
    <w:rsid w:val="00762565"/>
    <w:rsid w:val="0076265B"/>
    <w:rsid w:val="0076276D"/>
    <w:rsid w:val="0076280F"/>
    <w:rsid w:val="00762920"/>
    <w:rsid w:val="00762945"/>
    <w:rsid w:val="00762AAD"/>
    <w:rsid w:val="00762DCB"/>
    <w:rsid w:val="00762E3F"/>
    <w:rsid w:val="00762E59"/>
    <w:rsid w:val="0076317A"/>
    <w:rsid w:val="007631C2"/>
    <w:rsid w:val="00763583"/>
    <w:rsid w:val="00763734"/>
    <w:rsid w:val="007637C2"/>
    <w:rsid w:val="00763AAE"/>
    <w:rsid w:val="00763DCE"/>
    <w:rsid w:val="00764790"/>
    <w:rsid w:val="00764C36"/>
    <w:rsid w:val="00764C47"/>
    <w:rsid w:val="00764E16"/>
    <w:rsid w:val="00764E88"/>
    <w:rsid w:val="0076506B"/>
    <w:rsid w:val="007652A6"/>
    <w:rsid w:val="007654E2"/>
    <w:rsid w:val="0076579C"/>
    <w:rsid w:val="00765B3A"/>
    <w:rsid w:val="00765BCE"/>
    <w:rsid w:val="00765C9A"/>
    <w:rsid w:val="00765CCC"/>
    <w:rsid w:val="00765DBA"/>
    <w:rsid w:val="00766099"/>
    <w:rsid w:val="00766125"/>
    <w:rsid w:val="0076614A"/>
    <w:rsid w:val="0076626B"/>
    <w:rsid w:val="007663C1"/>
    <w:rsid w:val="007664EC"/>
    <w:rsid w:val="00766609"/>
    <w:rsid w:val="00766ABE"/>
    <w:rsid w:val="00766C5C"/>
    <w:rsid w:val="00766F6B"/>
    <w:rsid w:val="00767315"/>
    <w:rsid w:val="00767368"/>
    <w:rsid w:val="0076758A"/>
    <w:rsid w:val="00767746"/>
    <w:rsid w:val="007677BC"/>
    <w:rsid w:val="007677F0"/>
    <w:rsid w:val="00767B40"/>
    <w:rsid w:val="00767DCC"/>
    <w:rsid w:val="00767F36"/>
    <w:rsid w:val="0077002E"/>
    <w:rsid w:val="0077011A"/>
    <w:rsid w:val="0077012E"/>
    <w:rsid w:val="0077017B"/>
    <w:rsid w:val="0077037D"/>
    <w:rsid w:val="0077064D"/>
    <w:rsid w:val="007709A9"/>
    <w:rsid w:val="00770AC0"/>
    <w:rsid w:val="00770BAF"/>
    <w:rsid w:val="00770BC7"/>
    <w:rsid w:val="00770CEA"/>
    <w:rsid w:val="00770D8C"/>
    <w:rsid w:val="00770DC7"/>
    <w:rsid w:val="00770E79"/>
    <w:rsid w:val="0077117A"/>
    <w:rsid w:val="007711EC"/>
    <w:rsid w:val="007712BE"/>
    <w:rsid w:val="007717E3"/>
    <w:rsid w:val="00771A61"/>
    <w:rsid w:val="00771BFE"/>
    <w:rsid w:val="00771F71"/>
    <w:rsid w:val="00772360"/>
    <w:rsid w:val="0077267E"/>
    <w:rsid w:val="00772699"/>
    <w:rsid w:val="007728A2"/>
    <w:rsid w:val="00772BC7"/>
    <w:rsid w:val="00772F0C"/>
    <w:rsid w:val="00772FAE"/>
    <w:rsid w:val="0077333C"/>
    <w:rsid w:val="0077377B"/>
    <w:rsid w:val="007737ED"/>
    <w:rsid w:val="00773A69"/>
    <w:rsid w:val="00773C7D"/>
    <w:rsid w:val="0077427F"/>
    <w:rsid w:val="0077447C"/>
    <w:rsid w:val="00774583"/>
    <w:rsid w:val="0077459B"/>
    <w:rsid w:val="00774CE6"/>
    <w:rsid w:val="00774F01"/>
    <w:rsid w:val="0077507C"/>
    <w:rsid w:val="00775339"/>
    <w:rsid w:val="007753FA"/>
    <w:rsid w:val="007754AD"/>
    <w:rsid w:val="007755C2"/>
    <w:rsid w:val="00775950"/>
    <w:rsid w:val="00775B4C"/>
    <w:rsid w:val="00775B9B"/>
    <w:rsid w:val="00775C84"/>
    <w:rsid w:val="0077607B"/>
    <w:rsid w:val="00776164"/>
    <w:rsid w:val="0077639D"/>
    <w:rsid w:val="00776443"/>
    <w:rsid w:val="0077653F"/>
    <w:rsid w:val="007765E9"/>
    <w:rsid w:val="00776878"/>
    <w:rsid w:val="00776A41"/>
    <w:rsid w:val="00776B60"/>
    <w:rsid w:val="00776C97"/>
    <w:rsid w:val="00776F9D"/>
    <w:rsid w:val="007770EE"/>
    <w:rsid w:val="0077728A"/>
    <w:rsid w:val="00777417"/>
    <w:rsid w:val="0078057A"/>
    <w:rsid w:val="007807BF"/>
    <w:rsid w:val="00780E64"/>
    <w:rsid w:val="00780F82"/>
    <w:rsid w:val="00781120"/>
    <w:rsid w:val="0078119A"/>
    <w:rsid w:val="007818AD"/>
    <w:rsid w:val="00781A01"/>
    <w:rsid w:val="00781B46"/>
    <w:rsid w:val="00781B94"/>
    <w:rsid w:val="00781DF7"/>
    <w:rsid w:val="00781F7E"/>
    <w:rsid w:val="007820AC"/>
    <w:rsid w:val="0078221C"/>
    <w:rsid w:val="0078228D"/>
    <w:rsid w:val="00782466"/>
    <w:rsid w:val="00782A10"/>
    <w:rsid w:val="00782B14"/>
    <w:rsid w:val="00782B50"/>
    <w:rsid w:val="007831ED"/>
    <w:rsid w:val="007833F3"/>
    <w:rsid w:val="007835BA"/>
    <w:rsid w:val="00783F90"/>
    <w:rsid w:val="00783FCD"/>
    <w:rsid w:val="0078466C"/>
    <w:rsid w:val="00784B24"/>
    <w:rsid w:val="00784B46"/>
    <w:rsid w:val="00784BCC"/>
    <w:rsid w:val="00784E2D"/>
    <w:rsid w:val="0078508B"/>
    <w:rsid w:val="007851D0"/>
    <w:rsid w:val="00785377"/>
    <w:rsid w:val="0078544B"/>
    <w:rsid w:val="0078583A"/>
    <w:rsid w:val="007858DE"/>
    <w:rsid w:val="00785979"/>
    <w:rsid w:val="00785B2F"/>
    <w:rsid w:val="00785C8E"/>
    <w:rsid w:val="00785D21"/>
    <w:rsid w:val="00785E12"/>
    <w:rsid w:val="00785E20"/>
    <w:rsid w:val="007861AD"/>
    <w:rsid w:val="00786369"/>
    <w:rsid w:val="0078653C"/>
    <w:rsid w:val="00786608"/>
    <w:rsid w:val="00786CAF"/>
    <w:rsid w:val="00786CC4"/>
    <w:rsid w:val="00786D6E"/>
    <w:rsid w:val="00786F41"/>
    <w:rsid w:val="00787182"/>
    <w:rsid w:val="00787329"/>
    <w:rsid w:val="00787499"/>
    <w:rsid w:val="00787AC1"/>
    <w:rsid w:val="00787E25"/>
    <w:rsid w:val="00787E67"/>
    <w:rsid w:val="00787EAC"/>
    <w:rsid w:val="0079007C"/>
    <w:rsid w:val="007901E3"/>
    <w:rsid w:val="0079038C"/>
    <w:rsid w:val="00790571"/>
    <w:rsid w:val="0079065B"/>
    <w:rsid w:val="00790DF4"/>
    <w:rsid w:val="00790E21"/>
    <w:rsid w:val="00791125"/>
    <w:rsid w:val="00791927"/>
    <w:rsid w:val="00791A42"/>
    <w:rsid w:val="00791AF0"/>
    <w:rsid w:val="00791CE3"/>
    <w:rsid w:val="00791E1C"/>
    <w:rsid w:val="007921E0"/>
    <w:rsid w:val="0079287E"/>
    <w:rsid w:val="00792884"/>
    <w:rsid w:val="00792AA0"/>
    <w:rsid w:val="00792BAC"/>
    <w:rsid w:val="00792E12"/>
    <w:rsid w:val="00793043"/>
    <w:rsid w:val="0079309C"/>
    <w:rsid w:val="007930B3"/>
    <w:rsid w:val="007934B6"/>
    <w:rsid w:val="00793668"/>
    <w:rsid w:val="007937AE"/>
    <w:rsid w:val="007937E2"/>
    <w:rsid w:val="007939E8"/>
    <w:rsid w:val="00793ADB"/>
    <w:rsid w:val="00793B7E"/>
    <w:rsid w:val="00793C24"/>
    <w:rsid w:val="00793D2D"/>
    <w:rsid w:val="00793E07"/>
    <w:rsid w:val="00794059"/>
    <w:rsid w:val="00794065"/>
    <w:rsid w:val="007940D7"/>
    <w:rsid w:val="00794BA2"/>
    <w:rsid w:val="00794C07"/>
    <w:rsid w:val="00794C84"/>
    <w:rsid w:val="00794DCD"/>
    <w:rsid w:val="00794E03"/>
    <w:rsid w:val="007953B5"/>
    <w:rsid w:val="007954C7"/>
    <w:rsid w:val="007957FA"/>
    <w:rsid w:val="007959F0"/>
    <w:rsid w:val="00795A24"/>
    <w:rsid w:val="00795C4A"/>
    <w:rsid w:val="00795C99"/>
    <w:rsid w:val="00795D17"/>
    <w:rsid w:val="00795D41"/>
    <w:rsid w:val="00795F20"/>
    <w:rsid w:val="00796024"/>
    <w:rsid w:val="007964B1"/>
    <w:rsid w:val="007964D1"/>
    <w:rsid w:val="00796CAB"/>
    <w:rsid w:val="00796CF7"/>
    <w:rsid w:val="00796FE4"/>
    <w:rsid w:val="00797001"/>
    <w:rsid w:val="00797140"/>
    <w:rsid w:val="007974A2"/>
    <w:rsid w:val="0079774E"/>
    <w:rsid w:val="00797809"/>
    <w:rsid w:val="00797A21"/>
    <w:rsid w:val="00797B9A"/>
    <w:rsid w:val="00797EB7"/>
    <w:rsid w:val="007A003F"/>
    <w:rsid w:val="007A0093"/>
    <w:rsid w:val="007A020D"/>
    <w:rsid w:val="007A0461"/>
    <w:rsid w:val="007A09B0"/>
    <w:rsid w:val="007A0BA4"/>
    <w:rsid w:val="007A0C38"/>
    <w:rsid w:val="007A15D7"/>
    <w:rsid w:val="007A18F5"/>
    <w:rsid w:val="007A19B2"/>
    <w:rsid w:val="007A1AFA"/>
    <w:rsid w:val="007A1D95"/>
    <w:rsid w:val="007A1E3B"/>
    <w:rsid w:val="007A1E7B"/>
    <w:rsid w:val="007A1F81"/>
    <w:rsid w:val="007A2114"/>
    <w:rsid w:val="007A2184"/>
    <w:rsid w:val="007A21AC"/>
    <w:rsid w:val="007A221E"/>
    <w:rsid w:val="007A25C9"/>
    <w:rsid w:val="007A25EB"/>
    <w:rsid w:val="007A28AD"/>
    <w:rsid w:val="007A2E16"/>
    <w:rsid w:val="007A2E1B"/>
    <w:rsid w:val="007A2E73"/>
    <w:rsid w:val="007A3350"/>
    <w:rsid w:val="007A35CC"/>
    <w:rsid w:val="007A376A"/>
    <w:rsid w:val="007A3DA3"/>
    <w:rsid w:val="007A3E0B"/>
    <w:rsid w:val="007A3E0C"/>
    <w:rsid w:val="007A43D4"/>
    <w:rsid w:val="007A4474"/>
    <w:rsid w:val="007A4666"/>
    <w:rsid w:val="007A48E0"/>
    <w:rsid w:val="007A4BE3"/>
    <w:rsid w:val="007A4BFE"/>
    <w:rsid w:val="007A4DF3"/>
    <w:rsid w:val="007A4EF2"/>
    <w:rsid w:val="007A5027"/>
    <w:rsid w:val="007A50F8"/>
    <w:rsid w:val="007A51A3"/>
    <w:rsid w:val="007A5218"/>
    <w:rsid w:val="007A58FD"/>
    <w:rsid w:val="007A5AD3"/>
    <w:rsid w:val="007A60C5"/>
    <w:rsid w:val="007A61C3"/>
    <w:rsid w:val="007A6227"/>
    <w:rsid w:val="007A6234"/>
    <w:rsid w:val="007A649D"/>
    <w:rsid w:val="007A675A"/>
    <w:rsid w:val="007A69C7"/>
    <w:rsid w:val="007A6A26"/>
    <w:rsid w:val="007A6C17"/>
    <w:rsid w:val="007A6C73"/>
    <w:rsid w:val="007A6C8F"/>
    <w:rsid w:val="007A6CBF"/>
    <w:rsid w:val="007A6DD9"/>
    <w:rsid w:val="007A71C1"/>
    <w:rsid w:val="007A77F3"/>
    <w:rsid w:val="007A7D0D"/>
    <w:rsid w:val="007B0096"/>
    <w:rsid w:val="007B025F"/>
    <w:rsid w:val="007B03B9"/>
    <w:rsid w:val="007B045D"/>
    <w:rsid w:val="007B0486"/>
    <w:rsid w:val="007B0515"/>
    <w:rsid w:val="007B05BF"/>
    <w:rsid w:val="007B06AC"/>
    <w:rsid w:val="007B07DA"/>
    <w:rsid w:val="007B0E0B"/>
    <w:rsid w:val="007B105C"/>
    <w:rsid w:val="007B116A"/>
    <w:rsid w:val="007B15BB"/>
    <w:rsid w:val="007B1688"/>
    <w:rsid w:val="007B16CA"/>
    <w:rsid w:val="007B1980"/>
    <w:rsid w:val="007B1B6B"/>
    <w:rsid w:val="007B1CFA"/>
    <w:rsid w:val="007B1DE2"/>
    <w:rsid w:val="007B1E14"/>
    <w:rsid w:val="007B1E65"/>
    <w:rsid w:val="007B1F9B"/>
    <w:rsid w:val="007B24B3"/>
    <w:rsid w:val="007B2613"/>
    <w:rsid w:val="007B27BF"/>
    <w:rsid w:val="007B2816"/>
    <w:rsid w:val="007B29AC"/>
    <w:rsid w:val="007B2E28"/>
    <w:rsid w:val="007B2F23"/>
    <w:rsid w:val="007B3099"/>
    <w:rsid w:val="007B32EA"/>
    <w:rsid w:val="007B332B"/>
    <w:rsid w:val="007B3525"/>
    <w:rsid w:val="007B36BD"/>
    <w:rsid w:val="007B3B14"/>
    <w:rsid w:val="007B3FD9"/>
    <w:rsid w:val="007B48B2"/>
    <w:rsid w:val="007B4B45"/>
    <w:rsid w:val="007B4C45"/>
    <w:rsid w:val="007B4DCB"/>
    <w:rsid w:val="007B4DE5"/>
    <w:rsid w:val="007B5251"/>
    <w:rsid w:val="007B5414"/>
    <w:rsid w:val="007B55F6"/>
    <w:rsid w:val="007B570E"/>
    <w:rsid w:val="007B578F"/>
    <w:rsid w:val="007B59B9"/>
    <w:rsid w:val="007B5BC0"/>
    <w:rsid w:val="007B5C11"/>
    <w:rsid w:val="007B5C45"/>
    <w:rsid w:val="007B5D34"/>
    <w:rsid w:val="007B5ED7"/>
    <w:rsid w:val="007B62C8"/>
    <w:rsid w:val="007B6398"/>
    <w:rsid w:val="007B69A6"/>
    <w:rsid w:val="007B6A1E"/>
    <w:rsid w:val="007B6A33"/>
    <w:rsid w:val="007B6DAB"/>
    <w:rsid w:val="007B70A9"/>
    <w:rsid w:val="007B7241"/>
    <w:rsid w:val="007B7277"/>
    <w:rsid w:val="007B7915"/>
    <w:rsid w:val="007C02FF"/>
    <w:rsid w:val="007C0361"/>
    <w:rsid w:val="007C05ED"/>
    <w:rsid w:val="007C0665"/>
    <w:rsid w:val="007C07D8"/>
    <w:rsid w:val="007C0BB7"/>
    <w:rsid w:val="007C132A"/>
    <w:rsid w:val="007C1847"/>
    <w:rsid w:val="007C1BB9"/>
    <w:rsid w:val="007C1CB3"/>
    <w:rsid w:val="007C1F76"/>
    <w:rsid w:val="007C216F"/>
    <w:rsid w:val="007C23AC"/>
    <w:rsid w:val="007C2738"/>
    <w:rsid w:val="007C2860"/>
    <w:rsid w:val="007C2B81"/>
    <w:rsid w:val="007C2BD2"/>
    <w:rsid w:val="007C2CB5"/>
    <w:rsid w:val="007C2E7D"/>
    <w:rsid w:val="007C303D"/>
    <w:rsid w:val="007C3078"/>
    <w:rsid w:val="007C3164"/>
    <w:rsid w:val="007C3192"/>
    <w:rsid w:val="007C31FE"/>
    <w:rsid w:val="007C32C9"/>
    <w:rsid w:val="007C353C"/>
    <w:rsid w:val="007C3670"/>
    <w:rsid w:val="007C3792"/>
    <w:rsid w:val="007C3904"/>
    <w:rsid w:val="007C3944"/>
    <w:rsid w:val="007C3B5C"/>
    <w:rsid w:val="007C3E9E"/>
    <w:rsid w:val="007C3F38"/>
    <w:rsid w:val="007C40D7"/>
    <w:rsid w:val="007C415D"/>
    <w:rsid w:val="007C42C6"/>
    <w:rsid w:val="007C445F"/>
    <w:rsid w:val="007C4649"/>
    <w:rsid w:val="007C46A2"/>
    <w:rsid w:val="007C4A20"/>
    <w:rsid w:val="007C4D81"/>
    <w:rsid w:val="007C4EAD"/>
    <w:rsid w:val="007C57D1"/>
    <w:rsid w:val="007C5C37"/>
    <w:rsid w:val="007C5C44"/>
    <w:rsid w:val="007C666F"/>
    <w:rsid w:val="007C6743"/>
    <w:rsid w:val="007C6E01"/>
    <w:rsid w:val="007C6E31"/>
    <w:rsid w:val="007C6E57"/>
    <w:rsid w:val="007C70D5"/>
    <w:rsid w:val="007C75AF"/>
    <w:rsid w:val="007C772A"/>
    <w:rsid w:val="007C7C0B"/>
    <w:rsid w:val="007C7C2F"/>
    <w:rsid w:val="007C7CD2"/>
    <w:rsid w:val="007C7D03"/>
    <w:rsid w:val="007C7F89"/>
    <w:rsid w:val="007C7FDE"/>
    <w:rsid w:val="007D0009"/>
    <w:rsid w:val="007D0198"/>
    <w:rsid w:val="007D0532"/>
    <w:rsid w:val="007D0577"/>
    <w:rsid w:val="007D0853"/>
    <w:rsid w:val="007D08F4"/>
    <w:rsid w:val="007D0F72"/>
    <w:rsid w:val="007D10C4"/>
    <w:rsid w:val="007D170D"/>
    <w:rsid w:val="007D170F"/>
    <w:rsid w:val="007D186F"/>
    <w:rsid w:val="007D1DA4"/>
    <w:rsid w:val="007D1EF7"/>
    <w:rsid w:val="007D1F29"/>
    <w:rsid w:val="007D2073"/>
    <w:rsid w:val="007D20CC"/>
    <w:rsid w:val="007D211A"/>
    <w:rsid w:val="007D2155"/>
    <w:rsid w:val="007D240F"/>
    <w:rsid w:val="007D2651"/>
    <w:rsid w:val="007D26E4"/>
    <w:rsid w:val="007D27D9"/>
    <w:rsid w:val="007D2910"/>
    <w:rsid w:val="007D2966"/>
    <w:rsid w:val="007D2BEA"/>
    <w:rsid w:val="007D316B"/>
    <w:rsid w:val="007D322E"/>
    <w:rsid w:val="007D331C"/>
    <w:rsid w:val="007D333C"/>
    <w:rsid w:val="007D34AC"/>
    <w:rsid w:val="007D37CC"/>
    <w:rsid w:val="007D3853"/>
    <w:rsid w:val="007D3882"/>
    <w:rsid w:val="007D3A5B"/>
    <w:rsid w:val="007D3D69"/>
    <w:rsid w:val="007D3E52"/>
    <w:rsid w:val="007D46C3"/>
    <w:rsid w:val="007D4E20"/>
    <w:rsid w:val="007D51C1"/>
    <w:rsid w:val="007D5334"/>
    <w:rsid w:val="007D5491"/>
    <w:rsid w:val="007D552D"/>
    <w:rsid w:val="007D5640"/>
    <w:rsid w:val="007D56CA"/>
    <w:rsid w:val="007D5738"/>
    <w:rsid w:val="007D57A4"/>
    <w:rsid w:val="007D5AC1"/>
    <w:rsid w:val="007D5DE6"/>
    <w:rsid w:val="007D6291"/>
    <w:rsid w:val="007D644A"/>
    <w:rsid w:val="007D660B"/>
    <w:rsid w:val="007D6627"/>
    <w:rsid w:val="007D672F"/>
    <w:rsid w:val="007D6782"/>
    <w:rsid w:val="007D6AC3"/>
    <w:rsid w:val="007D6BD1"/>
    <w:rsid w:val="007D6DB9"/>
    <w:rsid w:val="007D6FEA"/>
    <w:rsid w:val="007D6FF9"/>
    <w:rsid w:val="007D7026"/>
    <w:rsid w:val="007D7833"/>
    <w:rsid w:val="007D7A69"/>
    <w:rsid w:val="007D7C85"/>
    <w:rsid w:val="007D7CFC"/>
    <w:rsid w:val="007D7DD1"/>
    <w:rsid w:val="007E0126"/>
    <w:rsid w:val="007E03D5"/>
    <w:rsid w:val="007E043A"/>
    <w:rsid w:val="007E04A4"/>
    <w:rsid w:val="007E0856"/>
    <w:rsid w:val="007E08D6"/>
    <w:rsid w:val="007E09E5"/>
    <w:rsid w:val="007E0AD6"/>
    <w:rsid w:val="007E0C96"/>
    <w:rsid w:val="007E0EB7"/>
    <w:rsid w:val="007E11CD"/>
    <w:rsid w:val="007E1297"/>
    <w:rsid w:val="007E130C"/>
    <w:rsid w:val="007E1328"/>
    <w:rsid w:val="007E1886"/>
    <w:rsid w:val="007E18E0"/>
    <w:rsid w:val="007E195A"/>
    <w:rsid w:val="007E1A4C"/>
    <w:rsid w:val="007E1AF3"/>
    <w:rsid w:val="007E1B6E"/>
    <w:rsid w:val="007E1B7B"/>
    <w:rsid w:val="007E214E"/>
    <w:rsid w:val="007E240F"/>
    <w:rsid w:val="007E25A0"/>
    <w:rsid w:val="007E26FD"/>
    <w:rsid w:val="007E2904"/>
    <w:rsid w:val="007E296B"/>
    <w:rsid w:val="007E2A8C"/>
    <w:rsid w:val="007E2B29"/>
    <w:rsid w:val="007E2BAF"/>
    <w:rsid w:val="007E2FD4"/>
    <w:rsid w:val="007E3224"/>
    <w:rsid w:val="007E32AD"/>
    <w:rsid w:val="007E32D1"/>
    <w:rsid w:val="007E3401"/>
    <w:rsid w:val="007E373A"/>
    <w:rsid w:val="007E387A"/>
    <w:rsid w:val="007E38DF"/>
    <w:rsid w:val="007E3C8B"/>
    <w:rsid w:val="007E3DB4"/>
    <w:rsid w:val="007E3E91"/>
    <w:rsid w:val="007E3F52"/>
    <w:rsid w:val="007E4A98"/>
    <w:rsid w:val="007E4B2C"/>
    <w:rsid w:val="007E4B71"/>
    <w:rsid w:val="007E4BE8"/>
    <w:rsid w:val="007E4C45"/>
    <w:rsid w:val="007E4E54"/>
    <w:rsid w:val="007E4E6B"/>
    <w:rsid w:val="007E515A"/>
    <w:rsid w:val="007E5683"/>
    <w:rsid w:val="007E58E0"/>
    <w:rsid w:val="007E5F3D"/>
    <w:rsid w:val="007E662C"/>
    <w:rsid w:val="007E6911"/>
    <w:rsid w:val="007E6A42"/>
    <w:rsid w:val="007E6ECF"/>
    <w:rsid w:val="007E6FAB"/>
    <w:rsid w:val="007E70EA"/>
    <w:rsid w:val="007E7143"/>
    <w:rsid w:val="007E7151"/>
    <w:rsid w:val="007E71C1"/>
    <w:rsid w:val="007E7241"/>
    <w:rsid w:val="007E72AD"/>
    <w:rsid w:val="007E731E"/>
    <w:rsid w:val="007E733A"/>
    <w:rsid w:val="007E746C"/>
    <w:rsid w:val="007E7481"/>
    <w:rsid w:val="007E749B"/>
    <w:rsid w:val="007E75DB"/>
    <w:rsid w:val="007E761A"/>
    <w:rsid w:val="007E76F0"/>
    <w:rsid w:val="007E7894"/>
    <w:rsid w:val="007E78E2"/>
    <w:rsid w:val="007E7B2F"/>
    <w:rsid w:val="007E7C02"/>
    <w:rsid w:val="007E7DAE"/>
    <w:rsid w:val="007E7E83"/>
    <w:rsid w:val="007E7FB3"/>
    <w:rsid w:val="007E7FE6"/>
    <w:rsid w:val="007F0158"/>
    <w:rsid w:val="007F0347"/>
    <w:rsid w:val="007F0602"/>
    <w:rsid w:val="007F06C7"/>
    <w:rsid w:val="007F072C"/>
    <w:rsid w:val="007F0846"/>
    <w:rsid w:val="007F08EB"/>
    <w:rsid w:val="007F0B1D"/>
    <w:rsid w:val="007F0DC5"/>
    <w:rsid w:val="007F0F65"/>
    <w:rsid w:val="007F0FF6"/>
    <w:rsid w:val="007F10FD"/>
    <w:rsid w:val="007F1250"/>
    <w:rsid w:val="007F14B5"/>
    <w:rsid w:val="007F15CA"/>
    <w:rsid w:val="007F1659"/>
    <w:rsid w:val="007F168E"/>
    <w:rsid w:val="007F170A"/>
    <w:rsid w:val="007F18B8"/>
    <w:rsid w:val="007F1AEF"/>
    <w:rsid w:val="007F1B8E"/>
    <w:rsid w:val="007F1C4C"/>
    <w:rsid w:val="007F2133"/>
    <w:rsid w:val="007F25C2"/>
    <w:rsid w:val="007F26E0"/>
    <w:rsid w:val="007F272C"/>
    <w:rsid w:val="007F28A6"/>
    <w:rsid w:val="007F2DA7"/>
    <w:rsid w:val="007F30FA"/>
    <w:rsid w:val="007F3106"/>
    <w:rsid w:val="007F3191"/>
    <w:rsid w:val="007F3429"/>
    <w:rsid w:val="007F3530"/>
    <w:rsid w:val="007F3751"/>
    <w:rsid w:val="007F3889"/>
    <w:rsid w:val="007F389C"/>
    <w:rsid w:val="007F398D"/>
    <w:rsid w:val="007F3A88"/>
    <w:rsid w:val="007F3A91"/>
    <w:rsid w:val="007F3C92"/>
    <w:rsid w:val="007F3D39"/>
    <w:rsid w:val="007F3DDD"/>
    <w:rsid w:val="007F3E12"/>
    <w:rsid w:val="007F3E45"/>
    <w:rsid w:val="007F3F5A"/>
    <w:rsid w:val="007F3FA4"/>
    <w:rsid w:val="007F416B"/>
    <w:rsid w:val="007F43F0"/>
    <w:rsid w:val="007F44A5"/>
    <w:rsid w:val="007F49E3"/>
    <w:rsid w:val="007F4AF9"/>
    <w:rsid w:val="007F4C89"/>
    <w:rsid w:val="007F4FEC"/>
    <w:rsid w:val="007F5175"/>
    <w:rsid w:val="007F521D"/>
    <w:rsid w:val="007F52C5"/>
    <w:rsid w:val="007F568B"/>
    <w:rsid w:val="007F5C3F"/>
    <w:rsid w:val="007F5C47"/>
    <w:rsid w:val="007F5CD0"/>
    <w:rsid w:val="007F5E17"/>
    <w:rsid w:val="007F5F3A"/>
    <w:rsid w:val="007F605F"/>
    <w:rsid w:val="007F6456"/>
    <w:rsid w:val="007F6598"/>
    <w:rsid w:val="007F6791"/>
    <w:rsid w:val="007F6892"/>
    <w:rsid w:val="007F69AA"/>
    <w:rsid w:val="007F6A78"/>
    <w:rsid w:val="007F6AC5"/>
    <w:rsid w:val="007F6AC8"/>
    <w:rsid w:val="007F6AD2"/>
    <w:rsid w:val="007F6CCB"/>
    <w:rsid w:val="007F7121"/>
    <w:rsid w:val="007F743A"/>
    <w:rsid w:val="007F7543"/>
    <w:rsid w:val="007F75EE"/>
    <w:rsid w:val="007F7921"/>
    <w:rsid w:val="007F7C69"/>
    <w:rsid w:val="007F7CFD"/>
    <w:rsid w:val="007F7EE8"/>
    <w:rsid w:val="007F7F6F"/>
    <w:rsid w:val="00800617"/>
    <w:rsid w:val="00800643"/>
    <w:rsid w:val="0080075C"/>
    <w:rsid w:val="008009A4"/>
    <w:rsid w:val="00800EC2"/>
    <w:rsid w:val="00800F92"/>
    <w:rsid w:val="0080121A"/>
    <w:rsid w:val="008016B1"/>
    <w:rsid w:val="00801D39"/>
    <w:rsid w:val="00801F98"/>
    <w:rsid w:val="008020BF"/>
    <w:rsid w:val="008020F3"/>
    <w:rsid w:val="008021F5"/>
    <w:rsid w:val="008024C8"/>
    <w:rsid w:val="008024DE"/>
    <w:rsid w:val="008024E8"/>
    <w:rsid w:val="00802671"/>
    <w:rsid w:val="00802791"/>
    <w:rsid w:val="00802955"/>
    <w:rsid w:val="00802A13"/>
    <w:rsid w:val="00802AD2"/>
    <w:rsid w:val="00802BF7"/>
    <w:rsid w:val="00802C5F"/>
    <w:rsid w:val="00802CC3"/>
    <w:rsid w:val="00802CD9"/>
    <w:rsid w:val="00802ED7"/>
    <w:rsid w:val="00802F25"/>
    <w:rsid w:val="008031C6"/>
    <w:rsid w:val="00803234"/>
    <w:rsid w:val="0080335C"/>
    <w:rsid w:val="0080355F"/>
    <w:rsid w:val="008035C0"/>
    <w:rsid w:val="00803773"/>
    <w:rsid w:val="00803C86"/>
    <w:rsid w:val="00803E31"/>
    <w:rsid w:val="0080414F"/>
    <w:rsid w:val="00804323"/>
    <w:rsid w:val="00804516"/>
    <w:rsid w:val="0080465C"/>
    <w:rsid w:val="008046DC"/>
    <w:rsid w:val="008047AD"/>
    <w:rsid w:val="00804B02"/>
    <w:rsid w:val="00804E1A"/>
    <w:rsid w:val="00805025"/>
    <w:rsid w:val="00805901"/>
    <w:rsid w:val="00805E92"/>
    <w:rsid w:val="00805F3E"/>
    <w:rsid w:val="00806914"/>
    <w:rsid w:val="00806A1E"/>
    <w:rsid w:val="00806A6B"/>
    <w:rsid w:val="00806C77"/>
    <w:rsid w:val="00806D1F"/>
    <w:rsid w:val="00807163"/>
    <w:rsid w:val="00807B0C"/>
    <w:rsid w:val="00810800"/>
    <w:rsid w:val="00810892"/>
    <w:rsid w:val="008108E3"/>
    <w:rsid w:val="00810ABD"/>
    <w:rsid w:val="00810D09"/>
    <w:rsid w:val="00811023"/>
    <w:rsid w:val="008111DB"/>
    <w:rsid w:val="0081131B"/>
    <w:rsid w:val="008114C5"/>
    <w:rsid w:val="0081161B"/>
    <w:rsid w:val="0081178B"/>
    <w:rsid w:val="0081191A"/>
    <w:rsid w:val="00811B92"/>
    <w:rsid w:val="00811C8A"/>
    <w:rsid w:val="00811C96"/>
    <w:rsid w:val="0081221D"/>
    <w:rsid w:val="008122C7"/>
    <w:rsid w:val="0081233A"/>
    <w:rsid w:val="008123FF"/>
    <w:rsid w:val="00812460"/>
    <w:rsid w:val="00812548"/>
    <w:rsid w:val="00812CEC"/>
    <w:rsid w:val="00812D66"/>
    <w:rsid w:val="008138CD"/>
    <w:rsid w:val="0081393D"/>
    <w:rsid w:val="008139B7"/>
    <w:rsid w:val="00813D40"/>
    <w:rsid w:val="00813D9E"/>
    <w:rsid w:val="00813DB1"/>
    <w:rsid w:val="00814049"/>
    <w:rsid w:val="008140CB"/>
    <w:rsid w:val="008140CE"/>
    <w:rsid w:val="00814312"/>
    <w:rsid w:val="00814319"/>
    <w:rsid w:val="0081450F"/>
    <w:rsid w:val="00814582"/>
    <w:rsid w:val="00814ADA"/>
    <w:rsid w:val="00814CEC"/>
    <w:rsid w:val="0081518A"/>
    <w:rsid w:val="008151F3"/>
    <w:rsid w:val="00815223"/>
    <w:rsid w:val="00815231"/>
    <w:rsid w:val="008152DE"/>
    <w:rsid w:val="00815340"/>
    <w:rsid w:val="00815352"/>
    <w:rsid w:val="00815493"/>
    <w:rsid w:val="008156FC"/>
    <w:rsid w:val="0081596B"/>
    <w:rsid w:val="008159DA"/>
    <w:rsid w:val="00815A15"/>
    <w:rsid w:val="00815ADA"/>
    <w:rsid w:val="00815EC4"/>
    <w:rsid w:val="00815F53"/>
    <w:rsid w:val="008160A0"/>
    <w:rsid w:val="00816329"/>
    <w:rsid w:val="008164A1"/>
    <w:rsid w:val="00816503"/>
    <w:rsid w:val="008165F8"/>
    <w:rsid w:val="00816A39"/>
    <w:rsid w:val="00816FC1"/>
    <w:rsid w:val="008173DD"/>
    <w:rsid w:val="00817422"/>
    <w:rsid w:val="00817479"/>
    <w:rsid w:val="00817658"/>
    <w:rsid w:val="008177CC"/>
    <w:rsid w:val="00817886"/>
    <w:rsid w:val="00817928"/>
    <w:rsid w:val="00817970"/>
    <w:rsid w:val="00817A98"/>
    <w:rsid w:val="00817B84"/>
    <w:rsid w:val="00817E5E"/>
    <w:rsid w:val="00817E8D"/>
    <w:rsid w:val="00817EED"/>
    <w:rsid w:val="008200CA"/>
    <w:rsid w:val="0082070B"/>
    <w:rsid w:val="0082080B"/>
    <w:rsid w:val="00820928"/>
    <w:rsid w:val="00820A7E"/>
    <w:rsid w:val="00820E61"/>
    <w:rsid w:val="00820F92"/>
    <w:rsid w:val="00821079"/>
    <w:rsid w:val="008211DA"/>
    <w:rsid w:val="008211F2"/>
    <w:rsid w:val="008212EA"/>
    <w:rsid w:val="00821529"/>
    <w:rsid w:val="008215D5"/>
    <w:rsid w:val="00821834"/>
    <w:rsid w:val="008218E3"/>
    <w:rsid w:val="00821995"/>
    <w:rsid w:val="00821C10"/>
    <w:rsid w:val="00821EA3"/>
    <w:rsid w:val="00821F96"/>
    <w:rsid w:val="00822028"/>
    <w:rsid w:val="00822102"/>
    <w:rsid w:val="0082222E"/>
    <w:rsid w:val="00822545"/>
    <w:rsid w:val="008225FB"/>
    <w:rsid w:val="0082292A"/>
    <w:rsid w:val="00822C1C"/>
    <w:rsid w:val="00822C37"/>
    <w:rsid w:val="008230C6"/>
    <w:rsid w:val="008231A2"/>
    <w:rsid w:val="008232E9"/>
    <w:rsid w:val="008235C7"/>
    <w:rsid w:val="0082378B"/>
    <w:rsid w:val="00823C30"/>
    <w:rsid w:val="00823CDE"/>
    <w:rsid w:val="00823F6A"/>
    <w:rsid w:val="008245E2"/>
    <w:rsid w:val="008248D0"/>
    <w:rsid w:val="00824DAD"/>
    <w:rsid w:val="00825F81"/>
    <w:rsid w:val="00825FA8"/>
    <w:rsid w:val="008265F3"/>
    <w:rsid w:val="0082662B"/>
    <w:rsid w:val="00826635"/>
    <w:rsid w:val="008267D0"/>
    <w:rsid w:val="00826972"/>
    <w:rsid w:val="00826B98"/>
    <w:rsid w:val="00826E9F"/>
    <w:rsid w:val="008270D3"/>
    <w:rsid w:val="008272B4"/>
    <w:rsid w:val="008274A0"/>
    <w:rsid w:val="008274AF"/>
    <w:rsid w:val="00827787"/>
    <w:rsid w:val="0082782E"/>
    <w:rsid w:val="00827AAA"/>
    <w:rsid w:val="00830225"/>
    <w:rsid w:val="008302AA"/>
    <w:rsid w:val="008306B5"/>
    <w:rsid w:val="008309AE"/>
    <w:rsid w:val="00831016"/>
    <w:rsid w:val="008311DF"/>
    <w:rsid w:val="008311E3"/>
    <w:rsid w:val="00831404"/>
    <w:rsid w:val="0083152C"/>
    <w:rsid w:val="00831650"/>
    <w:rsid w:val="0083191B"/>
    <w:rsid w:val="00831935"/>
    <w:rsid w:val="0083194B"/>
    <w:rsid w:val="00831B0A"/>
    <w:rsid w:val="008325A1"/>
    <w:rsid w:val="008326F0"/>
    <w:rsid w:val="0083274F"/>
    <w:rsid w:val="0083275B"/>
    <w:rsid w:val="008328D7"/>
    <w:rsid w:val="00832A61"/>
    <w:rsid w:val="00832D54"/>
    <w:rsid w:val="00832DBA"/>
    <w:rsid w:val="00832E88"/>
    <w:rsid w:val="00832FF8"/>
    <w:rsid w:val="008330AE"/>
    <w:rsid w:val="00833316"/>
    <w:rsid w:val="00833350"/>
    <w:rsid w:val="00833401"/>
    <w:rsid w:val="008334C5"/>
    <w:rsid w:val="0083353A"/>
    <w:rsid w:val="008335B9"/>
    <w:rsid w:val="0083380E"/>
    <w:rsid w:val="008338A3"/>
    <w:rsid w:val="008338D3"/>
    <w:rsid w:val="008339A1"/>
    <w:rsid w:val="00833C5A"/>
    <w:rsid w:val="00833CF9"/>
    <w:rsid w:val="00833D9F"/>
    <w:rsid w:val="00834097"/>
    <w:rsid w:val="008344AD"/>
    <w:rsid w:val="0083474B"/>
    <w:rsid w:val="0083474E"/>
    <w:rsid w:val="008348B4"/>
    <w:rsid w:val="00834921"/>
    <w:rsid w:val="008349C5"/>
    <w:rsid w:val="00834DFE"/>
    <w:rsid w:val="00834F30"/>
    <w:rsid w:val="00834F8D"/>
    <w:rsid w:val="00835187"/>
    <w:rsid w:val="008351FB"/>
    <w:rsid w:val="008353A4"/>
    <w:rsid w:val="008353B1"/>
    <w:rsid w:val="00835469"/>
    <w:rsid w:val="0083567B"/>
    <w:rsid w:val="0083569C"/>
    <w:rsid w:val="00835958"/>
    <w:rsid w:val="00835A53"/>
    <w:rsid w:val="00835AE7"/>
    <w:rsid w:val="00835BB6"/>
    <w:rsid w:val="00835D4B"/>
    <w:rsid w:val="0083604F"/>
    <w:rsid w:val="0083605F"/>
    <w:rsid w:val="0083629E"/>
    <w:rsid w:val="00836B28"/>
    <w:rsid w:val="00836C08"/>
    <w:rsid w:val="00836D30"/>
    <w:rsid w:val="00837193"/>
    <w:rsid w:val="008374ED"/>
    <w:rsid w:val="0083780F"/>
    <w:rsid w:val="00837B36"/>
    <w:rsid w:val="00837CBC"/>
    <w:rsid w:val="00837E6E"/>
    <w:rsid w:val="0084008A"/>
    <w:rsid w:val="008402CD"/>
    <w:rsid w:val="008402DF"/>
    <w:rsid w:val="008402EE"/>
    <w:rsid w:val="00840631"/>
    <w:rsid w:val="008406D4"/>
    <w:rsid w:val="008407F1"/>
    <w:rsid w:val="0084083A"/>
    <w:rsid w:val="008408DD"/>
    <w:rsid w:val="008408F7"/>
    <w:rsid w:val="00840AD9"/>
    <w:rsid w:val="00840BCE"/>
    <w:rsid w:val="00840C57"/>
    <w:rsid w:val="00840D8C"/>
    <w:rsid w:val="00840DAA"/>
    <w:rsid w:val="00840F30"/>
    <w:rsid w:val="008410D6"/>
    <w:rsid w:val="008410DF"/>
    <w:rsid w:val="0084122C"/>
    <w:rsid w:val="008412E1"/>
    <w:rsid w:val="0084161D"/>
    <w:rsid w:val="0084162C"/>
    <w:rsid w:val="00841BCB"/>
    <w:rsid w:val="00841CED"/>
    <w:rsid w:val="00841E56"/>
    <w:rsid w:val="00842158"/>
    <w:rsid w:val="008425D2"/>
    <w:rsid w:val="0084263A"/>
    <w:rsid w:val="008426CD"/>
    <w:rsid w:val="00842B21"/>
    <w:rsid w:val="00842BE5"/>
    <w:rsid w:val="00842D6C"/>
    <w:rsid w:val="00842DBD"/>
    <w:rsid w:val="00842ED3"/>
    <w:rsid w:val="00842F77"/>
    <w:rsid w:val="00843131"/>
    <w:rsid w:val="008431FD"/>
    <w:rsid w:val="00843C37"/>
    <w:rsid w:val="00843D14"/>
    <w:rsid w:val="00843E1B"/>
    <w:rsid w:val="00843E1F"/>
    <w:rsid w:val="00844313"/>
    <w:rsid w:val="00844352"/>
    <w:rsid w:val="0084456C"/>
    <w:rsid w:val="00844741"/>
    <w:rsid w:val="00844A8E"/>
    <w:rsid w:val="00844CFF"/>
    <w:rsid w:val="00844E41"/>
    <w:rsid w:val="00845155"/>
    <w:rsid w:val="0084517E"/>
    <w:rsid w:val="00845281"/>
    <w:rsid w:val="0084541C"/>
    <w:rsid w:val="00845795"/>
    <w:rsid w:val="00845A3E"/>
    <w:rsid w:val="00845A4F"/>
    <w:rsid w:val="0084612D"/>
    <w:rsid w:val="00846136"/>
    <w:rsid w:val="0084622F"/>
    <w:rsid w:val="008463FD"/>
    <w:rsid w:val="0084643C"/>
    <w:rsid w:val="008465E4"/>
    <w:rsid w:val="008465F1"/>
    <w:rsid w:val="00846658"/>
    <w:rsid w:val="0084667D"/>
    <w:rsid w:val="00846739"/>
    <w:rsid w:val="008467E5"/>
    <w:rsid w:val="00846B68"/>
    <w:rsid w:val="00846F7B"/>
    <w:rsid w:val="008470B0"/>
    <w:rsid w:val="00847266"/>
    <w:rsid w:val="00847273"/>
    <w:rsid w:val="0084776A"/>
    <w:rsid w:val="00847853"/>
    <w:rsid w:val="00847A46"/>
    <w:rsid w:val="00847C73"/>
    <w:rsid w:val="00847D00"/>
    <w:rsid w:val="00847D4D"/>
    <w:rsid w:val="00847D67"/>
    <w:rsid w:val="00847DC0"/>
    <w:rsid w:val="00847ED8"/>
    <w:rsid w:val="00847EEF"/>
    <w:rsid w:val="00847FBF"/>
    <w:rsid w:val="008505A7"/>
    <w:rsid w:val="008507FF"/>
    <w:rsid w:val="0085089B"/>
    <w:rsid w:val="00850EDD"/>
    <w:rsid w:val="00850F7F"/>
    <w:rsid w:val="008511E3"/>
    <w:rsid w:val="00851680"/>
    <w:rsid w:val="00851961"/>
    <w:rsid w:val="00851B54"/>
    <w:rsid w:val="00851BF9"/>
    <w:rsid w:val="00851CC9"/>
    <w:rsid w:val="008520DA"/>
    <w:rsid w:val="008521FC"/>
    <w:rsid w:val="0085244B"/>
    <w:rsid w:val="008525EA"/>
    <w:rsid w:val="0085261B"/>
    <w:rsid w:val="0085268C"/>
    <w:rsid w:val="00852788"/>
    <w:rsid w:val="0085279A"/>
    <w:rsid w:val="008528CD"/>
    <w:rsid w:val="00852A05"/>
    <w:rsid w:val="00853043"/>
    <w:rsid w:val="00853655"/>
    <w:rsid w:val="00853783"/>
    <w:rsid w:val="00853948"/>
    <w:rsid w:val="00853EC4"/>
    <w:rsid w:val="00853F83"/>
    <w:rsid w:val="008540A6"/>
    <w:rsid w:val="00854187"/>
    <w:rsid w:val="0085427B"/>
    <w:rsid w:val="00854366"/>
    <w:rsid w:val="0085440D"/>
    <w:rsid w:val="008544FC"/>
    <w:rsid w:val="00854620"/>
    <w:rsid w:val="008546EF"/>
    <w:rsid w:val="00854833"/>
    <w:rsid w:val="00854FD6"/>
    <w:rsid w:val="00855075"/>
    <w:rsid w:val="008551A0"/>
    <w:rsid w:val="008552F8"/>
    <w:rsid w:val="00855343"/>
    <w:rsid w:val="00855941"/>
    <w:rsid w:val="00855B19"/>
    <w:rsid w:val="00855C5E"/>
    <w:rsid w:val="00855D9D"/>
    <w:rsid w:val="00856379"/>
    <w:rsid w:val="00856631"/>
    <w:rsid w:val="008566E5"/>
    <w:rsid w:val="00856747"/>
    <w:rsid w:val="0085686F"/>
    <w:rsid w:val="00856A5A"/>
    <w:rsid w:val="00856A86"/>
    <w:rsid w:val="00856AC1"/>
    <w:rsid w:val="00856B22"/>
    <w:rsid w:val="00856E6D"/>
    <w:rsid w:val="00856FA7"/>
    <w:rsid w:val="00857119"/>
    <w:rsid w:val="0085765B"/>
    <w:rsid w:val="008577C2"/>
    <w:rsid w:val="0085781E"/>
    <w:rsid w:val="00857C0E"/>
    <w:rsid w:val="00857C32"/>
    <w:rsid w:val="00857D14"/>
    <w:rsid w:val="00857DAA"/>
    <w:rsid w:val="00857E74"/>
    <w:rsid w:val="00860575"/>
    <w:rsid w:val="008607B9"/>
    <w:rsid w:val="008608F0"/>
    <w:rsid w:val="00860ACE"/>
    <w:rsid w:val="00860E06"/>
    <w:rsid w:val="00860EE2"/>
    <w:rsid w:val="00861710"/>
    <w:rsid w:val="008618A9"/>
    <w:rsid w:val="008619C2"/>
    <w:rsid w:val="00861B21"/>
    <w:rsid w:val="00861B58"/>
    <w:rsid w:val="00861BDA"/>
    <w:rsid w:val="00861C95"/>
    <w:rsid w:val="008620A3"/>
    <w:rsid w:val="00862301"/>
    <w:rsid w:val="008623A4"/>
    <w:rsid w:val="0086274D"/>
    <w:rsid w:val="008627E7"/>
    <w:rsid w:val="00862905"/>
    <w:rsid w:val="00862A48"/>
    <w:rsid w:val="00862AD4"/>
    <w:rsid w:val="00863060"/>
    <w:rsid w:val="008633F5"/>
    <w:rsid w:val="0086345A"/>
    <w:rsid w:val="008635D2"/>
    <w:rsid w:val="00863A01"/>
    <w:rsid w:val="00863AD8"/>
    <w:rsid w:val="00863CF9"/>
    <w:rsid w:val="00863DA8"/>
    <w:rsid w:val="00863F54"/>
    <w:rsid w:val="00863FB8"/>
    <w:rsid w:val="008644D5"/>
    <w:rsid w:val="0086490C"/>
    <w:rsid w:val="00864D16"/>
    <w:rsid w:val="0086508E"/>
    <w:rsid w:val="00865468"/>
    <w:rsid w:val="00865825"/>
    <w:rsid w:val="008658A2"/>
    <w:rsid w:val="00865C73"/>
    <w:rsid w:val="00865FE9"/>
    <w:rsid w:val="00866172"/>
    <w:rsid w:val="008664B8"/>
    <w:rsid w:val="00866636"/>
    <w:rsid w:val="00866757"/>
    <w:rsid w:val="008668F2"/>
    <w:rsid w:val="00866978"/>
    <w:rsid w:val="00866A19"/>
    <w:rsid w:val="00866E64"/>
    <w:rsid w:val="008674A6"/>
    <w:rsid w:val="008678A0"/>
    <w:rsid w:val="00867905"/>
    <w:rsid w:val="00867908"/>
    <w:rsid w:val="0086791B"/>
    <w:rsid w:val="00867C40"/>
    <w:rsid w:val="00867CF5"/>
    <w:rsid w:val="00867D67"/>
    <w:rsid w:val="008700C7"/>
    <w:rsid w:val="008700DF"/>
    <w:rsid w:val="008702BF"/>
    <w:rsid w:val="0087079C"/>
    <w:rsid w:val="008709F7"/>
    <w:rsid w:val="00870C86"/>
    <w:rsid w:val="00870E22"/>
    <w:rsid w:val="00870F40"/>
    <w:rsid w:val="0087128C"/>
    <w:rsid w:val="00871439"/>
    <w:rsid w:val="0087144C"/>
    <w:rsid w:val="00871602"/>
    <w:rsid w:val="00871747"/>
    <w:rsid w:val="008717D6"/>
    <w:rsid w:val="00871A87"/>
    <w:rsid w:val="00871EC7"/>
    <w:rsid w:val="0087224B"/>
    <w:rsid w:val="0087244B"/>
    <w:rsid w:val="0087252E"/>
    <w:rsid w:val="00872555"/>
    <w:rsid w:val="008726D2"/>
    <w:rsid w:val="00872757"/>
    <w:rsid w:val="00872D36"/>
    <w:rsid w:val="00872DEE"/>
    <w:rsid w:val="00872F0E"/>
    <w:rsid w:val="0087305A"/>
    <w:rsid w:val="0087310F"/>
    <w:rsid w:val="0087322A"/>
    <w:rsid w:val="00873294"/>
    <w:rsid w:val="00873598"/>
    <w:rsid w:val="00874379"/>
    <w:rsid w:val="00874632"/>
    <w:rsid w:val="00874BC7"/>
    <w:rsid w:val="00874C29"/>
    <w:rsid w:val="00874C36"/>
    <w:rsid w:val="00874EEE"/>
    <w:rsid w:val="00874FD1"/>
    <w:rsid w:val="00875043"/>
    <w:rsid w:val="008750C7"/>
    <w:rsid w:val="008757C4"/>
    <w:rsid w:val="008759F5"/>
    <w:rsid w:val="00875B9D"/>
    <w:rsid w:val="00875C70"/>
    <w:rsid w:val="00875CEB"/>
    <w:rsid w:val="00875E68"/>
    <w:rsid w:val="00875F95"/>
    <w:rsid w:val="00876209"/>
    <w:rsid w:val="008767CF"/>
    <w:rsid w:val="00876848"/>
    <w:rsid w:val="00876AD1"/>
    <w:rsid w:val="00876DE3"/>
    <w:rsid w:val="00877074"/>
    <w:rsid w:val="00877079"/>
    <w:rsid w:val="00877126"/>
    <w:rsid w:val="00877449"/>
    <w:rsid w:val="00877695"/>
    <w:rsid w:val="008776F8"/>
    <w:rsid w:val="008779B6"/>
    <w:rsid w:val="00877AEE"/>
    <w:rsid w:val="00877BD5"/>
    <w:rsid w:val="00877D59"/>
    <w:rsid w:val="00880139"/>
    <w:rsid w:val="0088018F"/>
    <w:rsid w:val="00880458"/>
    <w:rsid w:val="0088064A"/>
    <w:rsid w:val="00880847"/>
    <w:rsid w:val="00880C8E"/>
    <w:rsid w:val="00880CCF"/>
    <w:rsid w:val="00880FAE"/>
    <w:rsid w:val="008813A3"/>
    <w:rsid w:val="00881636"/>
    <w:rsid w:val="00881717"/>
    <w:rsid w:val="00881858"/>
    <w:rsid w:val="00881BFB"/>
    <w:rsid w:val="00881F79"/>
    <w:rsid w:val="008820A5"/>
    <w:rsid w:val="008821A1"/>
    <w:rsid w:val="00882205"/>
    <w:rsid w:val="00882337"/>
    <w:rsid w:val="008823AD"/>
    <w:rsid w:val="008824E4"/>
    <w:rsid w:val="00882E23"/>
    <w:rsid w:val="00882E73"/>
    <w:rsid w:val="00882F52"/>
    <w:rsid w:val="00883085"/>
    <w:rsid w:val="00883130"/>
    <w:rsid w:val="008831AD"/>
    <w:rsid w:val="0088389F"/>
    <w:rsid w:val="00883C04"/>
    <w:rsid w:val="00883E06"/>
    <w:rsid w:val="00883E3D"/>
    <w:rsid w:val="008840BF"/>
    <w:rsid w:val="008843D2"/>
    <w:rsid w:val="008844BB"/>
    <w:rsid w:val="008844DD"/>
    <w:rsid w:val="0088451C"/>
    <w:rsid w:val="008845AE"/>
    <w:rsid w:val="008845FD"/>
    <w:rsid w:val="008846E0"/>
    <w:rsid w:val="00884988"/>
    <w:rsid w:val="00884AFD"/>
    <w:rsid w:val="00884B24"/>
    <w:rsid w:val="00884CCD"/>
    <w:rsid w:val="00884E9F"/>
    <w:rsid w:val="008850CF"/>
    <w:rsid w:val="00885424"/>
    <w:rsid w:val="00885453"/>
    <w:rsid w:val="00885B76"/>
    <w:rsid w:val="00885EBF"/>
    <w:rsid w:val="0088608C"/>
    <w:rsid w:val="008863C2"/>
    <w:rsid w:val="008865B5"/>
    <w:rsid w:val="00886628"/>
    <w:rsid w:val="00886B36"/>
    <w:rsid w:val="00887017"/>
    <w:rsid w:val="008871EA"/>
    <w:rsid w:val="00887305"/>
    <w:rsid w:val="008873B8"/>
    <w:rsid w:val="008879B1"/>
    <w:rsid w:val="008879CA"/>
    <w:rsid w:val="00887A55"/>
    <w:rsid w:val="00887EA1"/>
    <w:rsid w:val="00887EBD"/>
    <w:rsid w:val="0089004D"/>
    <w:rsid w:val="0089038A"/>
    <w:rsid w:val="00890635"/>
    <w:rsid w:val="008907B4"/>
    <w:rsid w:val="00890934"/>
    <w:rsid w:val="0089098A"/>
    <w:rsid w:val="00891082"/>
    <w:rsid w:val="008910A4"/>
    <w:rsid w:val="0089111E"/>
    <w:rsid w:val="008913AC"/>
    <w:rsid w:val="008913B9"/>
    <w:rsid w:val="008917D7"/>
    <w:rsid w:val="008919B8"/>
    <w:rsid w:val="00891BF8"/>
    <w:rsid w:val="00891ECE"/>
    <w:rsid w:val="00891FA8"/>
    <w:rsid w:val="00892272"/>
    <w:rsid w:val="00892340"/>
    <w:rsid w:val="008923B4"/>
    <w:rsid w:val="0089251D"/>
    <w:rsid w:val="008929B6"/>
    <w:rsid w:val="00892ADF"/>
    <w:rsid w:val="00892D85"/>
    <w:rsid w:val="00892E21"/>
    <w:rsid w:val="00892E76"/>
    <w:rsid w:val="00893128"/>
    <w:rsid w:val="008933C8"/>
    <w:rsid w:val="0089340F"/>
    <w:rsid w:val="00893611"/>
    <w:rsid w:val="00893720"/>
    <w:rsid w:val="00893744"/>
    <w:rsid w:val="00893796"/>
    <w:rsid w:val="008938C7"/>
    <w:rsid w:val="00893AA7"/>
    <w:rsid w:val="00893BBA"/>
    <w:rsid w:val="00893F2C"/>
    <w:rsid w:val="00894201"/>
    <w:rsid w:val="008943A9"/>
    <w:rsid w:val="0089477D"/>
    <w:rsid w:val="008948D1"/>
    <w:rsid w:val="00894BA3"/>
    <w:rsid w:val="00894C6F"/>
    <w:rsid w:val="00894D29"/>
    <w:rsid w:val="00894E86"/>
    <w:rsid w:val="00895177"/>
    <w:rsid w:val="00895250"/>
    <w:rsid w:val="00895351"/>
    <w:rsid w:val="00895465"/>
    <w:rsid w:val="00895540"/>
    <w:rsid w:val="00895562"/>
    <w:rsid w:val="00895589"/>
    <w:rsid w:val="008958D0"/>
    <w:rsid w:val="00895B7D"/>
    <w:rsid w:val="00895C89"/>
    <w:rsid w:val="00895DF8"/>
    <w:rsid w:val="00896416"/>
    <w:rsid w:val="00896490"/>
    <w:rsid w:val="00896901"/>
    <w:rsid w:val="00896C1D"/>
    <w:rsid w:val="00896C66"/>
    <w:rsid w:val="00896D31"/>
    <w:rsid w:val="00896DA3"/>
    <w:rsid w:val="00896EB7"/>
    <w:rsid w:val="00897010"/>
    <w:rsid w:val="00897470"/>
    <w:rsid w:val="00897544"/>
    <w:rsid w:val="00897619"/>
    <w:rsid w:val="0089779E"/>
    <w:rsid w:val="00897855"/>
    <w:rsid w:val="00897B8A"/>
    <w:rsid w:val="00897BF9"/>
    <w:rsid w:val="008A01FB"/>
    <w:rsid w:val="008A0987"/>
    <w:rsid w:val="008A0B08"/>
    <w:rsid w:val="008A0CE1"/>
    <w:rsid w:val="008A0D86"/>
    <w:rsid w:val="008A0E6D"/>
    <w:rsid w:val="008A0ECD"/>
    <w:rsid w:val="008A1214"/>
    <w:rsid w:val="008A1267"/>
    <w:rsid w:val="008A14EA"/>
    <w:rsid w:val="008A1632"/>
    <w:rsid w:val="008A1F83"/>
    <w:rsid w:val="008A24E8"/>
    <w:rsid w:val="008A25D4"/>
    <w:rsid w:val="008A275F"/>
    <w:rsid w:val="008A29C8"/>
    <w:rsid w:val="008A2ACB"/>
    <w:rsid w:val="008A2C60"/>
    <w:rsid w:val="008A2DC3"/>
    <w:rsid w:val="008A2EA7"/>
    <w:rsid w:val="008A2F91"/>
    <w:rsid w:val="008A3067"/>
    <w:rsid w:val="008A360D"/>
    <w:rsid w:val="008A3D5C"/>
    <w:rsid w:val="008A3D8F"/>
    <w:rsid w:val="008A3FEA"/>
    <w:rsid w:val="008A4211"/>
    <w:rsid w:val="008A4291"/>
    <w:rsid w:val="008A4478"/>
    <w:rsid w:val="008A44DB"/>
    <w:rsid w:val="008A4682"/>
    <w:rsid w:val="008A4741"/>
    <w:rsid w:val="008A47AF"/>
    <w:rsid w:val="008A4810"/>
    <w:rsid w:val="008A492D"/>
    <w:rsid w:val="008A4CB2"/>
    <w:rsid w:val="008A4CC2"/>
    <w:rsid w:val="008A4D62"/>
    <w:rsid w:val="008A5608"/>
    <w:rsid w:val="008A5969"/>
    <w:rsid w:val="008A5B66"/>
    <w:rsid w:val="008A5E3F"/>
    <w:rsid w:val="008A625C"/>
    <w:rsid w:val="008A6571"/>
    <w:rsid w:val="008A66CE"/>
    <w:rsid w:val="008A6905"/>
    <w:rsid w:val="008A6C3D"/>
    <w:rsid w:val="008A6F05"/>
    <w:rsid w:val="008A705F"/>
    <w:rsid w:val="008A7342"/>
    <w:rsid w:val="008A74AC"/>
    <w:rsid w:val="008A7685"/>
    <w:rsid w:val="008A773B"/>
    <w:rsid w:val="008A7886"/>
    <w:rsid w:val="008A79FB"/>
    <w:rsid w:val="008A7B92"/>
    <w:rsid w:val="008A7C3B"/>
    <w:rsid w:val="008A7FA2"/>
    <w:rsid w:val="008B0049"/>
    <w:rsid w:val="008B0112"/>
    <w:rsid w:val="008B0194"/>
    <w:rsid w:val="008B0255"/>
    <w:rsid w:val="008B0369"/>
    <w:rsid w:val="008B06B6"/>
    <w:rsid w:val="008B09FE"/>
    <w:rsid w:val="008B0B27"/>
    <w:rsid w:val="008B0D5F"/>
    <w:rsid w:val="008B1021"/>
    <w:rsid w:val="008B117D"/>
    <w:rsid w:val="008B11BC"/>
    <w:rsid w:val="008B11F2"/>
    <w:rsid w:val="008B196D"/>
    <w:rsid w:val="008B1F6F"/>
    <w:rsid w:val="008B23F4"/>
    <w:rsid w:val="008B2998"/>
    <w:rsid w:val="008B2BDD"/>
    <w:rsid w:val="008B2CD7"/>
    <w:rsid w:val="008B2D17"/>
    <w:rsid w:val="008B2D74"/>
    <w:rsid w:val="008B321F"/>
    <w:rsid w:val="008B35D8"/>
    <w:rsid w:val="008B3609"/>
    <w:rsid w:val="008B365D"/>
    <w:rsid w:val="008B3757"/>
    <w:rsid w:val="008B3A1E"/>
    <w:rsid w:val="008B3AAE"/>
    <w:rsid w:val="008B3C42"/>
    <w:rsid w:val="008B3D8A"/>
    <w:rsid w:val="008B4032"/>
    <w:rsid w:val="008B438E"/>
    <w:rsid w:val="008B4403"/>
    <w:rsid w:val="008B449E"/>
    <w:rsid w:val="008B467B"/>
    <w:rsid w:val="008B497D"/>
    <w:rsid w:val="008B4AEB"/>
    <w:rsid w:val="008B4E15"/>
    <w:rsid w:val="008B5469"/>
    <w:rsid w:val="008B59B5"/>
    <w:rsid w:val="008B5AC6"/>
    <w:rsid w:val="008B5B35"/>
    <w:rsid w:val="008B5EA1"/>
    <w:rsid w:val="008B5FFA"/>
    <w:rsid w:val="008B614C"/>
    <w:rsid w:val="008B6285"/>
    <w:rsid w:val="008B63AF"/>
    <w:rsid w:val="008B6607"/>
    <w:rsid w:val="008B66F3"/>
    <w:rsid w:val="008B6C30"/>
    <w:rsid w:val="008B6EDD"/>
    <w:rsid w:val="008B6F5F"/>
    <w:rsid w:val="008B7341"/>
    <w:rsid w:val="008B736B"/>
    <w:rsid w:val="008B73AE"/>
    <w:rsid w:val="008B75F3"/>
    <w:rsid w:val="008C006D"/>
    <w:rsid w:val="008C00C4"/>
    <w:rsid w:val="008C04A9"/>
    <w:rsid w:val="008C058E"/>
    <w:rsid w:val="008C062D"/>
    <w:rsid w:val="008C0640"/>
    <w:rsid w:val="008C06B6"/>
    <w:rsid w:val="008C07EA"/>
    <w:rsid w:val="008C08E3"/>
    <w:rsid w:val="008C0A48"/>
    <w:rsid w:val="008C0ACE"/>
    <w:rsid w:val="008C0B51"/>
    <w:rsid w:val="008C0C29"/>
    <w:rsid w:val="008C1105"/>
    <w:rsid w:val="008C1116"/>
    <w:rsid w:val="008C1195"/>
    <w:rsid w:val="008C14C1"/>
    <w:rsid w:val="008C14CA"/>
    <w:rsid w:val="008C177C"/>
    <w:rsid w:val="008C1A55"/>
    <w:rsid w:val="008C1B43"/>
    <w:rsid w:val="008C1F06"/>
    <w:rsid w:val="008C1FCD"/>
    <w:rsid w:val="008C1FF7"/>
    <w:rsid w:val="008C22D0"/>
    <w:rsid w:val="008C23F5"/>
    <w:rsid w:val="008C27D0"/>
    <w:rsid w:val="008C28DC"/>
    <w:rsid w:val="008C2B49"/>
    <w:rsid w:val="008C2D04"/>
    <w:rsid w:val="008C2D0C"/>
    <w:rsid w:val="008C2DA0"/>
    <w:rsid w:val="008C30DA"/>
    <w:rsid w:val="008C3555"/>
    <w:rsid w:val="008C376A"/>
    <w:rsid w:val="008C38EF"/>
    <w:rsid w:val="008C3CF2"/>
    <w:rsid w:val="008C3DDC"/>
    <w:rsid w:val="008C4AC4"/>
    <w:rsid w:val="008C4F22"/>
    <w:rsid w:val="008C526B"/>
    <w:rsid w:val="008C5279"/>
    <w:rsid w:val="008C5483"/>
    <w:rsid w:val="008C55EA"/>
    <w:rsid w:val="008C5E33"/>
    <w:rsid w:val="008C5EA5"/>
    <w:rsid w:val="008C606F"/>
    <w:rsid w:val="008C6198"/>
    <w:rsid w:val="008C65B7"/>
    <w:rsid w:val="008C6661"/>
    <w:rsid w:val="008C686D"/>
    <w:rsid w:val="008C6B7A"/>
    <w:rsid w:val="008C6D01"/>
    <w:rsid w:val="008C6F7D"/>
    <w:rsid w:val="008C7034"/>
    <w:rsid w:val="008C72AD"/>
    <w:rsid w:val="008C73B2"/>
    <w:rsid w:val="008C75B7"/>
    <w:rsid w:val="008C7905"/>
    <w:rsid w:val="008C790B"/>
    <w:rsid w:val="008C7F40"/>
    <w:rsid w:val="008D02C6"/>
    <w:rsid w:val="008D050C"/>
    <w:rsid w:val="008D0526"/>
    <w:rsid w:val="008D073D"/>
    <w:rsid w:val="008D07AE"/>
    <w:rsid w:val="008D0876"/>
    <w:rsid w:val="008D0912"/>
    <w:rsid w:val="008D0C51"/>
    <w:rsid w:val="008D10DE"/>
    <w:rsid w:val="008D111F"/>
    <w:rsid w:val="008D12E1"/>
    <w:rsid w:val="008D1521"/>
    <w:rsid w:val="008D1628"/>
    <w:rsid w:val="008D169B"/>
    <w:rsid w:val="008D179F"/>
    <w:rsid w:val="008D1D4E"/>
    <w:rsid w:val="008D1DF6"/>
    <w:rsid w:val="008D1E3D"/>
    <w:rsid w:val="008D20A5"/>
    <w:rsid w:val="008D245B"/>
    <w:rsid w:val="008D262C"/>
    <w:rsid w:val="008D2654"/>
    <w:rsid w:val="008D2686"/>
    <w:rsid w:val="008D2785"/>
    <w:rsid w:val="008D28F8"/>
    <w:rsid w:val="008D2B66"/>
    <w:rsid w:val="008D2E0B"/>
    <w:rsid w:val="008D3176"/>
    <w:rsid w:val="008D3530"/>
    <w:rsid w:val="008D36D6"/>
    <w:rsid w:val="008D38EC"/>
    <w:rsid w:val="008D3F34"/>
    <w:rsid w:val="008D4086"/>
    <w:rsid w:val="008D45AA"/>
    <w:rsid w:val="008D45D1"/>
    <w:rsid w:val="008D4983"/>
    <w:rsid w:val="008D4B72"/>
    <w:rsid w:val="008D4C3B"/>
    <w:rsid w:val="008D4DC8"/>
    <w:rsid w:val="008D5277"/>
    <w:rsid w:val="008D5415"/>
    <w:rsid w:val="008D5739"/>
    <w:rsid w:val="008D5937"/>
    <w:rsid w:val="008D5C7A"/>
    <w:rsid w:val="008D5ECA"/>
    <w:rsid w:val="008D60EB"/>
    <w:rsid w:val="008D623B"/>
    <w:rsid w:val="008D63E2"/>
    <w:rsid w:val="008D6484"/>
    <w:rsid w:val="008D6806"/>
    <w:rsid w:val="008D6874"/>
    <w:rsid w:val="008D68B0"/>
    <w:rsid w:val="008D68FD"/>
    <w:rsid w:val="008D6962"/>
    <w:rsid w:val="008D6A31"/>
    <w:rsid w:val="008D6B50"/>
    <w:rsid w:val="008D6F9F"/>
    <w:rsid w:val="008D728F"/>
    <w:rsid w:val="008D7566"/>
    <w:rsid w:val="008D75D7"/>
    <w:rsid w:val="008D7696"/>
    <w:rsid w:val="008D76A2"/>
    <w:rsid w:val="008D76B5"/>
    <w:rsid w:val="008D7726"/>
    <w:rsid w:val="008D786F"/>
    <w:rsid w:val="008D7D9B"/>
    <w:rsid w:val="008D7DD8"/>
    <w:rsid w:val="008D7E2F"/>
    <w:rsid w:val="008D7EAF"/>
    <w:rsid w:val="008E036C"/>
    <w:rsid w:val="008E04AB"/>
    <w:rsid w:val="008E1072"/>
    <w:rsid w:val="008E1388"/>
    <w:rsid w:val="008E1528"/>
    <w:rsid w:val="008E177F"/>
    <w:rsid w:val="008E18B2"/>
    <w:rsid w:val="008E18E3"/>
    <w:rsid w:val="008E1929"/>
    <w:rsid w:val="008E1A9C"/>
    <w:rsid w:val="008E1B0A"/>
    <w:rsid w:val="008E1CCF"/>
    <w:rsid w:val="008E1E21"/>
    <w:rsid w:val="008E1E4F"/>
    <w:rsid w:val="008E1F72"/>
    <w:rsid w:val="008E244A"/>
    <w:rsid w:val="008E2480"/>
    <w:rsid w:val="008E2880"/>
    <w:rsid w:val="008E289F"/>
    <w:rsid w:val="008E28A8"/>
    <w:rsid w:val="008E28CD"/>
    <w:rsid w:val="008E2A97"/>
    <w:rsid w:val="008E2B8A"/>
    <w:rsid w:val="008E2E75"/>
    <w:rsid w:val="008E2F26"/>
    <w:rsid w:val="008E2F9C"/>
    <w:rsid w:val="008E3011"/>
    <w:rsid w:val="008E3027"/>
    <w:rsid w:val="008E32FC"/>
    <w:rsid w:val="008E3357"/>
    <w:rsid w:val="008E3660"/>
    <w:rsid w:val="008E3676"/>
    <w:rsid w:val="008E3AA8"/>
    <w:rsid w:val="008E3E1E"/>
    <w:rsid w:val="008E3F8C"/>
    <w:rsid w:val="008E4315"/>
    <w:rsid w:val="008E457E"/>
    <w:rsid w:val="008E4859"/>
    <w:rsid w:val="008E4AAA"/>
    <w:rsid w:val="008E4BD4"/>
    <w:rsid w:val="008E4CD7"/>
    <w:rsid w:val="008E4E9C"/>
    <w:rsid w:val="008E4EC1"/>
    <w:rsid w:val="008E53EB"/>
    <w:rsid w:val="008E5561"/>
    <w:rsid w:val="008E567F"/>
    <w:rsid w:val="008E5828"/>
    <w:rsid w:val="008E5948"/>
    <w:rsid w:val="008E5CCB"/>
    <w:rsid w:val="008E611D"/>
    <w:rsid w:val="008E647A"/>
    <w:rsid w:val="008E6535"/>
    <w:rsid w:val="008E6718"/>
    <w:rsid w:val="008E677F"/>
    <w:rsid w:val="008E6897"/>
    <w:rsid w:val="008E6BAB"/>
    <w:rsid w:val="008E6CEE"/>
    <w:rsid w:val="008E6D87"/>
    <w:rsid w:val="008E715C"/>
    <w:rsid w:val="008E71F4"/>
    <w:rsid w:val="008E7332"/>
    <w:rsid w:val="008E7D7F"/>
    <w:rsid w:val="008E7ECF"/>
    <w:rsid w:val="008E7F4B"/>
    <w:rsid w:val="008F031D"/>
    <w:rsid w:val="008F04AC"/>
    <w:rsid w:val="008F0685"/>
    <w:rsid w:val="008F06F6"/>
    <w:rsid w:val="008F0761"/>
    <w:rsid w:val="008F083A"/>
    <w:rsid w:val="008F08F2"/>
    <w:rsid w:val="008F09F8"/>
    <w:rsid w:val="008F0A6F"/>
    <w:rsid w:val="008F0D96"/>
    <w:rsid w:val="008F1317"/>
    <w:rsid w:val="008F13AD"/>
    <w:rsid w:val="008F1883"/>
    <w:rsid w:val="008F18DC"/>
    <w:rsid w:val="008F19E7"/>
    <w:rsid w:val="008F1A8F"/>
    <w:rsid w:val="008F1F28"/>
    <w:rsid w:val="008F1F4A"/>
    <w:rsid w:val="008F2159"/>
    <w:rsid w:val="008F2216"/>
    <w:rsid w:val="008F22E1"/>
    <w:rsid w:val="008F23C5"/>
    <w:rsid w:val="008F24B8"/>
    <w:rsid w:val="008F2506"/>
    <w:rsid w:val="008F252F"/>
    <w:rsid w:val="008F25AC"/>
    <w:rsid w:val="008F26BD"/>
    <w:rsid w:val="008F27CE"/>
    <w:rsid w:val="008F2938"/>
    <w:rsid w:val="008F2AC7"/>
    <w:rsid w:val="008F3033"/>
    <w:rsid w:val="008F30DD"/>
    <w:rsid w:val="008F30F5"/>
    <w:rsid w:val="008F3304"/>
    <w:rsid w:val="008F340A"/>
    <w:rsid w:val="008F3817"/>
    <w:rsid w:val="008F3BE9"/>
    <w:rsid w:val="008F3BF2"/>
    <w:rsid w:val="008F3F00"/>
    <w:rsid w:val="008F401A"/>
    <w:rsid w:val="008F4238"/>
    <w:rsid w:val="008F4308"/>
    <w:rsid w:val="008F43A5"/>
    <w:rsid w:val="008F44C0"/>
    <w:rsid w:val="008F44C5"/>
    <w:rsid w:val="008F47C9"/>
    <w:rsid w:val="008F4934"/>
    <w:rsid w:val="008F4AD4"/>
    <w:rsid w:val="008F4DA0"/>
    <w:rsid w:val="008F5273"/>
    <w:rsid w:val="008F54F7"/>
    <w:rsid w:val="008F5A20"/>
    <w:rsid w:val="008F5A89"/>
    <w:rsid w:val="008F5B1F"/>
    <w:rsid w:val="008F5DDF"/>
    <w:rsid w:val="008F5E74"/>
    <w:rsid w:val="008F6086"/>
    <w:rsid w:val="008F60CD"/>
    <w:rsid w:val="008F61A3"/>
    <w:rsid w:val="008F61C7"/>
    <w:rsid w:val="008F621B"/>
    <w:rsid w:val="008F62C8"/>
    <w:rsid w:val="008F68D3"/>
    <w:rsid w:val="008F6993"/>
    <w:rsid w:val="008F6BB1"/>
    <w:rsid w:val="008F6C71"/>
    <w:rsid w:val="008F6CA6"/>
    <w:rsid w:val="008F6D60"/>
    <w:rsid w:val="008F6ED0"/>
    <w:rsid w:val="008F70A7"/>
    <w:rsid w:val="008F70B8"/>
    <w:rsid w:val="008F711D"/>
    <w:rsid w:val="008F7486"/>
    <w:rsid w:val="008F79A5"/>
    <w:rsid w:val="008F7B62"/>
    <w:rsid w:val="008F7C5A"/>
    <w:rsid w:val="008F7D53"/>
    <w:rsid w:val="008F7DED"/>
    <w:rsid w:val="009001B5"/>
    <w:rsid w:val="009001FA"/>
    <w:rsid w:val="00900613"/>
    <w:rsid w:val="00900D1D"/>
    <w:rsid w:val="00900ED6"/>
    <w:rsid w:val="0090130E"/>
    <w:rsid w:val="00901410"/>
    <w:rsid w:val="00901533"/>
    <w:rsid w:val="00901887"/>
    <w:rsid w:val="009018A2"/>
    <w:rsid w:val="00901963"/>
    <w:rsid w:val="009019CC"/>
    <w:rsid w:val="00901B68"/>
    <w:rsid w:val="00901BAF"/>
    <w:rsid w:val="009023A1"/>
    <w:rsid w:val="0090249B"/>
    <w:rsid w:val="009027FB"/>
    <w:rsid w:val="00902945"/>
    <w:rsid w:val="00902AB0"/>
    <w:rsid w:val="00902ECD"/>
    <w:rsid w:val="0090317F"/>
    <w:rsid w:val="009032CF"/>
    <w:rsid w:val="009036D4"/>
    <w:rsid w:val="009037BE"/>
    <w:rsid w:val="009039B9"/>
    <w:rsid w:val="00903A51"/>
    <w:rsid w:val="00903D01"/>
    <w:rsid w:val="00903D9D"/>
    <w:rsid w:val="00903E33"/>
    <w:rsid w:val="00903F48"/>
    <w:rsid w:val="00904029"/>
    <w:rsid w:val="009040A4"/>
    <w:rsid w:val="00904305"/>
    <w:rsid w:val="009044B1"/>
    <w:rsid w:val="0090457D"/>
    <w:rsid w:val="00904A23"/>
    <w:rsid w:val="00904A5E"/>
    <w:rsid w:val="00904A6B"/>
    <w:rsid w:val="00904B50"/>
    <w:rsid w:val="00904D90"/>
    <w:rsid w:val="0090510B"/>
    <w:rsid w:val="0090563A"/>
    <w:rsid w:val="00905645"/>
    <w:rsid w:val="009057D8"/>
    <w:rsid w:val="009059D0"/>
    <w:rsid w:val="009059F1"/>
    <w:rsid w:val="00905D3F"/>
    <w:rsid w:val="009061F4"/>
    <w:rsid w:val="00906341"/>
    <w:rsid w:val="009063A0"/>
    <w:rsid w:val="0090643F"/>
    <w:rsid w:val="0090694A"/>
    <w:rsid w:val="00906E9C"/>
    <w:rsid w:val="00907276"/>
    <w:rsid w:val="009075F3"/>
    <w:rsid w:val="009076DA"/>
    <w:rsid w:val="00907A2D"/>
    <w:rsid w:val="00910049"/>
    <w:rsid w:val="0091034D"/>
    <w:rsid w:val="00910410"/>
    <w:rsid w:val="00910690"/>
    <w:rsid w:val="009106E3"/>
    <w:rsid w:val="00910C86"/>
    <w:rsid w:val="00910D66"/>
    <w:rsid w:val="00911257"/>
    <w:rsid w:val="009114F0"/>
    <w:rsid w:val="00911700"/>
    <w:rsid w:val="0091177E"/>
    <w:rsid w:val="00911D7C"/>
    <w:rsid w:val="00911EF2"/>
    <w:rsid w:val="00912471"/>
    <w:rsid w:val="009124C8"/>
    <w:rsid w:val="00912816"/>
    <w:rsid w:val="00912AA9"/>
    <w:rsid w:val="00912AE7"/>
    <w:rsid w:val="00912CA3"/>
    <w:rsid w:val="00912D51"/>
    <w:rsid w:val="00912E40"/>
    <w:rsid w:val="009131FC"/>
    <w:rsid w:val="00913206"/>
    <w:rsid w:val="00913518"/>
    <w:rsid w:val="009136DB"/>
    <w:rsid w:val="009138DC"/>
    <w:rsid w:val="00913926"/>
    <w:rsid w:val="00913A28"/>
    <w:rsid w:val="00913AB4"/>
    <w:rsid w:val="00913B64"/>
    <w:rsid w:val="009142B0"/>
    <w:rsid w:val="009145BF"/>
    <w:rsid w:val="009146DB"/>
    <w:rsid w:val="009147E4"/>
    <w:rsid w:val="009148C1"/>
    <w:rsid w:val="00914A76"/>
    <w:rsid w:val="00914B13"/>
    <w:rsid w:val="00914E9C"/>
    <w:rsid w:val="00914F11"/>
    <w:rsid w:val="00915223"/>
    <w:rsid w:val="00915388"/>
    <w:rsid w:val="009156C3"/>
    <w:rsid w:val="00915A7A"/>
    <w:rsid w:val="00915E8D"/>
    <w:rsid w:val="00915ED7"/>
    <w:rsid w:val="00916135"/>
    <w:rsid w:val="0091649B"/>
    <w:rsid w:val="00916607"/>
    <w:rsid w:val="009167C8"/>
    <w:rsid w:val="00916A1C"/>
    <w:rsid w:val="00916D80"/>
    <w:rsid w:val="00916FD6"/>
    <w:rsid w:val="00916FEB"/>
    <w:rsid w:val="009174B2"/>
    <w:rsid w:val="0091758C"/>
    <w:rsid w:val="0091760B"/>
    <w:rsid w:val="00917869"/>
    <w:rsid w:val="00917A4B"/>
    <w:rsid w:val="00920086"/>
    <w:rsid w:val="00920121"/>
    <w:rsid w:val="00920663"/>
    <w:rsid w:val="00920731"/>
    <w:rsid w:val="009207A2"/>
    <w:rsid w:val="00920957"/>
    <w:rsid w:val="00920BEA"/>
    <w:rsid w:val="00920D31"/>
    <w:rsid w:val="00920EF3"/>
    <w:rsid w:val="00920F24"/>
    <w:rsid w:val="00920F43"/>
    <w:rsid w:val="00920F86"/>
    <w:rsid w:val="00921143"/>
    <w:rsid w:val="009211BE"/>
    <w:rsid w:val="009211F8"/>
    <w:rsid w:val="00921471"/>
    <w:rsid w:val="009216FE"/>
    <w:rsid w:val="00921B37"/>
    <w:rsid w:val="00921BC8"/>
    <w:rsid w:val="00921C32"/>
    <w:rsid w:val="00921CDD"/>
    <w:rsid w:val="009220BF"/>
    <w:rsid w:val="00922887"/>
    <w:rsid w:val="00922B65"/>
    <w:rsid w:val="00922B8F"/>
    <w:rsid w:val="00922CA5"/>
    <w:rsid w:val="00922F93"/>
    <w:rsid w:val="00923109"/>
    <w:rsid w:val="00923414"/>
    <w:rsid w:val="009234D1"/>
    <w:rsid w:val="009234DA"/>
    <w:rsid w:val="009235E5"/>
    <w:rsid w:val="00923752"/>
    <w:rsid w:val="00923CA8"/>
    <w:rsid w:val="00923D23"/>
    <w:rsid w:val="00923D7E"/>
    <w:rsid w:val="0092407B"/>
    <w:rsid w:val="00924189"/>
    <w:rsid w:val="00924436"/>
    <w:rsid w:val="00924957"/>
    <w:rsid w:val="00925112"/>
    <w:rsid w:val="0092549F"/>
    <w:rsid w:val="009255DA"/>
    <w:rsid w:val="00925824"/>
    <w:rsid w:val="00925923"/>
    <w:rsid w:val="00925C2E"/>
    <w:rsid w:val="00925CB2"/>
    <w:rsid w:val="00925D18"/>
    <w:rsid w:val="00925DC6"/>
    <w:rsid w:val="00925FEE"/>
    <w:rsid w:val="0092632F"/>
    <w:rsid w:val="0092637B"/>
    <w:rsid w:val="00926482"/>
    <w:rsid w:val="009265B7"/>
    <w:rsid w:val="009265CF"/>
    <w:rsid w:val="0092686C"/>
    <w:rsid w:val="00926FBC"/>
    <w:rsid w:val="00927034"/>
    <w:rsid w:val="009270FF"/>
    <w:rsid w:val="009274C5"/>
    <w:rsid w:val="009276BD"/>
    <w:rsid w:val="009278C9"/>
    <w:rsid w:val="00927A8C"/>
    <w:rsid w:val="00927CEB"/>
    <w:rsid w:val="00927EDC"/>
    <w:rsid w:val="00927F7C"/>
    <w:rsid w:val="00927FB9"/>
    <w:rsid w:val="00927FCD"/>
    <w:rsid w:val="00930053"/>
    <w:rsid w:val="00930192"/>
    <w:rsid w:val="00930460"/>
    <w:rsid w:val="0093052D"/>
    <w:rsid w:val="00930626"/>
    <w:rsid w:val="00930652"/>
    <w:rsid w:val="00930689"/>
    <w:rsid w:val="0093072D"/>
    <w:rsid w:val="009307A9"/>
    <w:rsid w:val="009308AE"/>
    <w:rsid w:val="00930D97"/>
    <w:rsid w:val="00930E0D"/>
    <w:rsid w:val="00930F56"/>
    <w:rsid w:val="00931107"/>
    <w:rsid w:val="009317AA"/>
    <w:rsid w:val="00931A7D"/>
    <w:rsid w:val="009320D6"/>
    <w:rsid w:val="009321BC"/>
    <w:rsid w:val="00932A1D"/>
    <w:rsid w:val="00932C6A"/>
    <w:rsid w:val="00932F82"/>
    <w:rsid w:val="00932F86"/>
    <w:rsid w:val="00933100"/>
    <w:rsid w:val="00933150"/>
    <w:rsid w:val="009331DC"/>
    <w:rsid w:val="0093344C"/>
    <w:rsid w:val="00933699"/>
    <w:rsid w:val="00933A13"/>
    <w:rsid w:val="00933B43"/>
    <w:rsid w:val="00933E21"/>
    <w:rsid w:val="009345CD"/>
    <w:rsid w:val="0093496C"/>
    <w:rsid w:val="00934BAA"/>
    <w:rsid w:val="00934EE9"/>
    <w:rsid w:val="0093569E"/>
    <w:rsid w:val="009357C0"/>
    <w:rsid w:val="009358E9"/>
    <w:rsid w:val="00935995"/>
    <w:rsid w:val="00935B38"/>
    <w:rsid w:val="00935C6D"/>
    <w:rsid w:val="00935FDF"/>
    <w:rsid w:val="00936083"/>
    <w:rsid w:val="009360BD"/>
    <w:rsid w:val="00936371"/>
    <w:rsid w:val="0093656B"/>
    <w:rsid w:val="009366FD"/>
    <w:rsid w:val="00936881"/>
    <w:rsid w:val="0093697C"/>
    <w:rsid w:val="00936C91"/>
    <w:rsid w:val="00936E91"/>
    <w:rsid w:val="009371C6"/>
    <w:rsid w:val="0093737C"/>
    <w:rsid w:val="0093761A"/>
    <w:rsid w:val="0093762E"/>
    <w:rsid w:val="00937772"/>
    <w:rsid w:val="00937796"/>
    <w:rsid w:val="009377A8"/>
    <w:rsid w:val="00940079"/>
    <w:rsid w:val="00940381"/>
    <w:rsid w:val="00940770"/>
    <w:rsid w:val="0094086C"/>
    <w:rsid w:val="00940BEF"/>
    <w:rsid w:val="00940C74"/>
    <w:rsid w:val="00940DAF"/>
    <w:rsid w:val="009410CD"/>
    <w:rsid w:val="009410F1"/>
    <w:rsid w:val="00941200"/>
    <w:rsid w:val="0094126C"/>
    <w:rsid w:val="00941A0A"/>
    <w:rsid w:val="00941C68"/>
    <w:rsid w:val="00941C76"/>
    <w:rsid w:val="00941D00"/>
    <w:rsid w:val="00941F93"/>
    <w:rsid w:val="0094204D"/>
    <w:rsid w:val="009425FA"/>
    <w:rsid w:val="0094276B"/>
    <w:rsid w:val="009427E2"/>
    <w:rsid w:val="00942A2A"/>
    <w:rsid w:val="00942C2A"/>
    <w:rsid w:val="00942C87"/>
    <w:rsid w:val="0094305C"/>
    <w:rsid w:val="009431D4"/>
    <w:rsid w:val="009431DB"/>
    <w:rsid w:val="00943282"/>
    <w:rsid w:val="009435A5"/>
    <w:rsid w:val="00943E36"/>
    <w:rsid w:val="00943E79"/>
    <w:rsid w:val="00943EE0"/>
    <w:rsid w:val="00943F54"/>
    <w:rsid w:val="00943FEC"/>
    <w:rsid w:val="00944109"/>
    <w:rsid w:val="009442C5"/>
    <w:rsid w:val="009443CA"/>
    <w:rsid w:val="0094481A"/>
    <w:rsid w:val="009448B5"/>
    <w:rsid w:val="0094490A"/>
    <w:rsid w:val="00944C78"/>
    <w:rsid w:val="00944EF5"/>
    <w:rsid w:val="00945CC0"/>
    <w:rsid w:val="00945D94"/>
    <w:rsid w:val="00946324"/>
    <w:rsid w:val="00946443"/>
    <w:rsid w:val="0094655D"/>
    <w:rsid w:val="009465A7"/>
    <w:rsid w:val="009465FD"/>
    <w:rsid w:val="0094661C"/>
    <w:rsid w:val="00946891"/>
    <w:rsid w:val="00946BEF"/>
    <w:rsid w:val="00946F55"/>
    <w:rsid w:val="00947241"/>
    <w:rsid w:val="009474C5"/>
    <w:rsid w:val="0094754B"/>
    <w:rsid w:val="0094786B"/>
    <w:rsid w:val="009479B4"/>
    <w:rsid w:val="009479E4"/>
    <w:rsid w:val="00947A22"/>
    <w:rsid w:val="00947AFE"/>
    <w:rsid w:val="00947B08"/>
    <w:rsid w:val="00947DC2"/>
    <w:rsid w:val="00947DEF"/>
    <w:rsid w:val="00947FD6"/>
    <w:rsid w:val="009501A6"/>
    <w:rsid w:val="0095030E"/>
    <w:rsid w:val="009505DA"/>
    <w:rsid w:val="00950D33"/>
    <w:rsid w:val="00950D3D"/>
    <w:rsid w:val="00950E47"/>
    <w:rsid w:val="009512D8"/>
    <w:rsid w:val="0095142A"/>
    <w:rsid w:val="009517DB"/>
    <w:rsid w:val="00951939"/>
    <w:rsid w:val="00951977"/>
    <w:rsid w:val="00951E8C"/>
    <w:rsid w:val="00952646"/>
    <w:rsid w:val="00952C76"/>
    <w:rsid w:val="00952CF1"/>
    <w:rsid w:val="00952F41"/>
    <w:rsid w:val="00953000"/>
    <w:rsid w:val="00953113"/>
    <w:rsid w:val="00953164"/>
    <w:rsid w:val="009533A7"/>
    <w:rsid w:val="00953410"/>
    <w:rsid w:val="00953588"/>
    <w:rsid w:val="0095393E"/>
    <w:rsid w:val="009539F8"/>
    <w:rsid w:val="00953A9C"/>
    <w:rsid w:val="00953AFF"/>
    <w:rsid w:val="00953DF2"/>
    <w:rsid w:val="00953EE3"/>
    <w:rsid w:val="00954239"/>
    <w:rsid w:val="00954312"/>
    <w:rsid w:val="0095461C"/>
    <w:rsid w:val="009546A5"/>
    <w:rsid w:val="009547DB"/>
    <w:rsid w:val="009549B6"/>
    <w:rsid w:val="009549E2"/>
    <w:rsid w:val="00955119"/>
    <w:rsid w:val="009554D0"/>
    <w:rsid w:val="00955557"/>
    <w:rsid w:val="00955881"/>
    <w:rsid w:val="00955A79"/>
    <w:rsid w:val="00955DA2"/>
    <w:rsid w:val="00955E0F"/>
    <w:rsid w:val="009560FB"/>
    <w:rsid w:val="009562BC"/>
    <w:rsid w:val="0095679C"/>
    <w:rsid w:val="00956BA7"/>
    <w:rsid w:val="00956E64"/>
    <w:rsid w:val="009571E9"/>
    <w:rsid w:val="00957206"/>
    <w:rsid w:val="00957411"/>
    <w:rsid w:val="00957504"/>
    <w:rsid w:val="009579FD"/>
    <w:rsid w:val="00957C7D"/>
    <w:rsid w:val="00957DD3"/>
    <w:rsid w:val="00957EAA"/>
    <w:rsid w:val="009600B2"/>
    <w:rsid w:val="0096024A"/>
    <w:rsid w:val="00960277"/>
    <w:rsid w:val="009603F4"/>
    <w:rsid w:val="00960531"/>
    <w:rsid w:val="009607B9"/>
    <w:rsid w:val="00960AE0"/>
    <w:rsid w:val="00960AE9"/>
    <w:rsid w:val="00960BE4"/>
    <w:rsid w:val="00960D6B"/>
    <w:rsid w:val="00960DC4"/>
    <w:rsid w:val="00960E0E"/>
    <w:rsid w:val="00960F85"/>
    <w:rsid w:val="009610E5"/>
    <w:rsid w:val="009614A6"/>
    <w:rsid w:val="009614F0"/>
    <w:rsid w:val="009616C3"/>
    <w:rsid w:val="009618D2"/>
    <w:rsid w:val="009618DF"/>
    <w:rsid w:val="00961ABB"/>
    <w:rsid w:val="00961C2A"/>
    <w:rsid w:val="00961E8E"/>
    <w:rsid w:val="00961F7C"/>
    <w:rsid w:val="00962568"/>
    <w:rsid w:val="009626AA"/>
    <w:rsid w:val="00962836"/>
    <w:rsid w:val="00962900"/>
    <w:rsid w:val="00962A51"/>
    <w:rsid w:val="00962A88"/>
    <w:rsid w:val="00962B8A"/>
    <w:rsid w:val="00962C62"/>
    <w:rsid w:val="00962E0C"/>
    <w:rsid w:val="00962F80"/>
    <w:rsid w:val="00962FC0"/>
    <w:rsid w:val="009631AE"/>
    <w:rsid w:val="009631DF"/>
    <w:rsid w:val="0096344A"/>
    <w:rsid w:val="00963489"/>
    <w:rsid w:val="00963605"/>
    <w:rsid w:val="0096375F"/>
    <w:rsid w:val="00963D92"/>
    <w:rsid w:val="00963ED2"/>
    <w:rsid w:val="00963FC4"/>
    <w:rsid w:val="00964149"/>
    <w:rsid w:val="00964224"/>
    <w:rsid w:val="00964932"/>
    <w:rsid w:val="00964941"/>
    <w:rsid w:val="00964A19"/>
    <w:rsid w:val="00964A85"/>
    <w:rsid w:val="00964E11"/>
    <w:rsid w:val="00964FCB"/>
    <w:rsid w:val="00964FEE"/>
    <w:rsid w:val="009650E4"/>
    <w:rsid w:val="00965101"/>
    <w:rsid w:val="00965318"/>
    <w:rsid w:val="0096585D"/>
    <w:rsid w:val="00965A52"/>
    <w:rsid w:val="00965C99"/>
    <w:rsid w:val="00965CE2"/>
    <w:rsid w:val="0096603A"/>
    <w:rsid w:val="009660F6"/>
    <w:rsid w:val="0096617C"/>
    <w:rsid w:val="0096618B"/>
    <w:rsid w:val="009661AC"/>
    <w:rsid w:val="00966268"/>
    <w:rsid w:val="00966303"/>
    <w:rsid w:val="009663C5"/>
    <w:rsid w:val="009663D5"/>
    <w:rsid w:val="009664F3"/>
    <w:rsid w:val="009664FF"/>
    <w:rsid w:val="0096674B"/>
    <w:rsid w:val="009669AB"/>
    <w:rsid w:val="009669F3"/>
    <w:rsid w:val="00966B89"/>
    <w:rsid w:val="00966FF4"/>
    <w:rsid w:val="00967425"/>
    <w:rsid w:val="009674FC"/>
    <w:rsid w:val="00967639"/>
    <w:rsid w:val="00967A83"/>
    <w:rsid w:val="00967E86"/>
    <w:rsid w:val="00967E9F"/>
    <w:rsid w:val="00967F1A"/>
    <w:rsid w:val="00967F27"/>
    <w:rsid w:val="009703DA"/>
    <w:rsid w:val="0097080F"/>
    <w:rsid w:val="00970A6F"/>
    <w:rsid w:val="00970BE5"/>
    <w:rsid w:val="009712D9"/>
    <w:rsid w:val="00971346"/>
    <w:rsid w:val="00971996"/>
    <w:rsid w:val="00971A09"/>
    <w:rsid w:val="00971A41"/>
    <w:rsid w:val="00971FB4"/>
    <w:rsid w:val="0097204B"/>
    <w:rsid w:val="00972173"/>
    <w:rsid w:val="0097228D"/>
    <w:rsid w:val="00972402"/>
    <w:rsid w:val="009725D8"/>
    <w:rsid w:val="009726D5"/>
    <w:rsid w:val="009726F9"/>
    <w:rsid w:val="009728A9"/>
    <w:rsid w:val="00972FA8"/>
    <w:rsid w:val="009739A8"/>
    <w:rsid w:val="009739E3"/>
    <w:rsid w:val="00973B6B"/>
    <w:rsid w:val="00973BDD"/>
    <w:rsid w:val="0097404D"/>
    <w:rsid w:val="009740AF"/>
    <w:rsid w:val="009740F9"/>
    <w:rsid w:val="0097440A"/>
    <w:rsid w:val="009746F6"/>
    <w:rsid w:val="009749C6"/>
    <w:rsid w:val="00975133"/>
    <w:rsid w:val="00975500"/>
    <w:rsid w:val="0097559C"/>
    <w:rsid w:val="009757E6"/>
    <w:rsid w:val="00975895"/>
    <w:rsid w:val="00975C2C"/>
    <w:rsid w:val="00975F6C"/>
    <w:rsid w:val="00976017"/>
    <w:rsid w:val="009760F2"/>
    <w:rsid w:val="009762E1"/>
    <w:rsid w:val="00976448"/>
    <w:rsid w:val="00976C64"/>
    <w:rsid w:val="00976F8A"/>
    <w:rsid w:val="009772AB"/>
    <w:rsid w:val="0097734E"/>
    <w:rsid w:val="009774A0"/>
    <w:rsid w:val="0097754B"/>
    <w:rsid w:val="00977987"/>
    <w:rsid w:val="00977F16"/>
    <w:rsid w:val="00977FD3"/>
    <w:rsid w:val="00980037"/>
    <w:rsid w:val="009802EC"/>
    <w:rsid w:val="009803DB"/>
    <w:rsid w:val="009808F2"/>
    <w:rsid w:val="00981345"/>
    <w:rsid w:val="009813A0"/>
    <w:rsid w:val="0098154E"/>
    <w:rsid w:val="00981598"/>
    <w:rsid w:val="009816DB"/>
    <w:rsid w:val="009818B3"/>
    <w:rsid w:val="009819B2"/>
    <w:rsid w:val="00981C72"/>
    <w:rsid w:val="00981EA8"/>
    <w:rsid w:val="00981EFA"/>
    <w:rsid w:val="00982098"/>
    <w:rsid w:val="00982255"/>
    <w:rsid w:val="009823BE"/>
    <w:rsid w:val="00982616"/>
    <w:rsid w:val="00982648"/>
    <w:rsid w:val="0098274E"/>
    <w:rsid w:val="009829FE"/>
    <w:rsid w:val="00982C3E"/>
    <w:rsid w:val="00982E51"/>
    <w:rsid w:val="00982E75"/>
    <w:rsid w:val="0098318A"/>
    <w:rsid w:val="009831AE"/>
    <w:rsid w:val="009833F3"/>
    <w:rsid w:val="0098380D"/>
    <w:rsid w:val="00983C6F"/>
    <w:rsid w:val="00983F28"/>
    <w:rsid w:val="00983F5A"/>
    <w:rsid w:val="009840A2"/>
    <w:rsid w:val="00984240"/>
    <w:rsid w:val="009846C7"/>
    <w:rsid w:val="00984986"/>
    <w:rsid w:val="00984BD2"/>
    <w:rsid w:val="00984D4E"/>
    <w:rsid w:val="00984DE5"/>
    <w:rsid w:val="00984E6C"/>
    <w:rsid w:val="00984E79"/>
    <w:rsid w:val="00985251"/>
    <w:rsid w:val="009852C5"/>
    <w:rsid w:val="00985584"/>
    <w:rsid w:val="009855A4"/>
    <w:rsid w:val="009855E2"/>
    <w:rsid w:val="00985BEB"/>
    <w:rsid w:val="00985BFF"/>
    <w:rsid w:val="00985E53"/>
    <w:rsid w:val="00985E6D"/>
    <w:rsid w:val="009861E7"/>
    <w:rsid w:val="00986271"/>
    <w:rsid w:val="009864BF"/>
    <w:rsid w:val="00986845"/>
    <w:rsid w:val="009869A4"/>
    <w:rsid w:val="00986C36"/>
    <w:rsid w:val="00986C8F"/>
    <w:rsid w:val="00986CF2"/>
    <w:rsid w:val="00987094"/>
    <w:rsid w:val="0098731C"/>
    <w:rsid w:val="00987407"/>
    <w:rsid w:val="00987741"/>
    <w:rsid w:val="0098794A"/>
    <w:rsid w:val="00987F94"/>
    <w:rsid w:val="0099000F"/>
    <w:rsid w:val="009900D0"/>
    <w:rsid w:val="009900EC"/>
    <w:rsid w:val="0099019E"/>
    <w:rsid w:val="00990265"/>
    <w:rsid w:val="009904A9"/>
    <w:rsid w:val="009904F4"/>
    <w:rsid w:val="00990758"/>
    <w:rsid w:val="009907BE"/>
    <w:rsid w:val="0099092F"/>
    <w:rsid w:val="00990D29"/>
    <w:rsid w:val="00991024"/>
    <w:rsid w:val="0099105E"/>
    <w:rsid w:val="00991838"/>
    <w:rsid w:val="0099186E"/>
    <w:rsid w:val="0099198D"/>
    <w:rsid w:val="009919D2"/>
    <w:rsid w:val="00991E63"/>
    <w:rsid w:val="00991FC6"/>
    <w:rsid w:val="0099236A"/>
    <w:rsid w:val="009924CC"/>
    <w:rsid w:val="00992CAE"/>
    <w:rsid w:val="00993085"/>
    <w:rsid w:val="00993345"/>
    <w:rsid w:val="00993650"/>
    <w:rsid w:val="009936E7"/>
    <w:rsid w:val="009939C8"/>
    <w:rsid w:val="00993B80"/>
    <w:rsid w:val="00993ED3"/>
    <w:rsid w:val="00993FFC"/>
    <w:rsid w:val="009940DE"/>
    <w:rsid w:val="00994194"/>
    <w:rsid w:val="009941C6"/>
    <w:rsid w:val="009941DA"/>
    <w:rsid w:val="00994310"/>
    <w:rsid w:val="00994576"/>
    <w:rsid w:val="009949A3"/>
    <w:rsid w:val="00994E00"/>
    <w:rsid w:val="009959ED"/>
    <w:rsid w:val="00995B34"/>
    <w:rsid w:val="00995B44"/>
    <w:rsid w:val="00995BAF"/>
    <w:rsid w:val="00995C09"/>
    <w:rsid w:val="00995C17"/>
    <w:rsid w:val="00995D45"/>
    <w:rsid w:val="00995D51"/>
    <w:rsid w:val="00995E71"/>
    <w:rsid w:val="00995F76"/>
    <w:rsid w:val="0099618C"/>
    <w:rsid w:val="00996403"/>
    <w:rsid w:val="009964B0"/>
    <w:rsid w:val="009966F8"/>
    <w:rsid w:val="00996869"/>
    <w:rsid w:val="00996C2A"/>
    <w:rsid w:val="009974F9"/>
    <w:rsid w:val="00997715"/>
    <w:rsid w:val="0099783A"/>
    <w:rsid w:val="00997AA2"/>
    <w:rsid w:val="00997B37"/>
    <w:rsid w:val="00997C65"/>
    <w:rsid w:val="00997EB2"/>
    <w:rsid w:val="00997EDF"/>
    <w:rsid w:val="00997F9F"/>
    <w:rsid w:val="009A00CE"/>
    <w:rsid w:val="009A0105"/>
    <w:rsid w:val="009A01C5"/>
    <w:rsid w:val="009A01F7"/>
    <w:rsid w:val="009A0258"/>
    <w:rsid w:val="009A02EB"/>
    <w:rsid w:val="009A05BD"/>
    <w:rsid w:val="009A08A1"/>
    <w:rsid w:val="009A0AEE"/>
    <w:rsid w:val="009A0B12"/>
    <w:rsid w:val="009A0D66"/>
    <w:rsid w:val="009A0EE2"/>
    <w:rsid w:val="009A0F34"/>
    <w:rsid w:val="009A10D2"/>
    <w:rsid w:val="009A120A"/>
    <w:rsid w:val="009A128B"/>
    <w:rsid w:val="009A1440"/>
    <w:rsid w:val="009A1679"/>
    <w:rsid w:val="009A18A8"/>
    <w:rsid w:val="009A1A26"/>
    <w:rsid w:val="009A1AAD"/>
    <w:rsid w:val="009A1BE9"/>
    <w:rsid w:val="009A1E37"/>
    <w:rsid w:val="009A233A"/>
    <w:rsid w:val="009A24FE"/>
    <w:rsid w:val="009A2617"/>
    <w:rsid w:val="009A26F9"/>
    <w:rsid w:val="009A27B7"/>
    <w:rsid w:val="009A2846"/>
    <w:rsid w:val="009A2B91"/>
    <w:rsid w:val="009A2D7F"/>
    <w:rsid w:val="009A31DB"/>
    <w:rsid w:val="009A3431"/>
    <w:rsid w:val="009A3451"/>
    <w:rsid w:val="009A364E"/>
    <w:rsid w:val="009A386D"/>
    <w:rsid w:val="009A38B9"/>
    <w:rsid w:val="009A3973"/>
    <w:rsid w:val="009A3ACC"/>
    <w:rsid w:val="009A3B07"/>
    <w:rsid w:val="009A3CC4"/>
    <w:rsid w:val="009A3D0B"/>
    <w:rsid w:val="009A3F11"/>
    <w:rsid w:val="009A3F19"/>
    <w:rsid w:val="009A3FEB"/>
    <w:rsid w:val="009A44E0"/>
    <w:rsid w:val="009A47FD"/>
    <w:rsid w:val="009A4DEA"/>
    <w:rsid w:val="009A504A"/>
    <w:rsid w:val="009A54FD"/>
    <w:rsid w:val="009A5855"/>
    <w:rsid w:val="009A5C5F"/>
    <w:rsid w:val="009A5EF0"/>
    <w:rsid w:val="009A613C"/>
    <w:rsid w:val="009A6DF0"/>
    <w:rsid w:val="009A6DF8"/>
    <w:rsid w:val="009A7014"/>
    <w:rsid w:val="009A7128"/>
    <w:rsid w:val="009A713B"/>
    <w:rsid w:val="009A73CA"/>
    <w:rsid w:val="009A7769"/>
    <w:rsid w:val="009A7858"/>
    <w:rsid w:val="009A7882"/>
    <w:rsid w:val="009A7CBD"/>
    <w:rsid w:val="009A7FDF"/>
    <w:rsid w:val="009B033B"/>
    <w:rsid w:val="009B0345"/>
    <w:rsid w:val="009B05CD"/>
    <w:rsid w:val="009B061C"/>
    <w:rsid w:val="009B09C2"/>
    <w:rsid w:val="009B0BED"/>
    <w:rsid w:val="009B0D84"/>
    <w:rsid w:val="009B126B"/>
    <w:rsid w:val="009B1ADB"/>
    <w:rsid w:val="009B1DDC"/>
    <w:rsid w:val="009B1E63"/>
    <w:rsid w:val="009B1ECF"/>
    <w:rsid w:val="009B1F00"/>
    <w:rsid w:val="009B1F3A"/>
    <w:rsid w:val="009B1FED"/>
    <w:rsid w:val="009B22C4"/>
    <w:rsid w:val="009B28BA"/>
    <w:rsid w:val="009B294F"/>
    <w:rsid w:val="009B2BF5"/>
    <w:rsid w:val="009B2D49"/>
    <w:rsid w:val="009B30A4"/>
    <w:rsid w:val="009B30CD"/>
    <w:rsid w:val="009B31D8"/>
    <w:rsid w:val="009B358F"/>
    <w:rsid w:val="009B35D7"/>
    <w:rsid w:val="009B366A"/>
    <w:rsid w:val="009B390D"/>
    <w:rsid w:val="009B3A69"/>
    <w:rsid w:val="009B3E4A"/>
    <w:rsid w:val="009B43BB"/>
    <w:rsid w:val="009B46A7"/>
    <w:rsid w:val="009B4784"/>
    <w:rsid w:val="009B49E7"/>
    <w:rsid w:val="009B4BCA"/>
    <w:rsid w:val="009B4C87"/>
    <w:rsid w:val="009B5120"/>
    <w:rsid w:val="009B52FB"/>
    <w:rsid w:val="009B53BB"/>
    <w:rsid w:val="009B558D"/>
    <w:rsid w:val="009B56F2"/>
    <w:rsid w:val="009B58BF"/>
    <w:rsid w:val="009B5BDD"/>
    <w:rsid w:val="009B5C60"/>
    <w:rsid w:val="009B5CAC"/>
    <w:rsid w:val="009B6032"/>
    <w:rsid w:val="009B615F"/>
    <w:rsid w:val="009B632D"/>
    <w:rsid w:val="009B655C"/>
    <w:rsid w:val="009B65E7"/>
    <w:rsid w:val="009B685D"/>
    <w:rsid w:val="009B696C"/>
    <w:rsid w:val="009B6B6F"/>
    <w:rsid w:val="009B6CBC"/>
    <w:rsid w:val="009B7070"/>
    <w:rsid w:val="009B74B1"/>
    <w:rsid w:val="009B75A7"/>
    <w:rsid w:val="009B7816"/>
    <w:rsid w:val="009B7A4F"/>
    <w:rsid w:val="009C016F"/>
    <w:rsid w:val="009C019D"/>
    <w:rsid w:val="009C01D8"/>
    <w:rsid w:val="009C029D"/>
    <w:rsid w:val="009C03A4"/>
    <w:rsid w:val="009C0A8D"/>
    <w:rsid w:val="009C0B19"/>
    <w:rsid w:val="009C0C72"/>
    <w:rsid w:val="009C0C86"/>
    <w:rsid w:val="009C0F43"/>
    <w:rsid w:val="009C100A"/>
    <w:rsid w:val="009C132C"/>
    <w:rsid w:val="009C13EF"/>
    <w:rsid w:val="009C1816"/>
    <w:rsid w:val="009C187E"/>
    <w:rsid w:val="009C193E"/>
    <w:rsid w:val="009C1C23"/>
    <w:rsid w:val="009C1D7F"/>
    <w:rsid w:val="009C1EA4"/>
    <w:rsid w:val="009C1F02"/>
    <w:rsid w:val="009C1F49"/>
    <w:rsid w:val="009C1FAF"/>
    <w:rsid w:val="009C20D5"/>
    <w:rsid w:val="009C2100"/>
    <w:rsid w:val="009C22A5"/>
    <w:rsid w:val="009C24D6"/>
    <w:rsid w:val="009C25A1"/>
    <w:rsid w:val="009C28AA"/>
    <w:rsid w:val="009C2DDB"/>
    <w:rsid w:val="009C2E09"/>
    <w:rsid w:val="009C2EB2"/>
    <w:rsid w:val="009C302D"/>
    <w:rsid w:val="009C3107"/>
    <w:rsid w:val="009C321F"/>
    <w:rsid w:val="009C34D6"/>
    <w:rsid w:val="009C34FA"/>
    <w:rsid w:val="009C351D"/>
    <w:rsid w:val="009C358C"/>
    <w:rsid w:val="009C371D"/>
    <w:rsid w:val="009C37CD"/>
    <w:rsid w:val="009C3A03"/>
    <w:rsid w:val="009C493C"/>
    <w:rsid w:val="009C4971"/>
    <w:rsid w:val="009C529F"/>
    <w:rsid w:val="009C5932"/>
    <w:rsid w:val="009C59FE"/>
    <w:rsid w:val="009C5D38"/>
    <w:rsid w:val="009C5DBB"/>
    <w:rsid w:val="009C5E76"/>
    <w:rsid w:val="009C606F"/>
    <w:rsid w:val="009C6109"/>
    <w:rsid w:val="009C6228"/>
    <w:rsid w:val="009C628D"/>
    <w:rsid w:val="009C636E"/>
    <w:rsid w:val="009C6375"/>
    <w:rsid w:val="009C6430"/>
    <w:rsid w:val="009C6616"/>
    <w:rsid w:val="009C6962"/>
    <w:rsid w:val="009C6A7C"/>
    <w:rsid w:val="009C6AB3"/>
    <w:rsid w:val="009C6B04"/>
    <w:rsid w:val="009C6BC1"/>
    <w:rsid w:val="009C7077"/>
    <w:rsid w:val="009C7345"/>
    <w:rsid w:val="009C74B0"/>
    <w:rsid w:val="009C74B8"/>
    <w:rsid w:val="009C7690"/>
    <w:rsid w:val="009C7743"/>
    <w:rsid w:val="009C77F6"/>
    <w:rsid w:val="009C7B35"/>
    <w:rsid w:val="009D0249"/>
    <w:rsid w:val="009D0588"/>
    <w:rsid w:val="009D07BA"/>
    <w:rsid w:val="009D087C"/>
    <w:rsid w:val="009D08CB"/>
    <w:rsid w:val="009D098B"/>
    <w:rsid w:val="009D0DA6"/>
    <w:rsid w:val="009D0F15"/>
    <w:rsid w:val="009D10F0"/>
    <w:rsid w:val="009D13EB"/>
    <w:rsid w:val="009D1738"/>
    <w:rsid w:val="009D1784"/>
    <w:rsid w:val="009D17D5"/>
    <w:rsid w:val="009D19E9"/>
    <w:rsid w:val="009D1AA3"/>
    <w:rsid w:val="009D1B1A"/>
    <w:rsid w:val="009D1D08"/>
    <w:rsid w:val="009D1D97"/>
    <w:rsid w:val="009D1F03"/>
    <w:rsid w:val="009D1FD3"/>
    <w:rsid w:val="009D1FD6"/>
    <w:rsid w:val="009D2391"/>
    <w:rsid w:val="009D24EC"/>
    <w:rsid w:val="009D2624"/>
    <w:rsid w:val="009D27AC"/>
    <w:rsid w:val="009D2868"/>
    <w:rsid w:val="009D2A79"/>
    <w:rsid w:val="009D2C85"/>
    <w:rsid w:val="009D2E01"/>
    <w:rsid w:val="009D2E1E"/>
    <w:rsid w:val="009D344B"/>
    <w:rsid w:val="009D3586"/>
    <w:rsid w:val="009D35EC"/>
    <w:rsid w:val="009D377E"/>
    <w:rsid w:val="009D38D2"/>
    <w:rsid w:val="009D3992"/>
    <w:rsid w:val="009D3BBE"/>
    <w:rsid w:val="009D3C35"/>
    <w:rsid w:val="009D4104"/>
    <w:rsid w:val="009D4441"/>
    <w:rsid w:val="009D44A5"/>
    <w:rsid w:val="009D472F"/>
    <w:rsid w:val="009D4924"/>
    <w:rsid w:val="009D4934"/>
    <w:rsid w:val="009D4B28"/>
    <w:rsid w:val="009D4C6D"/>
    <w:rsid w:val="009D4D5B"/>
    <w:rsid w:val="009D4F5E"/>
    <w:rsid w:val="009D5211"/>
    <w:rsid w:val="009D52BF"/>
    <w:rsid w:val="009D55E3"/>
    <w:rsid w:val="009D5782"/>
    <w:rsid w:val="009D57A0"/>
    <w:rsid w:val="009D584A"/>
    <w:rsid w:val="009D5AF3"/>
    <w:rsid w:val="009D5D94"/>
    <w:rsid w:val="009D5DD2"/>
    <w:rsid w:val="009D60DB"/>
    <w:rsid w:val="009D6146"/>
    <w:rsid w:val="009D652B"/>
    <w:rsid w:val="009D662A"/>
    <w:rsid w:val="009D66DC"/>
    <w:rsid w:val="009D6C86"/>
    <w:rsid w:val="009D6E89"/>
    <w:rsid w:val="009D6F6F"/>
    <w:rsid w:val="009D721A"/>
    <w:rsid w:val="009D7414"/>
    <w:rsid w:val="009D7505"/>
    <w:rsid w:val="009D7648"/>
    <w:rsid w:val="009D7670"/>
    <w:rsid w:val="009D7C2F"/>
    <w:rsid w:val="009D7E3A"/>
    <w:rsid w:val="009D7E6D"/>
    <w:rsid w:val="009D7EC8"/>
    <w:rsid w:val="009D7F4B"/>
    <w:rsid w:val="009D7FB0"/>
    <w:rsid w:val="009D7FF9"/>
    <w:rsid w:val="009E0148"/>
    <w:rsid w:val="009E0561"/>
    <w:rsid w:val="009E0636"/>
    <w:rsid w:val="009E0843"/>
    <w:rsid w:val="009E0895"/>
    <w:rsid w:val="009E0953"/>
    <w:rsid w:val="009E136B"/>
    <w:rsid w:val="009E1490"/>
    <w:rsid w:val="009E1527"/>
    <w:rsid w:val="009E1636"/>
    <w:rsid w:val="009E1898"/>
    <w:rsid w:val="009E19A3"/>
    <w:rsid w:val="009E1B12"/>
    <w:rsid w:val="009E1B45"/>
    <w:rsid w:val="009E1F08"/>
    <w:rsid w:val="009E1F1D"/>
    <w:rsid w:val="009E2A07"/>
    <w:rsid w:val="009E2A99"/>
    <w:rsid w:val="009E2D62"/>
    <w:rsid w:val="009E2DEB"/>
    <w:rsid w:val="009E3183"/>
    <w:rsid w:val="009E31EC"/>
    <w:rsid w:val="009E337D"/>
    <w:rsid w:val="009E33E2"/>
    <w:rsid w:val="009E342B"/>
    <w:rsid w:val="009E3820"/>
    <w:rsid w:val="009E382D"/>
    <w:rsid w:val="009E3888"/>
    <w:rsid w:val="009E3961"/>
    <w:rsid w:val="009E3BDD"/>
    <w:rsid w:val="009E3C30"/>
    <w:rsid w:val="009E3DD1"/>
    <w:rsid w:val="009E3ED7"/>
    <w:rsid w:val="009E4173"/>
    <w:rsid w:val="009E417C"/>
    <w:rsid w:val="009E4325"/>
    <w:rsid w:val="009E43C6"/>
    <w:rsid w:val="009E43FB"/>
    <w:rsid w:val="009E444E"/>
    <w:rsid w:val="009E45A4"/>
    <w:rsid w:val="009E466F"/>
    <w:rsid w:val="009E4738"/>
    <w:rsid w:val="009E4BA6"/>
    <w:rsid w:val="009E4C45"/>
    <w:rsid w:val="009E4D6C"/>
    <w:rsid w:val="009E4EAD"/>
    <w:rsid w:val="009E4EE3"/>
    <w:rsid w:val="009E5075"/>
    <w:rsid w:val="009E50F9"/>
    <w:rsid w:val="009E52CE"/>
    <w:rsid w:val="009E5313"/>
    <w:rsid w:val="009E53F7"/>
    <w:rsid w:val="009E55EB"/>
    <w:rsid w:val="009E5835"/>
    <w:rsid w:val="009E5884"/>
    <w:rsid w:val="009E5F78"/>
    <w:rsid w:val="009E62F4"/>
    <w:rsid w:val="009E6378"/>
    <w:rsid w:val="009E6388"/>
    <w:rsid w:val="009E64FC"/>
    <w:rsid w:val="009E650F"/>
    <w:rsid w:val="009E65BE"/>
    <w:rsid w:val="009E6619"/>
    <w:rsid w:val="009E6992"/>
    <w:rsid w:val="009E6E7F"/>
    <w:rsid w:val="009E6EF4"/>
    <w:rsid w:val="009E7258"/>
    <w:rsid w:val="009E738F"/>
    <w:rsid w:val="009E7A88"/>
    <w:rsid w:val="009E7D03"/>
    <w:rsid w:val="009E7F16"/>
    <w:rsid w:val="009F01E8"/>
    <w:rsid w:val="009F01F9"/>
    <w:rsid w:val="009F0337"/>
    <w:rsid w:val="009F0956"/>
    <w:rsid w:val="009F0B97"/>
    <w:rsid w:val="009F0E39"/>
    <w:rsid w:val="009F11E0"/>
    <w:rsid w:val="009F12B0"/>
    <w:rsid w:val="009F137D"/>
    <w:rsid w:val="009F1401"/>
    <w:rsid w:val="009F14D4"/>
    <w:rsid w:val="009F156F"/>
    <w:rsid w:val="009F158D"/>
    <w:rsid w:val="009F15C2"/>
    <w:rsid w:val="009F1657"/>
    <w:rsid w:val="009F180C"/>
    <w:rsid w:val="009F1879"/>
    <w:rsid w:val="009F1986"/>
    <w:rsid w:val="009F1A4C"/>
    <w:rsid w:val="009F1CFD"/>
    <w:rsid w:val="009F1F27"/>
    <w:rsid w:val="009F255F"/>
    <w:rsid w:val="009F26D8"/>
    <w:rsid w:val="009F26EF"/>
    <w:rsid w:val="009F2AFD"/>
    <w:rsid w:val="009F2D4B"/>
    <w:rsid w:val="009F2E05"/>
    <w:rsid w:val="009F2E17"/>
    <w:rsid w:val="009F32AF"/>
    <w:rsid w:val="009F3321"/>
    <w:rsid w:val="009F33AA"/>
    <w:rsid w:val="009F35FA"/>
    <w:rsid w:val="009F39AD"/>
    <w:rsid w:val="009F3C04"/>
    <w:rsid w:val="009F4029"/>
    <w:rsid w:val="009F4113"/>
    <w:rsid w:val="009F4185"/>
    <w:rsid w:val="009F436A"/>
    <w:rsid w:val="009F47A2"/>
    <w:rsid w:val="009F4878"/>
    <w:rsid w:val="009F4A4D"/>
    <w:rsid w:val="009F4A88"/>
    <w:rsid w:val="009F4AF1"/>
    <w:rsid w:val="009F4B27"/>
    <w:rsid w:val="009F4B38"/>
    <w:rsid w:val="009F4C1F"/>
    <w:rsid w:val="009F4DAE"/>
    <w:rsid w:val="009F4E17"/>
    <w:rsid w:val="009F4E33"/>
    <w:rsid w:val="009F4FB5"/>
    <w:rsid w:val="009F55B9"/>
    <w:rsid w:val="009F57EB"/>
    <w:rsid w:val="009F5E72"/>
    <w:rsid w:val="009F646D"/>
    <w:rsid w:val="009F65E9"/>
    <w:rsid w:val="009F68EF"/>
    <w:rsid w:val="009F69DD"/>
    <w:rsid w:val="009F6AF0"/>
    <w:rsid w:val="009F6B20"/>
    <w:rsid w:val="009F6DFB"/>
    <w:rsid w:val="009F7014"/>
    <w:rsid w:val="009F7038"/>
    <w:rsid w:val="009F727E"/>
    <w:rsid w:val="009F78BE"/>
    <w:rsid w:val="009F796D"/>
    <w:rsid w:val="009F79F1"/>
    <w:rsid w:val="009F7D28"/>
    <w:rsid w:val="009F7EA7"/>
    <w:rsid w:val="009F7F80"/>
    <w:rsid w:val="00A0029D"/>
    <w:rsid w:val="00A0043C"/>
    <w:rsid w:val="00A006F4"/>
    <w:rsid w:val="00A00F48"/>
    <w:rsid w:val="00A00F6F"/>
    <w:rsid w:val="00A0122B"/>
    <w:rsid w:val="00A012CD"/>
    <w:rsid w:val="00A0173E"/>
    <w:rsid w:val="00A01852"/>
    <w:rsid w:val="00A01913"/>
    <w:rsid w:val="00A019D5"/>
    <w:rsid w:val="00A01CA8"/>
    <w:rsid w:val="00A01E6D"/>
    <w:rsid w:val="00A01FEC"/>
    <w:rsid w:val="00A0246A"/>
    <w:rsid w:val="00A0247F"/>
    <w:rsid w:val="00A024A4"/>
    <w:rsid w:val="00A025BF"/>
    <w:rsid w:val="00A02738"/>
    <w:rsid w:val="00A02A26"/>
    <w:rsid w:val="00A02B6A"/>
    <w:rsid w:val="00A02D5B"/>
    <w:rsid w:val="00A03008"/>
    <w:rsid w:val="00A0309C"/>
    <w:rsid w:val="00A03777"/>
    <w:rsid w:val="00A03EBE"/>
    <w:rsid w:val="00A04357"/>
    <w:rsid w:val="00A04405"/>
    <w:rsid w:val="00A0456C"/>
    <w:rsid w:val="00A048B2"/>
    <w:rsid w:val="00A04C41"/>
    <w:rsid w:val="00A04C85"/>
    <w:rsid w:val="00A04E6A"/>
    <w:rsid w:val="00A051CB"/>
    <w:rsid w:val="00A054BB"/>
    <w:rsid w:val="00A055D7"/>
    <w:rsid w:val="00A0565A"/>
    <w:rsid w:val="00A05B63"/>
    <w:rsid w:val="00A05D53"/>
    <w:rsid w:val="00A05FB2"/>
    <w:rsid w:val="00A061D4"/>
    <w:rsid w:val="00A063B4"/>
    <w:rsid w:val="00A063CC"/>
    <w:rsid w:val="00A06506"/>
    <w:rsid w:val="00A067B7"/>
    <w:rsid w:val="00A067D9"/>
    <w:rsid w:val="00A06BEC"/>
    <w:rsid w:val="00A06C6D"/>
    <w:rsid w:val="00A07129"/>
    <w:rsid w:val="00A07259"/>
    <w:rsid w:val="00A07584"/>
    <w:rsid w:val="00A07806"/>
    <w:rsid w:val="00A07B5E"/>
    <w:rsid w:val="00A07D26"/>
    <w:rsid w:val="00A07D55"/>
    <w:rsid w:val="00A07D71"/>
    <w:rsid w:val="00A10038"/>
    <w:rsid w:val="00A10475"/>
    <w:rsid w:val="00A10674"/>
    <w:rsid w:val="00A10CD9"/>
    <w:rsid w:val="00A10EBE"/>
    <w:rsid w:val="00A10FDE"/>
    <w:rsid w:val="00A110B6"/>
    <w:rsid w:val="00A11315"/>
    <w:rsid w:val="00A113A8"/>
    <w:rsid w:val="00A114DA"/>
    <w:rsid w:val="00A119C8"/>
    <w:rsid w:val="00A119F8"/>
    <w:rsid w:val="00A11E52"/>
    <w:rsid w:val="00A123BC"/>
    <w:rsid w:val="00A1281A"/>
    <w:rsid w:val="00A12FAC"/>
    <w:rsid w:val="00A13062"/>
    <w:rsid w:val="00A13178"/>
    <w:rsid w:val="00A1325A"/>
    <w:rsid w:val="00A132AB"/>
    <w:rsid w:val="00A1344B"/>
    <w:rsid w:val="00A13499"/>
    <w:rsid w:val="00A1378C"/>
    <w:rsid w:val="00A1385B"/>
    <w:rsid w:val="00A1390D"/>
    <w:rsid w:val="00A13B12"/>
    <w:rsid w:val="00A13C5B"/>
    <w:rsid w:val="00A13EF9"/>
    <w:rsid w:val="00A142EF"/>
    <w:rsid w:val="00A14561"/>
    <w:rsid w:val="00A1485E"/>
    <w:rsid w:val="00A148F9"/>
    <w:rsid w:val="00A14A97"/>
    <w:rsid w:val="00A14AEF"/>
    <w:rsid w:val="00A14C09"/>
    <w:rsid w:val="00A14EC8"/>
    <w:rsid w:val="00A14F04"/>
    <w:rsid w:val="00A1509E"/>
    <w:rsid w:val="00A15916"/>
    <w:rsid w:val="00A15E93"/>
    <w:rsid w:val="00A160F7"/>
    <w:rsid w:val="00A16314"/>
    <w:rsid w:val="00A166A8"/>
    <w:rsid w:val="00A1674E"/>
    <w:rsid w:val="00A1696E"/>
    <w:rsid w:val="00A16CA6"/>
    <w:rsid w:val="00A17435"/>
    <w:rsid w:val="00A175D8"/>
    <w:rsid w:val="00A177D6"/>
    <w:rsid w:val="00A17900"/>
    <w:rsid w:val="00A17A39"/>
    <w:rsid w:val="00A17DCF"/>
    <w:rsid w:val="00A17E5E"/>
    <w:rsid w:val="00A17F9E"/>
    <w:rsid w:val="00A2001E"/>
    <w:rsid w:val="00A200EE"/>
    <w:rsid w:val="00A201B5"/>
    <w:rsid w:val="00A20220"/>
    <w:rsid w:val="00A203E1"/>
    <w:rsid w:val="00A204F2"/>
    <w:rsid w:val="00A20C3B"/>
    <w:rsid w:val="00A20E27"/>
    <w:rsid w:val="00A21148"/>
    <w:rsid w:val="00A21542"/>
    <w:rsid w:val="00A21733"/>
    <w:rsid w:val="00A21974"/>
    <w:rsid w:val="00A21AF8"/>
    <w:rsid w:val="00A21D35"/>
    <w:rsid w:val="00A21D47"/>
    <w:rsid w:val="00A21DC2"/>
    <w:rsid w:val="00A223BA"/>
    <w:rsid w:val="00A228FE"/>
    <w:rsid w:val="00A2293B"/>
    <w:rsid w:val="00A229EA"/>
    <w:rsid w:val="00A22A99"/>
    <w:rsid w:val="00A22B33"/>
    <w:rsid w:val="00A22C73"/>
    <w:rsid w:val="00A2314F"/>
    <w:rsid w:val="00A232F5"/>
    <w:rsid w:val="00A23353"/>
    <w:rsid w:val="00A2348E"/>
    <w:rsid w:val="00A235A7"/>
    <w:rsid w:val="00A237FC"/>
    <w:rsid w:val="00A238F1"/>
    <w:rsid w:val="00A23A1E"/>
    <w:rsid w:val="00A23A99"/>
    <w:rsid w:val="00A23C36"/>
    <w:rsid w:val="00A23CA1"/>
    <w:rsid w:val="00A23DCA"/>
    <w:rsid w:val="00A23E65"/>
    <w:rsid w:val="00A23E77"/>
    <w:rsid w:val="00A242AA"/>
    <w:rsid w:val="00A243C8"/>
    <w:rsid w:val="00A246FB"/>
    <w:rsid w:val="00A248EA"/>
    <w:rsid w:val="00A2495A"/>
    <w:rsid w:val="00A25053"/>
    <w:rsid w:val="00A25200"/>
    <w:rsid w:val="00A25354"/>
    <w:rsid w:val="00A257ED"/>
    <w:rsid w:val="00A26117"/>
    <w:rsid w:val="00A2638D"/>
    <w:rsid w:val="00A26565"/>
    <w:rsid w:val="00A2681C"/>
    <w:rsid w:val="00A268B5"/>
    <w:rsid w:val="00A26A13"/>
    <w:rsid w:val="00A26A88"/>
    <w:rsid w:val="00A26B4B"/>
    <w:rsid w:val="00A26BA3"/>
    <w:rsid w:val="00A26C9F"/>
    <w:rsid w:val="00A26F00"/>
    <w:rsid w:val="00A26F8C"/>
    <w:rsid w:val="00A26FE3"/>
    <w:rsid w:val="00A271B1"/>
    <w:rsid w:val="00A273A0"/>
    <w:rsid w:val="00A2785B"/>
    <w:rsid w:val="00A27B0F"/>
    <w:rsid w:val="00A27BE1"/>
    <w:rsid w:val="00A27C70"/>
    <w:rsid w:val="00A27D62"/>
    <w:rsid w:val="00A301FE"/>
    <w:rsid w:val="00A3049A"/>
    <w:rsid w:val="00A30516"/>
    <w:rsid w:val="00A30546"/>
    <w:rsid w:val="00A3054F"/>
    <w:rsid w:val="00A30743"/>
    <w:rsid w:val="00A30842"/>
    <w:rsid w:val="00A30930"/>
    <w:rsid w:val="00A30E02"/>
    <w:rsid w:val="00A31239"/>
    <w:rsid w:val="00A313F5"/>
    <w:rsid w:val="00A314E8"/>
    <w:rsid w:val="00A31A52"/>
    <w:rsid w:val="00A31AC8"/>
    <w:rsid w:val="00A31BF5"/>
    <w:rsid w:val="00A31BF8"/>
    <w:rsid w:val="00A31E57"/>
    <w:rsid w:val="00A32662"/>
    <w:rsid w:val="00A32834"/>
    <w:rsid w:val="00A3291D"/>
    <w:rsid w:val="00A32C95"/>
    <w:rsid w:val="00A32D44"/>
    <w:rsid w:val="00A32E41"/>
    <w:rsid w:val="00A333DD"/>
    <w:rsid w:val="00A3341C"/>
    <w:rsid w:val="00A33685"/>
    <w:rsid w:val="00A33723"/>
    <w:rsid w:val="00A338A1"/>
    <w:rsid w:val="00A3399C"/>
    <w:rsid w:val="00A33D8F"/>
    <w:rsid w:val="00A33E27"/>
    <w:rsid w:val="00A33F29"/>
    <w:rsid w:val="00A34395"/>
    <w:rsid w:val="00A345A3"/>
    <w:rsid w:val="00A34626"/>
    <w:rsid w:val="00A3469C"/>
    <w:rsid w:val="00A34832"/>
    <w:rsid w:val="00A34A93"/>
    <w:rsid w:val="00A34AA6"/>
    <w:rsid w:val="00A34BDA"/>
    <w:rsid w:val="00A34C11"/>
    <w:rsid w:val="00A34C91"/>
    <w:rsid w:val="00A34CF2"/>
    <w:rsid w:val="00A34E6A"/>
    <w:rsid w:val="00A34F20"/>
    <w:rsid w:val="00A35004"/>
    <w:rsid w:val="00A350C5"/>
    <w:rsid w:val="00A3511C"/>
    <w:rsid w:val="00A35207"/>
    <w:rsid w:val="00A3533C"/>
    <w:rsid w:val="00A355C6"/>
    <w:rsid w:val="00A355F0"/>
    <w:rsid w:val="00A35AF8"/>
    <w:rsid w:val="00A35DE2"/>
    <w:rsid w:val="00A36299"/>
    <w:rsid w:val="00A36737"/>
    <w:rsid w:val="00A36801"/>
    <w:rsid w:val="00A36D8A"/>
    <w:rsid w:val="00A36FC8"/>
    <w:rsid w:val="00A37096"/>
    <w:rsid w:val="00A37216"/>
    <w:rsid w:val="00A374EC"/>
    <w:rsid w:val="00A375D7"/>
    <w:rsid w:val="00A37646"/>
    <w:rsid w:val="00A37A71"/>
    <w:rsid w:val="00A37D32"/>
    <w:rsid w:val="00A401DD"/>
    <w:rsid w:val="00A403D6"/>
    <w:rsid w:val="00A4051B"/>
    <w:rsid w:val="00A40700"/>
    <w:rsid w:val="00A40C05"/>
    <w:rsid w:val="00A40C17"/>
    <w:rsid w:val="00A40DC7"/>
    <w:rsid w:val="00A40E83"/>
    <w:rsid w:val="00A40FAC"/>
    <w:rsid w:val="00A41060"/>
    <w:rsid w:val="00A414D7"/>
    <w:rsid w:val="00A41F43"/>
    <w:rsid w:val="00A41F72"/>
    <w:rsid w:val="00A42419"/>
    <w:rsid w:val="00A42490"/>
    <w:rsid w:val="00A4265D"/>
    <w:rsid w:val="00A4266E"/>
    <w:rsid w:val="00A4267A"/>
    <w:rsid w:val="00A42753"/>
    <w:rsid w:val="00A4275C"/>
    <w:rsid w:val="00A42B62"/>
    <w:rsid w:val="00A42E6F"/>
    <w:rsid w:val="00A42F5F"/>
    <w:rsid w:val="00A4309C"/>
    <w:rsid w:val="00A438C0"/>
    <w:rsid w:val="00A4393C"/>
    <w:rsid w:val="00A43954"/>
    <w:rsid w:val="00A43FFB"/>
    <w:rsid w:val="00A44156"/>
    <w:rsid w:val="00A4425D"/>
    <w:rsid w:val="00A44411"/>
    <w:rsid w:val="00A44D38"/>
    <w:rsid w:val="00A44FAC"/>
    <w:rsid w:val="00A45651"/>
    <w:rsid w:val="00A45744"/>
    <w:rsid w:val="00A4583B"/>
    <w:rsid w:val="00A45864"/>
    <w:rsid w:val="00A45956"/>
    <w:rsid w:val="00A45A17"/>
    <w:rsid w:val="00A45A4F"/>
    <w:rsid w:val="00A45A77"/>
    <w:rsid w:val="00A45AAA"/>
    <w:rsid w:val="00A45DDF"/>
    <w:rsid w:val="00A4618A"/>
    <w:rsid w:val="00A46208"/>
    <w:rsid w:val="00A464A6"/>
    <w:rsid w:val="00A468D3"/>
    <w:rsid w:val="00A4695E"/>
    <w:rsid w:val="00A46A42"/>
    <w:rsid w:val="00A46BE1"/>
    <w:rsid w:val="00A46C86"/>
    <w:rsid w:val="00A46DED"/>
    <w:rsid w:val="00A46F83"/>
    <w:rsid w:val="00A47057"/>
    <w:rsid w:val="00A4754D"/>
    <w:rsid w:val="00A4775A"/>
    <w:rsid w:val="00A47874"/>
    <w:rsid w:val="00A500A7"/>
    <w:rsid w:val="00A5025B"/>
    <w:rsid w:val="00A50467"/>
    <w:rsid w:val="00A506A4"/>
    <w:rsid w:val="00A507EF"/>
    <w:rsid w:val="00A50F88"/>
    <w:rsid w:val="00A51779"/>
    <w:rsid w:val="00A51CD4"/>
    <w:rsid w:val="00A51E0C"/>
    <w:rsid w:val="00A52103"/>
    <w:rsid w:val="00A52106"/>
    <w:rsid w:val="00A522FA"/>
    <w:rsid w:val="00A5287F"/>
    <w:rsid w:val="00A52CFC"/>
    <w:rsid w:val="00A53195"/>
    <w:rsid w:val="00A53236"/>
    <w:rsid w:val="00A53382"/>
    <w:rsid w:val="00A53664"/>
    <w:rsid w:val="00A536FF"/>
    <w:rsid w:val="00A5395D"/>
    <w:rsid w:val="00A53CB9"/>
    <w:rsid w:val="00A5413D"/>
    <w:rsid w:val="00A541B6"/>
    <w:rsid w:val="00A5432A"/>
    <w:rsid w:val="00A5459E"/>
    <w:rsid w:val="00A546F4"/>
    <w:rsid w:val="00A548E7"/>
    <w:rsid w:val="00A549E0"/>
    <w:rsid w:val="00A54B43"/>
    <w:rsid w:val="00A55210"/>
    <w:rsid w:val="00A554FC"/>
    <w:rsid w:val="00A55788"/>
    <w:rsid w:val="00A557D9"/>
    <w:rsid w:val="00A557DA"/>
    <w:rsid w:val="00A55903"/>
    <w:rsid w:val="00A559D9"/>
    <w:rsid w:val="00A55B15"/>
    <w:rsid w:val="00A55D1C"/>
    <w:rsid w:val="00A55E5C"/>
    <w:rsid w:val="00A55F08"/>
    <w:rsid w:val="00A55F7F"/>
    <w:rsid w:val="00A564E5"/>
    <w:rsid w:val="00A56619"/>
    <w:rsid w:val="00A5675C"/>
    <w:rsid w:val="00A56891"/>
    <w:rsid w:val="00A56A0B"/>
    <w:rsid w:val="00A56EA9"/>
    <w:rsid w:val="00A56F41"/>
    <w:rsid w:val="00A570EC"/>
    <w:rsid w:val="00A57213"/>
    <w:rsid w:val="00A572EC"/>
    <w:rsid w:val="00A572FB"/>
    <w:rsid w:val="00A57384"/>
    <w:rsid w:val="00A576A5"/>
    <w:rsid w:val="00A57F8B"/>
    <w:rsid w:val="00A60057"/>
    <w:rsid w:val="00A601F0"/>
    <w:rsid w:val="00A6031D"/>
    <w:rsid w:val="00A605C5"/>
    <w:rsid w:val="00A606C8"/>
    <w:rsid w:val="00A60809"/>
    <w:rsid w:val="00A60A07"/>
    <w:rsid w:val="00A60EC4"/>
    <w:rsid w:val="00A61016"/>
    <w:rsid w:val="00A612C3"/>
    <w:rsid w:val="00A61B11"/>
    <w:rsid w:val="00A61BC3"/>
    <w:rsid w:val="00A61BE4"/>
    <w:rsid w:val="00A6250B"/>
    <w:rsid w:val="00A625D5"/>
    <w:rsid w:val="00A62733"/>
    <w:rsid w:val="00A62804"/>
    <w:rsid w:val="00A62AC5"/>
    <w:rsid w:val="00A62D08"/>
    <w:rsid w:val="00A62DE2"/>
    <w:rsid w:val="00A62F86"/>
    <w:rsid w:val="00A63136"/>
    <w:rsid w:val="00A63394"/>
    <w:rsid w:val="00A63440"/>
    <w:rsid w:val="00A636E9"/>
    <w:rsid w:val="00A637DD"/>
    <w:rsid w:val="00A638F9"/>
    <w:rsid w:val="00A639EC"/>
    <w:rsid w:val="00A63FD6"/>
    <w:rsid w:val="00A64A77"/>
    <w:rsid w:val="00A64A99"/>
    <w:rsid w:val="00A64D62"/>
    <w:rsid w:val="00A6513D"/>
    <w:rsid w:val="00A65270"/>
    <w:rsid w:val="00A6535D"/>
    <w:rsid w:val="00A65537"/>
    <w:rsid w:val="00A65713"/>
    <w:rsid w:val="00A6587F"/>
    <w:rsid w:val="00A65A2F"/>
    <w:rsid w:val="00A65B35"/>
    <w:rsid w:val="00A65BF6"/>
    <w:rsid w:val="00A66135"/>
    <w:rsid w:val="00A661A9"/>
    <w:rsid w:val="00A663B1"/>
    <w:rsid w:val="00A665ED"/>
    <w:rsid w:val="00A6681C"/>
    <w:rsid w:val="00A66AC1"/>
    <w:rsid w:val="00A66AE9"/>
    <w:rsid w:val="00A66DF3"/>
    <w:rsid w:val="00A670A5"/>
    <w:rsid w:val="00A670B2"/>
    <w:rsid w:val="00A671F7"/>
    <w:rsid w:val="00A673D6"/>
    <w:rsid w:val="00A6763D"/>
    <w:rsid w:val="00A67A20"/>
    <w:rsid w:val="00A67D95"/>
    <w:rsid w:val="00A67FFB"/>
    <w:rsid w:val="00A701E5"/>
    <w:rsid w:val="00A703C0"/>
    <w:rsid w:val="00A708FB"/>
    <w:rsid w:val="00A70AB0"/>
    <w:rsid w:val="00A70AB3"/>
    <w:rsid w:val="00A70B40"/>
    <w:rsid w:val="00A70C90"/>
    <w:rsid w:val="00A70F37"/>
    <w:rsid w:val="00A70F75"/>
    <w:rsid w:val="00A71206"/>
    <w:rsid w:val="00A7142A"/>
    <w:rsid w:val="00A717AE"/>
    <w:rsid w:val="00A71847"/>
    <w:rsid w:val="00A71BDA"/>
    <w:rsid w:val="00A71CED"/>
    <w:rsid w:val="00A7241C"/>
    <w:rsid w:val="00A725EF"/>
    <w:rsid w:val="00A72A80"/>
    <w:rsid w:val="00A72DAA"/>
    <w:rsid w:val="00A72FBA"/>
    <w:rsid w:val="00A731B3"/>
    <w:rsid w:val="00A73366"/>
    <w:rsid w:val="00A7337D"/>
    <w:rsid w:val="00A736AE"/>
    <w:rsid w:val="00A73C2B"/>
    <w:rsid w:val="00A73C9D"/>
    <w:rsid w:val="00A73F15"/>
    <w:rsid w:val="00A74186"/>
    <w:rsid w:val="00A7438E"/>
    <w:rsid w:val="00A743F0"/>
    <w:rsid w:val="00A7452F"/>
    <w:rsid w:val="00A746EE"/>
    <w:rsid w:val="00A74933"/>
    <w:rsid w:val="00A74C48"/>
    <w:rsid w:val="00A74CFC"/>
    <w:rsid w:val="00A74D4C"/>
    <w:rsid w:val="00A74DE4"/>
    <w:rsid w:val="00A74F5A"/>
    <w:rsid w:val="00A75271"/>
    <w:rsid w:val="00A753BA"/>
    <w:rsid w:val="00A7562C"/>
    <w:rsid w:val="00A75D9C"/>
    <w:rsid w:val="00A75FDD"/>
    <w:rsid w:val="00A76229"/>
    <w:rsid w:val="00A76485"/>
    <w:rsid w:val="00A76540"/>
    <w:rsid w:val="00A76594"/>
    <w:rsid w:val="00A765E3"/>
    <w:rsid w:val="00A7698A"/>
    <w:rsid w:val="00A769EB"/>
    <w:rsid w:val="00A76A8B"/>
    <w:rsid w:val="00A771B6"/>
    <w:rsid w:val="00A7751D"/>
    <w:rsid w:val="00A777DC"/>
    <w:rsid w:val="00A77817"/>
    <w:rsid w:val="00A7794C"/>
    <w:rsid w:val="00A77A02"/>
    <w:rsid w:val="00A77AF5"/>
    <w:rsid w:val="00A77C26"/>
    <w:rsid w:val="00A77C6E"/>
    <w:rsid w:val="00A77F83"/>
    <w:rsid w:val="00A800EC"/>
    <w:rsid w:val="00A80117"/>
    <w:rsid w:val="00A8041D"/>
    <w:rsid w:val="00A8055A"/>
    <w:rsid w:val="00A806F2"/>
    <w:rsid w:val="00A807D9"/>
    <w:rsid w:val="00A8092D"/>
    <w:rsid w:val="00A809F2"/>
    <w:rsid w:val="00A80A4A"/>
    <w:rsid w:val="00A80C0E"/>
    <w:rsid w:val="00A80FE8"/>
    <w:rsid w:val="00A811C0"/>
    <w:rsid w:val="00A8123B"/>
    <w:rsid w:val="00A8126F"/>
    <w:rsid w:val="00A8164E"/>
    <w:rsid w:val="00A816A6"/>
    <w:rsid w:val="00A81746"/>
    <w:rsid w:val="00A818E6"/>
    <w:rsid w:val="00A81DEC"/>
    <w:rsid w:val="00A8295B"/>
    <w:rsid w:val="00A82AA8"/>
    <w:rsid w:val="00A82CBE"/>
    <w:rsid w:val="00A83300"/>
    <w:rsid w:val="00A83391"/>
    <w:rsid w:val="00A833FF"/>
    <w:rsid w:val="00A83594"/>
    <w:rsid w:val="00A836A4"/>
    <w:rsid w:val="00A83904"/>
    <w:rsid w:val="00A83A47"/>
    <w:rsid w:val="00A83A4C"/>
    <w:rsid w:val="00A83D1B"/>
    <w:rsid w:val="00A83E08"/>
    <w:rsid w:val="00A83E94"/>
    <w:rsid w:val="00A83F74"/>
    <w:rsid w:val="00A840DA"/>
    <w:rsid w:val="00A84180"/>
    <w:rsid w:val="00A843B0"/>
    <w:rsid w:val="00A84526"/>
    <w:rsid w:val="00A84534"/>
    <w:rsid w:val="00A84670"/>
    <w:rsid w:val="00A84792"/>
    <w:rsid w:val="00A849DD"/>
    <w:rsid w:val="00A85004"/>
    <w:rsid w:val="00A8524E"/>
    <w:rsid w:val="00A856D9"/>
    <w:rsid w:val="00A85813"/>
    <w:rsid w:val="00A858C0"/>
    <w:rsid w:val="00A85BA5"/>
    <w:rsid w:val="00A85E3E"/>
    <w:rsid w:val="00A85EF4"/>
    <w:rsid w:val="00A86412"/>
    <w:rsid w:val="00A866BD"/>
    <w:rsid w:val="00A86794"/>
    <w:rsid w:val="00A86BFB"/>
    <w:rsid w:val="00A86CCB"/>
    <w:rsid w:val="00A86E18"/>
    <w:rsid w:val="00A87037"/>
    <w:rsid w:val="00A87277"/>
    <w:rsid w:val="00A87500"/>
    <w:rsid w:val="00A87AB3"/>
    <w:rsid w:val="00A87C35"/>
    <w:rsid w:val="00A87F19"/>
    <w:rsid w:val="00A87F2C"/>
    <w:rsid w:val="00A87FBF"/>
    <w:rsid w:val="00A90797"/>
    <w:rsid w:val="00A90820"/>
    <w:rsid w:val="00A90B2B"/>
    <w:rsid w:val="00A90C4F"/>
    <w:rsid w:val="00A90F0F"/>
    <w:rsid w:val="00A913F2"/>
    <w:rsid w:val="00A91430"/>
    <w:rsid w:val="00A91463"/>
    <w:rsid w:val="00A914C7"/>
    <w:rsid w:val="00A914E5"/>
    <w:rsid w:val="00A91514"/>
    <w:rsid w:val="00A91562"/>
    <w:rsid w:val="00A9158D"/>
    <w:rsid w:val="00A91674"/>
    <w:rsid w:val="00A91EA2"/>
    <w:rsid w:val="00A91EC7"/>
    <w:rsid w:val="00A92075"/>
    <w:rsid w:val="00A924A7"/>
    <w:rsid w:val="00A92507"/>
    <w:rsid w:val="00A9276C"/>
    <w:rsid w:val="00A92CD1"/>
    <w:rsid w:val="00A92DF6"/>
    <w:rsid w:val="00A92E13"/>
    <w:rsid w:val="00A92E87"/>
    <w:rsid w:val="00A93056"/>
    <w:rsid w:val="00A933EE"/>
    <w:rsid w:val="00A934CC"/>
    <w:rsid w:val="00A9355E"/>
    <w:rsid w:val="00A935D3"/>
    <w:rsid w:val="00A93A28"/>
    <w:rsid w:val="00A93AD6"/>
    <w:rsid w:val="00A93F8B"/>
    <w:rsid w:val="00A93FC3"/>
    <w:rsid w:val="00A93FCE"/>
    <w:rsid w:val="00A940AB"/>
    <w:rsid w:val="00A94234"/>
    <w:rsid w:val="00A94272"/>
    <w:rsid w:val="00A945C5"/>
    <w:rsid w:val="00A945DE"/>
    <w:rsid w:val="00A94811"/>
    <w:rsid w:val="00A949EC"/>
    <w:rsid w:val="00A94A18"/>
    <w:rsid w:val="00A94EF0"/>
    <w:rsid w:val="00A95170"/>
    <w:rsid w:val="00A95314"/>
    <w:rsid w:val="00A95647"/>
    <w:rsid w:val="00A95B1A"/>
    <w:rsid w:val="00A95D66"/>
    <w:rsid w:val="00A95DE4"/>
    <w:rsid w:val="00A96269"/>
    <w:rsid w:val="00A965F7"/>
    <w:rsid w:val="00A96651"/>
    <w:rsid w:val="00A967C7"/>
    <w:rsid w:val="00A9702B"/>
    <w:rsid w:val="00A9709D"/>
    <w:rsid w:val="00A9732B"/>
    <w:rsid w:val="00A97573"/>
    <w:rsid w:val="00A978CE"/>
    <w:rsid w:val="00A97A66"/>
    <w:rsid w:val="00A97A93"/>
    <w:rsid w:val="00A97BD2"/>
    <w:rsid w:val="00A97C5A"/>
    <w:rsid w:val="00A97E51"/>
    <w:rsid w:val="00AA03DD"/>
    <w:rsid w:val="00AA040A"/>
    <w:rsid w:val="00AA0A19"/>
    <w:rsid w:val="00AA0EC2"/>
    <w:rsid w:val="00AA1044"/>
    <w:rsid w:val="00AA108B"/>
    <w:rsid w:val="00AA1291"/>
    <w:rsid w:val="00AA13A8"/>
    <w:rsid w:val="00AA1618"/>
    <w:rsid w:val="00AA170F"/>
    <w:rsid w:val="00AA1827"/>
    <w:rsid w:val="00AA1987"/>
    <w:rsid w:val="00AA1BC4"/>
    <w:rsid w:val="00AA2391"/>
    <w:rsid w:val="00AA24EE"/>
    <w:rsid w:val="00AA2510"/>
    <w:rsid w:val="00AA28E4"/>
    <w:rsid w:val="00AA2C02"/>
    <w:rsid w:val="00AA2D25"/>
    <w:rsid w:val="00AA2FA9"/>
    <w:rsid w:val="00AA324A"/>
    <w:rsid w:val="00AA3492"/>
    <w:rsid w:val="00AA34C1"/>
    <w:rsid w:val="00AA3A25"/>
    <w:rsid w:val="00AA3A2D"/>
    <w:rsid w:val="00AA3B33"/>
    <w:rsid w:val="00AA3F08"/>
    <w:rsid w:val="00AA406F"/>
    <w:rsid w:val="00AA40F8"/>
    <w:rsid w:val="00AA4613"/>
    <w:rsid w:val="00AA4866"/>
    <w:rsid w:val="00AA50F3"/>
    <w:rsid w:val="00AA5150"/>
    <w:rsid w:val="00AA5254"/>
    <w:rsid w:val="00AA532E"/>
    <w:rsid w:val="00AA55B8"/>
    <w:rsid w:val="00AA55D0"/>
    <w:rsid w:val="00AA5624"/>
    <w:rsid w:val="00AA57EC"/>
    <w:rsid w:val="00AA5A22"/>
    <w:rsid w:val="00AA5E37"/>
    <w:rsid w:val="00AA602C"/>
    <w:rsid w:val="00AA612E"/>
    <w:rsid w:val="00AA6153"/>
    <w:rsid w:val="00AA65B7"/>
    <w:rsid w:val="00AA66DE"/>
    <w:rsid w:val="00AA69BA"/>
    <w:rsid w:val="00AA6FA9"/>
    <w:rsid w:val="00AA727C"/>
    <w:rsid w:val="00AA74AA"/>
    <w:rsid w:val="00AA76B4"/>
    <w:rsid w:val="00AA7769"/>
    <w:rsid w:val="00AA7A29"/>
    <w:rsid w:val="00AA7A72"/>
    <w:rsid w:val="00AA7CFE"/>
    <w:rsid w:val="00AB0111"/>
    <w:rsid w:val="00AB03D5"/>
    <w:rsid w:val="00AB04AF"/>
    <w:rsid w:val="00AB05FA"/>
    <w:rsid w:val="00AB1132"/>
    <w:rsid w:val="00AB1336"/>
    <w:rsid w:val="00AB138C"/>
    <w:rsid w:val="00AB1560"/>
    <w:rsid w:val="00AB15B9"/>
    <w:rsid w:val="00AB16BC"/>
    <w:rsid w:val="00AB16E8"/>
    <w:rsid w:val="00AB1896"/>
    <w:rsid w:val="00AB18D8"/>
    <w:rsid w:val="00AB1A41"/>
    <w:rsid w:val="00AB1BB1"/>
    <w:rsid w:val="00AB1CAD"/>
    <w:rsid w:val="00AB2110"/>
    <w:rsid w:val="00AB21A7"/>
    <w:rsid w:val="00AB21F7"/>
    <w:rsid w:val="00AB22B1"/>
    <w:rsid w:val="00AB235F"/>
    <w:rsid w:val="00AB241D"/>
    <w:rsid w:val="00AB249F"/>
    <w:rsid w:val="00AB24AA"/>
    <w:rsid w:val="00AB2899"/>
    <w:rsid w:val="00AB2934"/>
    <w:rsid w:val="00AB2CB3"/>
    <w:rsid w:val="00AB2D3F"/>
    <w:rsid w:val="00AB3159"/>
    <w:rsid w:val="00AB3469"/>
    <w:rsid w:val="00AB3721"/>
    <w:rsid w:val="00AB3A6C"/>
    <w:rsid w:val="00AB3BBA"/>
    <w:rsid w:val="00AB3C22"/>
    <w:rsid w:val="00AB3F80"/>
    <w:rsid w:val="00AB4463"/>
    <w:rsid w:val="00AB46CA"/>
    <w:rsid w:val="00AB488D"/>
    <w:rsid w:val="00AB49FC"/>
    <w:rsid w:val="00AB4C3C"/>
    <w:rsid w:val="00AB4C9B"/>
    <w:rsid w:val="00AB4CCD"/>
    <w:rsid w:val="00AB4F68"/>
    <w:rsid w:val="00AB51D6"/>
    <w:rsid w:val="00AB52B3"/>
    <w:rsid w:val="00AB5428"/>
    <w:rsid w:val="00AB5508"/>
    <w:rsid w:val="00AB55A4"/>
    <w:rsid w:val="00AB55BD"/>
    <w:rsid w:val="00AB574B"/>
    <w:rsid w:val="00AB584C"/>
    <w:rsid w:val="00AB5A63"/>
    <w:rsid w:val="00AB5B2A"/>
    <w:rsid w:val="00AB5C41"/>
    <w:rsid w:val="00AB5DAA"/>
    <w:rsid w:val="00AB5FA3"/>
    <w:rsid w:val="00AB5FE4"/>
    <w:rsid w:val="00AB618C"/>
    <w:rsid w:val="00AB63E1"/>
    <w:rsid w:val="00AB64F9"/>
    <w:rsid w:val="00AB6830"/>
    <w:rsid w:val="00AB6A6F"/>
    <w:rsid w:val="00AB6E3E"/>
    <w:rsid w:val="00AB742E"/>
    <w:rsid w:val="00AB7761"/>
    <w:rsid w:val="00AB7926"/>
    <w:rsid w:val="00AB7E86"/>
    <w:rsid w:val="00AB7EB8"/>
    <w:rsid w:val="00AB7ED8"/>
    <w:rsid w:val="00AC0586"/>
    <w:rsid w:val="00AC07CF"/>
    <w:rsid w:val="00AC0889"/>
    <w:rsid w:val="00AC0C1A"/>
    <w:rsid w:val="00AC0E55"/>
    <w:rsid w:val="00AC0F9A"/>
    <w:rsid w:val="00AC1243"/>
    <w:rsid w:val="00AC13BC"/>
    <w:rsid w:val="00AC1722"/>
    <w:rsid w:val="00AC1784"/>
    <w:rsid w:val="00AC1B5D"/>
    <w:rsid w:val="00AC22DA"/>
    <w:rsid w:val="00AC24ED"/>
    <w:rsid w:val="00AC2641"/>
    <w:rsid w:val="00AC29A9"/>
    <w:rsid w:val="00AC2AA1"/>
    <w:rsid w:val="00AC357D"/>
    <w:rsid w:val="00AC3662"/>
    <w:rsid w:val="00AC3900"/>
    <w:rsid w:val="00AC3A20"/>
    <w:rsid w:val="00AC3DE8"/>
    <w:rsid w:val="00AC3F99"/>
    <w:rsid w:val="00AC4184"/>
    <w:rsid w:val="00AC424D"/>
    <w:rsid w:val="00AC426C"/>
    <w:rsid w:val="00AC4659"/>
    <w:rsid w:val="00AC48EE"/>
    <w:rsid w:val="00AC4A6A"/>
    <w:rsid w:val="00AC4B0B"/>
    <w:rsid w:val="00AC4C4B"/>
    <w:rsid w:val="00AC4DC7"/>
    <w:rsid w:val="00AC4E80"/>
    <w:rsid w:val="00AC4ECA"/>
    <w:rsid w:val="00AC4FEB"/>
    <w:rsid w:val="00AC50AE"/>
    <w:rsid w:val="00AC50E4"/>
    <w:rsid w:val="00AC514E"/>
    <w:rsid w:val="00AC54AA"/>
    <w:rsid w:val="00AC54BC"/>
    <w:rsid w:val="00AC5651"/>
    <w:rsid w:val="00AC5876"/>
    <w:rsid w:val="00AC5CF4"/>
    <w:rsid w:val="00AC5D2A"/>
    <w:rsid w:val="00AC5DF2"/>
    <w:rsid w:val="00AC60CD"/>
    <w:rsid w:val="00AC637C"/>
    <w:rsid w:val="00AC649C"/>
    <w:rsid w:val="00AC663C"/>
    <w:rsid w:val="00AC681A"/>
    <w:rsid w:val="00AC6A08"/>
    <w:rsid w:val="00AC6C5A"/>
    <w:rsid w:val="00AC75D1"/>
    <w:rsid w:val="00AC7694"/>
    <w:rsid w:val="00AC78FB"/>
    <w:rsid w:val="00AC7935"/>
    <w:rsid w:val="00AC7AE3"/>
    <w:rsid w:val="00AC7B84"/>
    <w:rsid w:val="00AC7C82"/>
    <w:rsid w:val="00AD01A8"/>
    <w:rsid w:val="00AD01FD"/>
    <w:rsid w:val="00AD0500"/>
    <w:rsid w:val="00AD0570"/>
    <w:rsid w:val="00AD062C"/>
    <w:rsid w:val="00AD0635"/>
    <w:rsid w:val="00AD0880"/>
    <w:rsid w:val="00AD0ADB"/>
    <w:rsid w:val="00AD0B42"/>
    <w:rsid w:val="00AD0B5E"/>
    <w:rsid w:val="00AD0BDC"/>
    <w:rsid w:val="00AD0E9F"/>
    <w:rsid w:val="00AD12D7"/>
    <w:rsid w:val="00AD14EF"/>
    <w:rsid w:val="00AD1605"/>
    <w:rsid w:val="00AD1649"/>
    <w:rsid w:val="00AD1749"/>
    <w:rsid w:val="00AD1BDB"/>
    <w:rsid w:val="00AD1CFF"/>
    <w:rsid w:val="00AD2040"/>
    <w:rsid w:val="00AD22C3"/>
    <w:rsid w:val="00AD22FD"/>
    <w:rsid w:val="00AD233A"/>
    <w:rsid w:val="00AD239D"/>
    <w:rsid w:val="00AD286E"/>
    <w:rsid w:val="00AD2C2F"/>
    <w:rsid w:val="00AD312A"/>
    <w:rsid w:val="00AD31C1"/>
    <w:rsid w:val="00AD329A"/>
    <w:rsid w:val="00AD32AD"/>
    <w:rsid w:val="00AD34F8"/>
    <w:rsid w:val="00AD3827"/>
    <w:rsid w:val="00AD3C87"/>
    <w:rsid w:val="00AD3E63"/>
    <w:rsid w:val="00AD473F"/>
    <w:rsid w:val="00AD475F"/>
    <w:rsid w:val="00AD4815"/>
    <w:rsid w:val="00AD486F"/>
    <w:rsid w:val="00AD48C7"/>
    <w:rsid w:val="00AD4918"/>
    <w:rsid w:val="00AD4974"/>
    <w:rsid w:val="00AD4B6B"/>
    <w:rsid w:val="00AD4C92"/>
    <w:rsid w:val="00AD4F13"/>
    <w:rsid w:val="00AD500E"/>
    <w:rsid w:val="00AD51EE"/>
    <w:rsid w:val="00AD520C"/>
    <w:rsid w:val="00AD532C"/>
    <w:rsid w:val="00AD561C"/>
    <w:rsid w:val="00AD58ED"/>
    <w:rsid w:val="00AD5B71"/>
    <w:rsid w:val="00AD5BBB"/>
    <w:rsid w:val="00AD5F76"/>
    <w:rsid w:val="00AD636C"/>
    <w:rsid w:val="00AD66EF"/>
    <w:rsid w:val="00AD676E"/>
    <w:rsid w:val="00AD6782"/>
    <w:rsid w:val="00AD67C6"/>
    <w:rsid w:val="00AD6837"/>
    <w:rsid w:val="00AD692A"/>
    <w:rsid w:val="00AD6BD6"/>
    <w:rsid w:val="00AD6CBF"/>
    <w:rsid w:val="00AD6EC4"/>
    <w:rsid w:val="00AD72EC"/>
    <w:rsid w:val="00AD77D8"/>
    <w:rsid w:val="00AD7836"/>
    <w:rsid w:val="00AD7967"/>
    <w:rsid w:val="00AD7B4F"/>
    <w:rsid w:val="00AD7C82"/>
    <w:rsid w:val="00AD7D9B"/>
    <w:rsid w:val="00AD7FF1"/>
    <w:rsid w:val="00AE0304"/>
    <w:rsid w:val="00AE05E3"/>
    <w:rsid w:val="00AE070B"/>
    <w:rsid w:val="00AE0A63"/>
    <w:rsid w:val="00AE0B0D"/>
    <w:rsid w:val="00AE0ED9"/>
    <w:rsid w:val="00AE0F3F"/>
    <w:rsid w:val="00AE12F1"/>
    <w:rsid w:val="00AE18F7"/>
    <w:rsid w:val="00AE1BFD"/>
    <w:rsid w:val="00AE1E8B"/>
    <w:rsid w:val="00AE235A"/>
    <w:rsid w:val="00AE252F"/>
    <w:rsid w:val="00AE25D2"/>
    <w:rsid w:val="00AE271B"/>
    <w:rsid w:val="00AE2759"/>
    <w:rsid w:val="00AE27A7"/>
    <w:rsid w:val="00AE27C7"/>
    <w:rsid w:val="00AE2921"/>
    <w:rsid w:val="00AE29B4"/>
    <w:rsid w:val="00AE2DE1"/>
    <w:rsid w:val="00AE2E16"/>
    <w:rsid w:val="00AE2EFA"/>
    <w:rsid w:val="00AE2FCB"/>
    <w:rsid w:val="00AE317E"/>
    <w:rsid w:val="00AE370F"/>
    <w:rsid w:val="00AE3AE7"/>
    <w:rsid w:val="00AE3BC4"/>
    <w:rsid w:val="00AE3C22"/>
    <w:rsid w:val="00AE3C58"/>
    <w:rsid w:val="00AE3CDB"/>
    <w:rsid w:val="00AE4095"/>
    <w:rsid w:val="00AE43CA"/>
    <w:rsid w:val="00AE440D"/>
    <w:rsid w:val="00AE45C9"/>
    <w:rsid w:val="00AE46FB"/>
    <w:rsid w:val="00AE49D7"/>
    <w:rsid w:val="00AE4A06"/>
    <w:rsid w:val="00AE4CD2"/>
    <w:rsid w:val="00AE4E13"/>
    <w:rsid w:val="00AE5062"/>
    <w:rsid w:val="00AE50DA"/>
    <w:rsid w:val="00AE5180"/>
    <w:rsid w:val="00AE52C7"/>
    <w:rsid w:val="00AE5675"/>
    <w:rsid w:val="00AE56D5"/>
    <w:rsid w:val="00AE5731"/>
    <w:rsid w:val="00AE5C4E"/>
    <w:rsid w:val="00AE5FE6"/>
    <w:rsid w:val="00AE63F9"/>
    <w:rsid w:val="00AE6443"/>
    <w:rsid w:val="00AE65AE"/>
    <w:rsid w:val="00AE72B8"/>
    <w:rsid w:val="00AE7393"/>
    <w:rsid w:val="00AE77F2"/>
    <w:rsid w:val="00AE7863"/>
    <w:rsid w:val="00AE7918"/>
    <w:rsid w:val="00AE7D06"/>
    <w:rsid w:val="00AE7E03"/>
    <w:rsid w:val="00AE7F34"/>
    <w:rsid w:val="00AE7FF6"/>
    <w:rsid w:val="00AF001F"/>
    <w:rsid w:val="00AF0036"/>
    <w:rsid w:val="00AF015F"/>
    <w:rsid w:val="00AF01CA"/>
    <w:rsid w:val="00AF0362"/>
    <w:rsid w:val="00AF0396"/>
    <w:rsid w:val="00AF03D4"/>
    <w:rsid w:val="00AF0433"/>
    <w:rsid w:val="00AF0502"/>
    <w:rsid w:val="00AF07B0"/>
    <w:rsid w:val="00AF0910"/>
    <w:rsid w:val="00AF0F69"/>
    <w:rsid w:val="00AF105A"/>
    <w:rsid w:val="00AF1208"/>
    <w:rsid w:val="00AF12D6"/>
    <w:rsid w:val="00AF156C"/>
    <w:rsid w:val="00AF1954"/>
    <w:rsid w:val="00AF2106"/>
    <w:rsid w:val="00AF2258"/>
    <w:rsid w:val="00AF26DE"/>
    <w:rsid w:val="00AF2703"/>
    <w:rsid w:val="00AF29CA"/>
    <w:rsid w:val="00AF2AAB"/>
    <w:rsid w:val="00AF2AB4"/>
    <w:rsid w:val="00AF2F43"/>
    <w:rsid w:val="00AF3087"/>
    <w:rsid w:val="00AF314B"/>
    <w:rsid w:val="00AF3226"/>
    <w:rsid w:val="00AF3506"/>
    <w:rsid w:val="00AF3B7D"/>
    <w:rsid w:val="00AF3BF2"/>
    <w:rsid w:val="00AF3C46"/>
    <w:rsid w:val="00AF3F06"/>
    <w:rsid w:val="00AF4082"/>
    <w:rsid w:val="00AF435E"/>
    <w:rsid w:val="00AF450D"/>
    <w:rsid w:val="00AF456B"/>
    <w:rsid w:val="00AF4611"/>
    <w:rsid w:val="00AF4752"/>
    <w:rsid w:val="00AF4AFF"/>
    <w:rsid w:val="00AF4D3F"/>
    <w:rsid w:val="00AF4ED0"/>
    <w:rsid w:val="00AF50BB"/>
    <w:rsid w:val="00AF535A"/>
    <w:rsid w:val="00AF53C4"/>
    <w:rsid w:val="00AF5535"/>
    <w:rsid w:val="00AF5805"/>
    <w:rsid w:val="00AF65E4"/>
    <w:rsid w:val="00AF689E"/>
    <w:rsid w:val="00AF69D6"/>
    <w:rsid w:val="00AF6D37"/>
    <w:rsid w:val="00AF6DD3"/>
    <w:rsid w:val="00AF6E68"/>
    <w:rsid w:val="00AF719B"/>
    <w:rsid w:val="00AF7401"/>
    <w:rsid w:val="00AF7441"/>
    <w:rsid w:val="00AF747E"/>
    <w:rsid w:val="00AF748D"/>
    <w:rsid w:val="00AF75B8"/>
    <w:rsid w:val="00AF7610"/>
    <w:rsid w:val="00AF7627"/>
    <w:rsid w:val="00AF779C"/>
    <w:rsid w:val="00AF785A"/>
    <w:rsid w:val="00AF7C46"/>
    <w:rsid w:val="00AF7E85"/>
    <w:rsid w:val="00AF7FDB"/>
    <w:rsid w:val="00B00089"/>
    <w:rsid w:val="00B001C3"/>
    <w:rsid w:val="00B00399"/>
    <w:rsid w:val="00B0059A"/>
    <w:rsid w:val="00B0090A"/>
    <w:rsid w:val="00B0098D"/>
    <w:rsid w:val="00B00F40"/>
    <w:rsid w:val="00B00F8B"/>
    <w:rsid w:val="00B01066"/>
    <w:rsid w:val="00B01559"/>
    <w:rsid w:val="00B0155C"/>
    <w:rsid w:val="00B0185A"/>
    <w:rsid w:val="00B018FD"/>
    <w:rsid w:val="00B01910"/>
    <w:rsid w:val="00B019C2"/>
    <w:rsid w:val="00B01C27"/>
    <w:rsid w:val="00B02777"/>
    <w:rsid w:val="00B02871"/>
    <w:rsid w:val="00B02969"/>
    <w:rsid w:val="00B02C18"/>
    <w:rsid w:val="00B02D6B"/>
    <w:rsid w:val="00B02E54"/>
    <w:rsid w:val="00B02E98"/>
    <w:rsid w:val="00B02F9A"/>
    <w:rsid w:val="00B0309F"/>
    <w:rsid w:val="00B031F9"/>
    <w:rsid w:val="00B03235"/>
    <w:rsid w:val="00B03260"/>
    <w:rsid w:val="00B0374B"/>
    <w:rsid w:val="00B03895"/>
    <w:rsid w:val="00B03FDB"/>
    <w:rsid w:val="00B04659"/>
    <w:rsid w:val="00B0488A"/>
    <w:rsid w:val="00B0490B"/>
    <w:rsid w:val="00B04B31"/>
    <w:rsid w:val="00B04DAA"/>
    <w:rsid w:val="00B050D1"/>
    <w:rsid w:val="00B0510F"/>
    <w:rsid w:val="00B0521F"/>
    <w:rsid w:val="00B05407"/>
    <w:rsid w:val="00B056C0"/>
    <w:rsid w:val="00B05D15"/>
    <w:rsid w:val="00B05F60"/>
    <w:rsid w:val="00B062DD"/>
    <w:rsid w:val="00B06600"/>
    <w:rsid w:val="00B0667E"/>
    <w:rsid w:val="00B06710"/>
    <w:rsid w:val="00B06F0B"/>
    <w:rsid w:val="00B06F25"/>
    <w:rsid w:val="00B071E4"/>
    <w:rsid w:val="00B0720A"/>
    <w:rsid w:val="00B0740F"/>
    <w:rsid w:val="00B07577"/>
    <w:rsid w:val="00B07647"/>
    <w:rsid w:val="00B0782F"/>
    <w:rsid w:val="00B07889"/>
    <w:rsid w:val="00B079B5"/>
    <w:rsid w:val="00B07BCE"/>
    <w:rsid w:val="00B1019C"/>
    <w:rsid w:val="00B10C54"/>
    <w:rsid w:val="00B10E49"/>
    <w:rsid w:val="00B10E5C"/>
    <w:rsid w:val="00B110AC"/>
    <w:rsid w:val="00B112F0"/>
    <w:rsid w:val="00B11365"/>
    <w:rsid w:val="00B11396"/>
    <w:rsid w:val="00B115FE"/>
    <w:rsid w:val="00B116A4"/>
    <w:rsid w:val="00B11B3D"/>
    <w:rsid w:val="00B11B48"/>
    <w:rsid w:val="00B11C62"/>
    <w:rsid w:val="00B12142"/>
    <w:rsid w:val="00B12603"/>
    <w:rsid w:val="00B12746"/>
    <w:rsid w:val="00B128AB"/>
    <w:rsid w:val="00B12910"/>
    <w:rsid w:val="00B12A52"/>
    <w:rsid w:val="00B12B11"/>
    <w:rsid w:val="00B12DF6"/>
    <w:rsid w:val="00B130A8"/>
    <w:rsid w:val="00B13145"/>
    <w:rsid w:val="00B133DD"/>
    <w:rsid w:val="00B137A6"/>
    <w:rsid w:val="00B13917"/>
    <w:rsid w:val="00B13A43"/>
    <w:rsid w:val="00B13A46"/>
    <w:rsid w:val="00B13AEF"/>
    <w:rsid w:val="00B13D9A"/>
    <w:rsid w:val="00B13DFD"/>
    <w:rsid w:val="00B140D2"/>
    <w:rsid w:val="00B143FA"/>
    <w:rsid w:val="00B145AC"/>
    <w:rsid w:val="00B147DA"/>
    <w:rsid w:val="00B14A50"/>
    <w:rsid w:val="00B14CB0"/>
    <w:rsid w:val="00B14EFE"/>
    <w:rsid w:val="00B151D6"/>
    <w:rsid w:val="00B15273"/>
    <w:rsid w:val="00B152E0"/>
    <w:rsid w:val="00B152E2"/>
    <w:rsid w:val="00B15413"/>
    <w:rsid w:val="00B15498"/>
    <w:rsid w:val="00B154E4"/>
    <w:rsid w:val="00B155EB"/>
    <w:rsid w:val="00B156F5"/>
    <w:rsid w:val="00B1573F"/>
    <w:rsid w:val="00B15A1D"/>
    <w:rsid w:val="00B15ABE"/>
    <w:rsid w:val="00B15AFD"/>
    <w:rsid w:val="00B15C99"/>
    <w:rsid w:val="00B15DD0"/>
    <w:rsid w:val="00B1622D"/>
    <w:rsid w:val="00B16275"/>
    <w:rsid w:val="00B1660C"/>
    <w:rsid w:val="00B1663A"/>
    <w:rsid w:val="00B1688B"/>
    <w:rsid w:val="00B16988"/>
    <w:rsid w:val="00B16BDF"/>
    <w:rsid w:val="00B16C46"/>
    <w:rsid w:val="00B16CFA"/>
    <w:rsid w:val="00B1713D"/>
    <w:rsid w:val="00B17144"/>
    <w:rsid w:val="00B171A2"/>
    <w:rsid w:val="00B17443"/>
    <w:rsid w:val="00B175FF"/>
    <w:rsid w:val="00B1778C"/>
    <w:rsid w:val="00B179C2"/>
    <w:rsid w:val="00B17A87"/>
    <w:rsid w:val="00B17B63"/>
    <w:rsid w:val="00B17C9C"/>
    <w:rsid w:val="00B17D21"/>
    <w:rsid w:val="00B2027E"/>
    <w:rsid w:val="00B2033D"/>
    <w:rsid w:val="00B2036A"/>
    <w:rsid w:val="00B20388"/>
    <w:rsid w:val="00B204F9"/>
    <w:rsid w:val="00B20DBA"/>
    <w:rsid w:val="00B21098"/>
    <w:rsid w:val="00B211B3"/>
    <w:rsid w:val="00B211B8"/>
    <w:rsid w:val="00B21545"/>
    <w:rsid w:val="00B21652"/>
    <w:rsid w:val="00B21719"/>
    <w:rsid w:val="00B21C1C"/>
    <w:rsid w:val="00B21C2F"/>
    <w:rsid w:val="00B222C9"/>
    <w:rsid w:val="00B223A0"/>
    <w:rsid w:val="00B223B4"/>
    <w:rsid w:val="00B22565"/>
    <w:rsid w:val="00B22576"/>
    <w:rsid w:val="00B22785"/>
    <w:rsid w:val="00B22B67"/>
    <w:rsid w:val="00B22ED9"/>
    <w:rsid w:val="00B2332B"/>
    <w:rsid w:val="00B2335A"/>
    <w:rsid w:val="00B236C6"/>
    <w:rsid w:val="00B23A61"/>
    <w:rsid w:val="00B23DEF"/>
    <w:rsid w:val="00B23E12"/>
    <w:rsid w:val="00B23EC8"/>
    <w:rsid w:val="00B24133"/>
    <w:rsid w:val="00B243B5"/>
    <w:rsid w:val="00B243F5"/>
    <w:rsid w:val="00B24638"/>
    <w:rsid w:val="00B247A2"/>
    <w:rsid w:val="00B249DA"/>
    <w:rsid w:val="00B24C39"/>
    <w:rsid w:val="00B24CD7"/>
    <w:rsid w:val="00B24D42"/>
    <w:rsid w:val="00B24D6C"/>
    <w:rsid w:val="00B24DD5"/>
    <w:rsid w:val="00B24E8F"/>
    <w:rsid w:val="00B24FD7"/>
    <w:rsid w:val="00B254D4"/>
    <w:rsid w:val="00B256EF"/>
    <w:rsid w:val="00B259E2"/>
    <w:rsid w:val="00B25A17"/>
    <w:rsid w:val="00B25B09"/>
    <w:rsid w:val="00B265F4"/>
    <w:rsid w:val="00B2698A"/>
    <w:rsid w:val="00B269B1"/>
    <w:rsid w:val="00B26EC6"/>
    <w:rsid w:val="00B27063"/>
    <w:rsid w:val="00B274B8"/>
    <w:rsid w:val="00B276D8"/>
    <w:rsid w:val="00B2784A"/>
    <w:rsid w:val="00B27BA5"/>
    <w:rsid w:val="00B27D47"/>
    <w:rsid w:val="00B27DF4"/>
    <w:rsid w:val="00B30179"/>
    <w:rsid w:val="00B3026B"/>
    <w:rsid w:val="00B302EC"/>
    <w:rsid w:val="00B30611"/>
    <w:rsid w:val="00B30B83"/>
    <w:rsid w:val="00B30BEF"/>
    <w:rsid w:val="00B30CB8"/>
    <w:rsid w:val="00B30E57"/>
    <w:rsid w:val="00B30E75"/>
    <w:rsid w:val="00B30E8B"/>
    <w:rsid w:val="00B30F5D"/>
    <w:rsid w:val="00B31011"/>
    <w:rsid w:val="00B31048"/>
    <w:rsid w:val="00B310A6"/>
    <w:rsid w:val="00B31239"/>
    <w:rsid w:val="00B312CE"/>
    <w:rsid w:val="00B31658"/>
    <w:rsid w:val="00B31736"/>
    <w:rsid w:val="00B31770"/>
    <w:rsid w:val="00B31F6F"/>
    <w:rsid w:val="00B32107"/>
    <w:rsid w:val="00B32482"/>
    <w:rsid w:val="00B3258E"/>
    <w:rsid w:val="00B328DA"/>
    <w:rsid w:val="00B32A83"/>
    <w:rsid w:val="00B32BF3"/>
    <w:rsid w:val="00B3326C"/>
    <w:rsid w:val="00B3384D"/>
    <w:rsid w:val="00B33D90"/>
    <w:rsid w:val="00B33FFD"/>
    <w:rsid w:val="00B34118"/>
    <w:rsid w:val="00B34379"/>
    <w:rsid w:val="00B3453B"/>
    <w:rsid w:val="00B34809"/>
    <w:rsid w:val="00B34A1A"/>
    <w:rsid w:val="00B34BFE"/>
    <w:rsid w:val="00B3500B"/>
    <w:rsid w:val="00B35689"/>
    <w:rsid w:val="00B356A6"/>
    <w:rsid w:val="00B358E4"/>
    <w:rsid w:val="00B35DA4"/>
    <w:rsid w:val="00B360EF"/>
    <w:rsid w:val="00B36397"/>
    <w:rsid w:val="00B3688C"/>
    <w:rsid w:val="00B369D9"/>
    <w:rsid w:val="00B37193"/>
    <w:rsid w:val="00B37310"/>
    <w:rsid w:val="00B373CC"/>
    <w:rsid w:val="00B374E7"/>
    <w:rsid w:val="00B375DA"/>
    <w:rsid w:val="00B3760A"/>
    <w:rsid w:val="00B37888"/>
    <w:rsid w:val="00B37898"/>
    <w:rsid w:val="00B37902"/>
    <w:rsid w:val="00B37AD0"/>
    <w:rsid w:val="00B37CDE"/>
    <w:rsid w:val="00B37D11"/>
    <w:rsid w:val="00B37D6D"/>
    <w:rsid w:val="00B37F69"/>
    <w:rsid w:val="00B401D4"/>
    <w:rsid w:val="00B40257"/>
    <w:rsid w:val="00B402C1"/>
    <w:rsid w:val="00B4046E"/>
    <w:rsid w:val="00B408DA"/>
    <w:rsid w:val="00B41361"/>
    <w:rsid w:val="00B415B2"/>
    <w:rsid w:val="00B41673"/>
    <w:rsid w:val="00B41703"/>
    <w:rsid w:val="00B41780"/>
    <w:rsid w:val="00B41901"/>
    <w:rsid w:val="00B41A64"/>
    <w:rsid w:val="00B41B7C"/>
    <w:rsid w:val="00B41ED8"/>
    <w:rsid w:val="00B42391"/>
    <w:rsid w:val="00B4250A"/>
    <w:rsid w:val="00B42E4D"/>
    <w:rsid w:val="00B430EA"/>
    <w:rsid w:val="00B4351B"/>
    <w:rsid w:val="00B4398A"/>
    <w:rsid w:val="00B439E3"/>
    <w:rsid w:val="00B43CB0"/>
    <w:rsid w:val="00B43EFA"/>
    <w:rsid w:val="00B43F79"/>
    <w:rsid w:val="00B43F92"/>
    <w:rsid w:val="00B442BB"/>
    <w:rsid w:val="00B446AB"/>
    <w:rsid w:val="00B447A2"/>
    <w:rsid w:val="00B44A02"/>
    <w:rsid w:val="00B450B1"/>
    <w:rsid w:val="00B4540F"/>
    <w:rsid w:val="00B45657"/>
    <w:rsid w:val="00B45733"/>
    <w:rsid w:val="00B45D59"/>
    <w:rsid w:val="00B46522"/>
    <w:rsid w:val="00B465DB"/>
    <w:rsid w:val="00B467D1"/>
    <w:rsid w:val="00B469F7"/>
    <w:rsid w:val="00B46B36"/>
    <w:rsid w:val="00B474AD"/>
    <w:rsid w:val="00B4753E"/>
    <w:rsid w:val="00B478B5"/>
    <w:rsid w:val="00B478FC"/>
    <w:rsid w:val="00B47A0A"/>
    <w:rsid w:val="00B5006F"/>
    <w:rsid w:val="00B50188"/>
    <w:rsid w:val="00B5065A"/>
    <w:rsid w:val="00B50895"/>
    <w:rsid w:val="00B50BC8"/>
    <w:rsid w:val="00B50D23"/>
    <w:rsid w:val="00B50DA4"/>
    <w:rsid w:val="00B50F2E"/>
    <w:rsid w:val="00B511B4"/>
    <w:rsid w:val="00B511CF"/>
    <w:rsid w:val="00B514F7"/>
    <w:rsid w:val="00B5155C"/>
    <w:rsid w:val="00B51831"/>
    <w:rsid w:val="00B519DF"/>
    <w:rsid w:val="00B51AA0"/>
    <w:rsid w:val="00B51AC8"/>
    <w:rsid w:val="00B521EF"/>
    <w:rsid w:val="00B522DD"/>
    <w:rsid w:val="00B525AB"/>
    <w:rsid w:val="00B52754"/>
    <w:rsid w:val="00B52877"/>
    <w:rsid w:val="00B52952"/>
    <w:rsid w:val="00B52B24"/>
    <w:rsid w:val="00B52E78"/>
    <w:rsid w:val="00B52E8F"/>
    <w:rsid w:val="00B532DE"/>
    <w:rsid w:val="00B533D1"/>
    <w:rsid w:val="00B53475"/>
    <w:rsid w:val="00B53621"/>
    <w:rsid w:val="00B5366B"/>
    <w:rsid w:val="00B53808"/>
    <w:rsid w:val="00B538A4"/>
    <w:rsid w:val="00B53993"/>
    <w:rsid w:val="00B53ADE"/>
    <w:rsid w:val="00B54102"/>
    <w:rsid w:val="00B54513"/>
    <w:rsid w:val="00B54668"/>
    <w:rsid w:val="00B5488B"/>
    <w:rsid w:val="00B549E6"/>
    <w:rsid w:val="00B54C32"/>
    <w:rsid w:val="00B54E0B"/>
    <w:rsid w:val="00B54E8F"/>
    <w:rsid w:val="00B54F37"/>
    <w:rsid w:val="00B55052"/>
    <w:rsid w:val="00B55551"/>
    <w:rsid w:val="00B556E1"/>
    <w:rsid w:val="00B558AE"/>
    <w:rsid w:val="00B55AB7"/>
    <w:rsid w:val="00B55B39"/>
    <w:rsid w:val="00B55BFB"/>
    <w:rsid w:val="00B55E52"/>
    <w:rsid w:val="00B562B1"/>
    <w:rsid w:val="00B563E3"/>
    <w:rsid w:val="00B56511"/>
    <w:rsid w:val="00B565DA"/>
    <w:rsid w:val="00B566C4"/>
    <w:rsid w:val="00B56BBB"/>
    <w:rsid w:val="00B56CB4"/>
    <w:rsid w:val="00B56EDD"/>
    <w:rsid w:val="00B5721C"/>
    <w:rsid w:val="00B573C3"/>
    <w:rsid w:val="00B574DA"/>
    <w:rsid w:val="00B577C4"/>
    <w:rsid w:val="00B57977"/>
    <w:rsid w:val="00B579DF"/>
    <w:rsid w:val="00B57BF1"/>
    <w:rsid w:val="00B57D0D"/>
    <w:rsid w:val="00B57DEE"/>
    <w:rsid w:val="00B60143"/>
    <w:rsid w:val="00B601E7"/>
    <w:rsid w:val="00B6025D"/>
    <w:rsid w:val="00B6049C"/>
    <w:rsid w:val="00B605E1"/>
    <w:rsid w:val="00B60BB4"/>
    <w:rsid w:val="00B610CB"/>
    <w:rsid w:val="00B61115"/>
    <w:rsid w:val="00B61498"/>
    <w:rsid w:val="00B614D8"/>
    <w:rsid w:val="00B61540"/>
    <w:rsid w:val="00B61591"/>
    <w:rsid w:val="00B6161C"/>
    <w:rsid w:val="00B62035"/>
    <w:rsid w:val="00B621B1"/>
    <w:rsid w:val="00B6225E"/>
    <w:rsid w:val="00B62729"/>
    <w:rsid w:val="00B62882"/>
    <w:rsid w:val="00B62E18"/>
    <w:rsid w:val="00B62E37"/>
    <w:rsid w:val="00B62F4E"/>
    <w:rsid w:val="00B6321E"/>
    <w:rsid w:val="00B6341F"/>
    <w:rsid w:val="00B63677"/>
    <w:rsid w:val="00B63971"/>
    <w:rsid w:val="00B63A84"/>
    <w:rsid w:val="00B63D92"/>
    <w:rsid w:val="00B645A7"/>
    <w:rsid w:val="00B64732"/>
    <w:rsid w:val="00B647E2"/>
    <w:rsid w:val="00B648DA"/>
    <w:rsid w:val="00B649AE"/>
    <w:rsid w:val="00B64AB4"/>
    <w:rsid w:val="00B64AD2"/>
    <w:rsid w:val="00B6514D"/>
    <w:rsid w:val="00B6545A"/>
    <w:rsid w:val="00B656C3"/>
    <w:rsid w:val="00B65C16"/>
    <w:rsid w:val="00B65CA7"/>
    <w:rsid w:val="00B65E50"/>
    <w:rsid w:val="00B65FF1"/>
    <w:rsid w:val="00B66079"/>
    <w:rsid w:val="00B6613F"/>
    <w:rsid w:val="00B66402"/>
    <w:rsid w:val="00B666B9"/>
    <w:rsid w:val="00B6673A"/>
    <w:rsid w:val="00B66843"/>
    <w:rsid w:val="00B668BA"/>
    <w:rsid w:val="00B66B3B"/>
    <w:rsid w:val="00B66E79"/>
    <w:rsid w:val="00B66F53"/>
    <w:rsid w:val="00B6789A"/>
    <w:rsid w:val="00B679A7"/>
    <w:rsid w:val="00B67AEF"/>
    <w:rsid w:val="00B67B4E"/>
    <w:rsid w:val="00B67B5A"/>
    <w:rsid w:val="00B67FE8"/>
    <w:rsid w:val="00B700B0"/>
    <w:rsid w:val="00B70267"/>
    <w:rsid w:val="00B703CD"/>
    <w:rsid w:val="00B70499"/>
    <w:rsid w:val="00B705CA"/>
    <w:rsid w:val="00B7072E"/>
    <w:rsid w:val="00B70C04"/>
    <w:rsid w:val="00B70DFA"/>
    <w:rsid w:val="00B70E51"/>
    <w:rsid w:val="00B70F74"/>
    <w:rsid w:val="00B70FBA"/>
    <w:rsid w:val="00B710EC"/>
    <w:rsid w:val="00B71322"/>
    <w:rsid w:val="00B71774"/>
    <w:rsid w:val="00B719F0"/>
    <w:rsid w:val="00B71B91"/>
    <w:rsid w:val="00B71BE0"/>
    <w:rsid w:val="00B71BE2"/>
    <w:rsid w:val="00B71C1B"/>
    <w:rsid w:val="00B71E5F"/>
    <w:rsid w:val="00B71E6A"/>
    <w:rsid w:val="00B71F39"/>
    <w:rsid w:val="00B71F3C"/>
    <w:rsid w:val="00B721B6"/>
    <w:rsid w:val="00B72258"/>
    <w:rsid w:val="00B722CD"/>
    <w:rsid w:val="00B72339"/>
    <w:rsid w:val="00B72C7B"/>
    <w:rsid w:val="00B72D3E"/>
    <w:rsid w:val="00B72E65"/>
    <w:rsid w:val="00B730F5"/>
    <w:rsid w:val="00B731AE"/>
    <w:rsid w:val="00B7332E"/>
    <w:rsid w:val="00B73931"/>
    <w:rsid w:val="00B73B3C"/>
    <w:rsid w:val="00B73B5F"/>
    <w:rsid w:val="00B73E9D"/>
    <w:rsid w:val="00B73F2E"/>
    <w:rsid w:val="00B74162"/>
    <w:rsid w:val="00B74251"/>
    <w:rsid w:val="00B74295"/>
    <w:rsid w:val="00B744C3"/>
    <w:rsid w:val="00B747F6"/>
    <w:rsid w:val="00B7489E"/>
    <w:rsid w:val="00B74AA8"/>
    <w:rsid w:val="00B74B82"/>
    <w:rsid w:val="00B74C93"/>
    <w:rsid w:val="00B750A1"/>
    <w:rsid w:val="00B75E2B"/>
    <w:rsid w:val="00B76422"/>
    <w:rsid w:val="00B7654C"/>
    <w:rsid w:val="00B7668A"/>
    <w:rsid w:val="00B76A6C"/>
    <w:rsid w:val="00B76ADC"/>
    <w:rsid w:val="00B76B41"/>
    <w:rsid w:val="00B76C02"/>
    <w:rsid w:val="00B76E1C"/>
    <w:rsid w:val="00B76F3E"/>
    <w:rsid w:val="00B76FF9"/>
    <w:rsid w:val="00B772AD"/>
    <w:rsid w:val="00B7730A"/>
    <w:rsid w:val="00B77376"/>
    <w:rsid w:val="00B7769D"/>
    <w:rsid w:val="00B77A3A"/>
    <w:rsid w:val="00B77FD6"/>
    <w:rsid w:val="00B800DD"/>
    <w:rsid w:val="00B80307"/>
    <w:rsid w:val="00B80551"/>
    <w:rsid w:val="00B80CC1"/>
    <w:rsid w:val="00B80D4C"/>
    <w:rsid w:val="00B80E1D"/>
    <w:rsid w:val="00B80E5A"/>
    <w:rsid w:val="00B81125"/>
    <w:rsid w:val="00B812E4"/>
    <w:rsid w:val="00B81355"/>
    <w:rsid w:val="00B814AE"/>
    <w:rsid w:val="00B814F8"/>
    <w:rsid w:val="00B81826"/>
    <w:rsid w:val="00B81BE2"/>
    <w:rsid w:val="00B81EC9"/>
    <w:rsid w:val="00B81EFC"/>
    <w:rsid w:val="00B81F69"/>
    <w:rsid w:val="00B81F71"/>
    <w:rsid w:val="00B824F1"/>
    <w:rsid w:val="00B8272B"/>
    <w:rsid w:val="00B82B1B"/>
    <w:rsid w:val="00B82B9D"/>
    <w:rsid w:val="00B82E13"/>
    <w:rsid w:val="00B82E84"/>
    <w:rsid w:val="00B8326F"/>
    <w:rsid w:val="00B833EE"/>
    <w:rsid w:val="00B83562"/>
    <w:rsid w:val="00B836F9"/>
    <w:rsid w:val="00B838A2"/>
    <w:rsid w:val="00B83908"/>
    <w:rsid w:val="00B8393A"/>
    <w:rsid w:val="00B839E8"/>
    <w:rsid w:val="00B83B22"/>
    <w:rsid w:val="00B83C10"/>
    <w:rsid w:val="00B83ECF"/>
    <w:rsid w:val="00B84406"/>
    <w:rsid w:val="00B84C91"/>
    <w:rsid w:val="00B84DFC"/>
    <w:rsid w:val="00B84F31"/>
    <w:rsid w:val="00B850CA"/>
    <w:rsid w:val="00B8513C"/>
    <w:rsid w:val="00B852D6"/>
    <w:rsid w:val="00B85382"/>
    <w:rsid w:val="00B85685"/>
    <w:rsid w:val="00B856E1"/>
    <w:rsid w:val="00B858D8"/>
    <w:rsid w:val="00B859A5"/>
    <w:rsid w:val="00B85C92"/>
    <w:rsid w:val="00B85D52"/>
    <w:rsid w:val="00B85E63"/>
    <w:rsid w:val="00B860E8"/>
    <w:rsid w:val="00B861D0"/>
    <w:rsid w:val="00B861F0"/>
    <w:rsid w:val="00B8678E"/>
    <w:rsid w:val="00B867A1"/>
    <w:rsid w:val="00B8692F"/>
    <w:rsid w:val="00B86A47"/>
    <w:rsid w:val="00B86CE3"/>
    <w:rsid w:val="00B86D18"/>
    <w:rsid w:val="00B86D95"/>
    <w:rsid w:val="00B86E77"/>
    <w:rsid w:val="00B86F5D"/>
    <w:rsid w:val="00B87031"/>
    <w:rsid w:val="00B870AB"/>
    <w:rsid w:val="00B871B9"/>
    <w:rsid w:val="00B87272"/>
    <w:rsid w:val="00B87489"/>
    <w:rsid w:val="00B877B9"/>
    <w:rsid w:val="00B878AD"/>
    <w:rsid w:val="00B878DF"/>
    <w:rsid w:val="00B8792F"/>
    <w:rsid w:val="00B87997"/>
    <w:rsid w:val="00B87CDF"/>
    <w:rsid w:val="00B87E4F"/>
    <w:rsid w:val="00B87F49"/>
    <w:rsid w:val="00B87FD3"/>
    <w:rsid w:val="00B907BD"/>
    <w:rsid w:val="00B90A93"/>
    <w:rsid w:val="00B90B11"/>
    <w:rsid w:val="00B90BAE"/>
    <w:rsid w:val="00B90CC0"/>
    <w:rsid w:val="00B90D9C"/>
    <w:rsid w:val="00B91032"/>
    <w:rsid w:val="00B913E0"/>
    <w:rsid w:val="00B914DA"/>
    <w:rsid w:val="00B9160D"/>
    <w:rsid w:val="00B9187A"/>
    <w:rsid w:val="00B9195E"/>
    <w:rsid w:val="00B91A0C"/>
    <w:rsid w:val="00B91D78"/>
    <w:rsid w:val="00B91DC9"/>
    <w:rsid w:val="00B923E0"/>
    <w:rsid w:val="00B92895"/>
    <w:rsid w:val="00B92A8D"/>
    <w:rsid w:val="00B92CBA"/>
    <w:rsid w:val="00B92E4A"/>
    <w:rsid w:val="00B931B9"/>
    <w:rsid w:val="00B936EE"/>
    <w:rsid w:val="00B93767"/>
    <w:rsid w:val="00B93AB3"/>
    <w:rsid w:val="00B93AB9"/>
    <w:rsid w:val="00B93CA9"/>
    <w:rsid w:val="00B93CE9"/>
    <w:rsid w:val="00B93F54"/>
    <w:rsid w:val="00B93FB6"/>
    <w:rsid w:val="00B940FE"/>
    <w:rsid w:val="00B943D3"/>
    <w:rsid w:val="00B944FC"/>
    <w:rsid w:val="00B94A8C"/>
    <w:rsid w:val="00B94EED"/>
    <w:rsid w:val="00B94F38"/>
    <w:rsid w:val="00B9536B"/>
    <w:rsid w:val="00B9538F"/>
    <w:rsid w:val="00B953F6"/>
    <w:rsid w:val="00B954E9"/>
    <w:rsid w:val="00B95535"/>
    <w:rsid w:val="00B955AA"/>
    <w:rsid w:val="00B955D3"/>
    <w:rsid w:val="00B9566D"/>
    <w:rsid w:val="00B9568F"/>
    <w:rsid w:val="00B95777"/>
    <w:rsid w:val="00B95898"/>
    <w:rsid w:val="00B95FBD"/>
    <w:rsid w:val="00B9624F"/>
    <w:rsid w:val="00B963A8"/>
    <w:rsid w:val="00B966DC"/>
    <w:rsid w:val="00B96755"/>
    <w:rsid w:val="00B9675F"/>
    <w:rsid w:val="00B96FD5"/>
    <w:rsid w:val="00B97008"/>
    <w:rsid w:val="00B971C8"/>
    <w:rsid w:val="00B972B6"/>
    <w:rsid w:val="00B978DE"/>
    <w:rsid w:val="00B97ECE"/>
    <w:rsid w:val="00BA0415"/>
    <w:rsid w:val="00BA0475"/>
    <w:rsid w:val="00BA053D"/>
    <w:rsid w:val="00BA0A64"/>
    <w:rsid w:val="00BA0AAD"/>
    <w:rsid w:val="00BA0B2C"/>
    <w:rsid w:val="00BA0D10"/>
    <w:rsid w:val="00BA16A8"/>
    <w:rsid w:val="00BA17EF"/>
    <w:rsid w:val="00BA1D64"/>
    <w:rsid w:val="00BA22EB"/>
    <w:rsid w:val="00BA2C2E"/>
    <w:rsid w:val="00BA2CB8"/>
    <w:rsid w:val="00BA335B"/>
    <w:rsid w:val="00BA3BA4"/>
    <w:rsid w:val="00BA3C68"/>
    <w:rsid w:val="00BA3E77"/>
    <w:rsid w:val="00BA3FDE"/>
    <w:rsid w:val="00BA40BA"/>
    <w:rsid w:val="00BA418A"/>
    <w:rsid w:val="00BA43ED"/>
    <w:rsid w:val="00BA44C2"/>
    <w:rsid w:val="00BA48CE"/>
    <w:rsid w:val="00BA4904"/>
    <w:rsid w:val="00BA4B4D"/>
    <w:rsid w:val="00BA4B76"/>
    <w:rsid w:val="00BA4D16"/>
    <w:rsid w:val="00BA507B"/>
    <w:rsid w:val="00BA5154"/>
    <w:rsid w:val="00BA52BB"/>
    <w:rsid w:val="00BA5621"/>
    <w:rsid w:val="00BA56DE"/>
    <w:rsid w:val="00BA578A"/>
    <w:rsid w:val="00BA57C7"/>
    <w:rsid w:val="00BA58A5"/>
    <w:rsid w:val="00BA593D"/>
    <w:rsid w:val="00BA5A27"/>
    <w:rsid w:val="00BA5C7F"/>
    <w:rsid w:val="00BA5CAF"/>
    <w:rsid w:val="00BA5F1F"/>
    <w:rsid w:val="00BA5F7F"/>
    <w:rsid w:val="00BA6126"/>
    <w:rsid w:val="00BA6388"/>
    <w:rsid w:val="00BA63D3"/>
    <w:rsid w:val="00BA67C8"/>
    <w:rsid w:val="00BA68E7"/>
    <w:rsid w:val="00BA6929"/>
    <w:rsid w:val="00BA6B16"/>
    <w:rsid w:val="00BA6B35"/>
    <w:rsid w:val="00BA7339"/>
    <w:rsid w:val="00BA7533"/>
    <w:rsid w:val="00BA7577"/>
    <w:rsid w:val="00BA766A"/>
    <w:rsid w:val="00BA7696"/>
    <w:rsid w:val="00BA76C5"/>
    <w:rsid w:val="00BA7A3C"/>
    <w:rsid w:val="00BA7A43"/>
    <w:rsid w:val="00BA7BD1"/>
    <w:rsid w:val="00BA7C3D"/>
    <w:rsid w:val="00BA7D9A"/>
    <w:rsid w:val="00BB00FD"/>
    <w:rsid w:val="00BB0315"/>
    <w:rsid w:val="00BB0345"/>
    <w:rsid w:val="00BB0549"/>
    <w:rsid w:val="00BB0588"/>
    <w:rsid w:val="00BB0697"/>
    <w:rsid w:val="00BB0738"/>
    <w:rsid w:val="00BB0880"/>
    <w:rsid w:val="00BB0B01"/>
    <w:rsid w:val="00BB117D"/>
    <w:rsid w:val="00BB133E"/>
    <w:rsid w:val="00BB1383"/>
    <w:rsid w:val="00BB1617"/>
    <w:rsid w:val="00BB1686"/>
    <w:rsid w:val="00BB1731"/>
    <w:rsid w:val="00BB1743"/>
    <w:rsid w:val="00BB19EC"/>
    <w:rsid w:val="00BB1AE3"/>
    <w:rsid w:val="00BB1BA8"/>
    <w:rsid w:val="00BB1D28"/>
    <w:rsid w:val="00BB1FA6"/>
    <w:rsid w:val="00BB202A"/>
    <w:rsid w:val="00BB2069"/>
    <w:rsid w:val="00BB20A9"/>
    <w:rsid w:val="00BB219F"/>
    <w:rsid w:val="00BB23B3"/>
    <w:rsid w:val="00BB242A"/>
    <w:rsid w:val="00BB2780"/>
    <w:rsid w:val="00BB2923"/>
    <w:rsid w:val="00BB2999"/>
    <w:rsid w:val="00BB29AF"/>
    <w:rsid w:val="00BB2B60"/>
    <w:rsid w:val="00BB3635"/>
    <w:rsid w:val="00BB36B1"/>
    <w:rsid w:val="00BB3A5D"/>
    <w:rsid w:val="00BB3B38"/>
    <w:rsid w:val="00BB3C93"/>
    <w:rsid w:val="00BB3CED"/>
    <w:rsid w:val="00BB3DCD"/>
    <w:rsid w:val="00BB3EBC"/>
    <w:rsid w:val="00BB3FD6"/>
    <w:rsid w:val="00BB42F6"/>
    <w:rsid w:val="00BB48C3"/>
    <w:rsid w:val="00BB4A60"/>
    <w:rsid w:val="00BB4B58"/>
    <w:rsid w:val="00BB4BE5"/>
    <w:rsid w:val="00BB4F3C"/>
    <w:rsid w:val="00BB5105"/>
    <w:rsid w:val="00BB5157"/>
    <w:rsid w:val="00BB521C"/>
    <w:rsid w:val="00BB539E"/>
    <w:rsid w:val="00BB54A8"/>
    <w:rsid w:val="00BB581E"/>
    <w:rsid w:val="00BB595B"/>
    <w:rsid w:val="00BB5A82"/>
    <w:rsid w:val="00BB5F0B"/>
    <w:rsid w:val="00BB6300"/>
    <w:rsid w:val="00BB6390"/>
    <w:rsid w:val="00BB64B3"/>
    <w:rsid w:val="00BB69C0"/>
    <w:rsid w:val="00BB6B5F"/>
    <w:rsid w:val="00BB6D6A"/>
    <w:rsid w:val="00BB6D7C"/>
    <w:rsid w:val="00BB6FDD"/>
    <w:rsid w:val="00BB6FFB"/>
    <w:rsid w:val="00BB714F"/>
    <w:rsid w:val="00BB72A2"/>
    <w:rsid w:val="00BB74DA"/>
    <w:rsid w:val="00BB779B"/>
    <w:rsid w:val="00BB7A59"/>
    <w:rsid w:val="00BB7B1E"/>
    <w:rsid w:val="00BB7D54"/>
    <w:rsid w:val="00BB7EC4"/>
    <w:rsid w:val="00BC0092"/>
    <w:rsid w:val="00BC009F"/>
    <w:rsid w:val="00BC03A0"/>
    <w:rsid w:val="00BC0603"/>
    <w:rsid w:val="00BC0817"/>
    <w:rsid w:val="00BC0CC3"/>
    <w:rsid w:val="00BC0D51"/>
    <w:rsid w:val="00BC0D90"/>
    <w:rsid w:val="00BC0E01"/>
    <w:rsid w:val="00BC0EC2"/>
    <w:rsid w:val="00BC0F3A"/>
    <w:rsid w:val="00BC0FA4"/>
    <w:rsid w:val="00BC0FE9"/>
    <w:rsid w:val="00BC1050"/>
    <w:rsid w:val="00BC107D"/>
    <w:rsid w:val="00BC128A"/>
    <w:rsid w:val="00BC130E"/>
    <w:rsid w:val="00BC1457"/>
    <w:rsid w:val="00BC14E5"/>
    <w:rsid w:val="00BC17CB"/>
    <w:rsid w:val="00BC1A2F"/>
    <w:rsid w:val="00BC1ACE"/>
    <w:rsid w:val="00BC1BCE"/>
    <w:rsid w:val="00BC1D98"/>
    <w:rsid w:val="00BC1DB3"/>
    <w:rsid w:val="00BC217A"/>
    <w:rsid w:val="00BC228C"/>
    <w:rsid w:val="00BC289A"/>
    <w:rsid w:val="00BC2975"/>
    <w:rsid w:val="00BC2AF6"/>
    <w:rsid w:val="00BC2B74"/>
    <w:rsid w:val="00BC328C"/>
    <w:rsid w:val="00BC338C"/>
    <w:rsid w:val="00BC34BB"/>
    <w:rsid w:val="00BC3654"/>
    <w:rsid w:val="00BC3D06"/>
    <w:rsid w:val="00BC3EC1"/>
    <w:rsid w:val="00BC3F05"/>
    <w:rsid w:val="00BC43D8"/>
    <w:rsid w:val="00BC4593"/>
    <w:rsid w:val="00BC4A8A"/>
    <w:rsid w:val="00BC4BB8"/>
    <w:rsid w:val="00BC4C93"/>
    <w:rsid w:val="00BC4DE2"/>
    <w:rsid w:val="00BC4DE7"/>
    <w:rsid w:val="00BC5017"/>
    <w:rsid w:val="00BC504D"/>
    <w:rsid w:val="00BC5483"/>
    <w:rsid w:val="00BC54DB"/>
    <w:rsid w:val="00BC568D"/>
    <w:rsid w:val="00BC5D3F"/>
    <w:rsid w:val="00BC5E2B"/>
    <w:rsid w:val="00BC5F29"/>
    <w:rsid w:val="00BC603B"/>
    <w:rsid w:val="00BC6137"/>
    <w:rsid w:val="00BC61AC"/>
    <w:rsid w:val="00BC61E9"/>
    <w:rsid w:val="00BC6750"/>
    <w:rsid w:val="00BC68EE"/>
    <w:rsid w:val="00BC6B4C"/>
    <w:rsid w:val="00BC6F0B"/>
    <w:rsid w:val="00BC6FBF"/>
    <w:rsid w:val="00BC70C1"/>
    <w:rsid w:val="00BC7305"/>
    <w:rsid w:val="00BC733A"/>
    <w:rsid w:val="00BC7436"/>
    <w:rsid w:val="00BC7CE5"/>
    <w:rsid w:val="00BC7FD1"/>
    <w:rsid w:val="00BD00E7"/>
    <w:rsid w:val="00BD01DF"/>
    <w:rsid w:val="00BD0286"/>
    <w:rsid w:val="00BD065D"/>
    <w:rsid w:val="00BD068D"/>
    <w:rsid w:val="00BD07C2"/>
    <w:rsid w:val="00BD0827"/>
    <w:rsid w:val="00BD0943"/>
    <w:rsid w:val="00BD0B8F"/>
    <w:rsid w:val="00BD0C52"/>
    <w:rsid w:val="00BD0C87"/>
    <w:rsid w:val="00BD0E72"/>
    <w:rsid w:val="00BD0E9B"/>
    <w:rsid w:val="00BD0FE7"/>
    <w:rsid w:val="00BD1068"/>
    <w:rsid w:val="00BD109F"/>
    <w:rsid w:val="00BD10B2"/>
    <w:rsid w:val="00BD17FB"/>
    <w:rsid w:val="00BD19B4"/>
    <w:rsid w:val="00BD1E71"/>
    <w:rsid w:val="00BD1E84"/>
    <w:rsid w:val="00BD2A17"/>
    <w:rsid w:val="00BD2E55"/>
    <w:rsid w:val="00BD2FF8"/>
    <w:rsid w:val="00BD3080"/>
    <w:rsid w:val="00BD311B"/>
    <w:rsid w:val="00BD38E6"/>
    <w:rsid w:val="00BD390E"/>
    <w:rsid w:val="00BD3B4A"/>
    <w:rsid w:val="00BD3E30"/>
    <w:rsid w:val="00BD3FD6"/>
    <w:rsid w:val="00BD40B5"/>
    <w:rsid w:val="00BD423D"/>
    <w:rsid w:val="00BD4388"/>
    <w:rsid w:val="00BD4687"/>
    <w:rsid w:val="00BD46B3"/>
    <w:rsid w:val="00BD4933"/>
    <w:rsid w:val="00BD4957"/>
    <w:rsid w:val="00BD4974"/>
    <w:rsid w:val="00BD4ACD"/>
    <w:rsid w:val="00BD4E9B"/>
    <w:rsid w:val="00BD4EA5"/>
    <w:rsid w:val="00BD4F97"/>
    <w:rsid w:val="00BD539E"/>
    <w:rsid w:val="00BD5752"/>
    <w:rsid w:val="00BD5B8F"/>
    <w:rsid w:val="00BD5CE2"/>
    <w:rsid w:val="00BD5DA9"/>
    <w:rsid w:val="00BD60CC"/>
    <w:rsid w:val="00BD6234"/>
    <w:rsid w:val="00BD6281"/>
    <w:rsid w:val="00BD62EF"/>
    <w:rsid w:val="00BD630C"/>
    <w:rsid w:val="00BD67C0"/>
    <w:rsid w:val="00BD6962"/>
    <w:rsid w:val="00BD6CA8"/>
    <w:rsid w:val="00BD6EDB"/>
    <w:rsid w:val="00BD73E6"/>
    <w:rsid w:val="00BD7499"/>
    <w:rsid w:val="00BD75D2"/>
    <w:rsid w:val="00BD78DB"/>
    <w:rsid w:val="00BD7DA3"/>
    <w:rsid w:val="00BD7E1B"/>
    <w:rsid w:val="00BE0150"/>
    <w:rsid w:val="00BE02CC"/>
    <w:rsid w:val="00BE033B"/>
    <w:rsid w:val="00BE06D2"/>
    <w:rsid w:val="00BE0788"/>
    <w:rsid w:val="00BE0B47"/>
    <w:rsid w:val="00BE0B7C"/>
    <w:rsid w:val="00BE0D4C"/>
    <w:rsid w:val="00BE0D5D"/>
    <w:rsid w:val="00BE0D9A"/>
    <w:rsid w:val="00BE0EFC"/>
    <w:rsid w:val="00BE14CD"/>
    <w:rsid w:val="00BE1545"/>
    <w:rsid w:val="00BE160B"/>
    <w:rsid w:val="00BE168D"/>
    <w:rsid w:val="00BE1814"/>
    <w:rsid w:val="00BE1B46"/>
    <w:rsid w:val="00BE1B9E"/>
    <w:rsid w:val="00BE1D91"/>
    <w:rsid w:val="00BE1E42"/>
    <w:rsid w:val="00BE1F09"/>
    <w:rsid w:val="00BE2268"/>
    <w:rsid w:val="00BE2408"/>
    <w:rsid w:val="00BE2486"/>
    <w:rsid w:val="00BE2558"/>
    <w:rsid w:val="00BE26AD"/>
    <w:rsid w:val="00BE2744"/>
    <w:rsid w:val="00BE278D"/>
    <w:rsid w:val="00BE2B77"/>
    <w:rsid w:val="00BE2E70"/>
    <w:rsid w:val="00BE2F7E"/>
    <w:rsid w:val="00BE2FD0"/>
    <w:rsid w:val="00BE3015"/>
    <w:rsid w:val="00BE3148"/>
    <w:rsid w:val="00BE32A8"/>
    <w:rsid w:val="00BE32C1"/>
    <w:rsid w:val="00BE3496"/>
    <w:rsid w:val="00BE351A"/>
    <w:rsid w:val="00BE3539"/>
    <w:rsid w:val="00BE3773"/>
    <w:rsid w:val="00BE3877"/>
    <w:rsid w:val="00BE38D7"/>
    <w:rsid w:val="00BE3A51"/>
    <w:rsid w:val="00BE3B83"/>
    <w:rsid w:val="00BE3E29"/>
    <w:rsid w:val="00BE3E89"/>
    <w:rsid w:val="00BE4120"/>
    <w:rsid w:val="00BE42A8"/>
    <w:rsid w:val="00BE43EF"/>
    <w:rsid w:val="00BE499F"/>
    <w:rsid w:val="00BE4D19"/>
    <w:rsid w:val="00BE5122"/>
    <w:rsid w:val="00BE518C"/>
    <w:rsid w:val="00BE595A"/>
    <w:rsid w:val="00BE5B27"/>
    <w:rsid w:val="00BE5D06"/>
    <w:rsid w:val="00BE5D09"/>
    <w:rsid w:val="00BE5F62"/>
    <w:rsid w:val="00BE6004"/>
    <w:rsid w:val="00BE6165"/>
    <w:rsid w:val="00BE65D0"/>
    <w:rsid w:val="00BE672A"/>
    <w:rsid w:val="00BE6798"/>
    <w:rsid w:val="00BE68FF"/>
    <w:rsid w:val="00BE6927"/>
    <w:rsid w:val="00BE6A23"/>
    <w:rsid w:val="00BE6AC8"/>
    <w:rsid w:val="00BE6C8D"/>
    <w:rsid w:val="00BE6F01"/>
    <w:rsid w:val="00BE6F79"/>
    <w:rsid w:val="00BE702B"/>
    <w:rsid w:val="00BE70C0"/>
    <w:rsid w:val="00BE7269"/>
    <w:rsid w:val="00BE737C"/>
    <w:rsid w:val="00BE73AF"/>
    <w:rsid w:val="00BE73C3"/>
    <w:rsid w:val="00BE7C5F"/>
    <w:rsid w:val="00BE7D36"/>
    <w:rsid w:val="00BE7DD8"/>
    <w:rsid w:val="00BE7F54"/>
    <w:rsid w:val="00BF005E"/>
    <w:rsid w:val="00BF0073"/>
    <w:rsid w:val="00BF012C"/>
    <w:rsid w:val="00BF020F"/>
    <w:rsid w:val="00BF0322"/>
    <w:rsid w:val="00BF08BE"/>
    <w:rsid w:val="00BF0B4F"/>
    <w:rsid w:val="00BF0FAF"/>
    <w:rsid w:val="00BF1321"/>
    <w:rsid w:val="00BF154B"/>
    <w:rsid w:val="00BF1A6D"/>
    <w:rsid w:val="00BF1AAA"/>
    <w:rsid w:val="00BF1C1A"/>
    <w:rsid w:val="00BF1DCD"/>
    <w:rsid w:val="00BF20EE"/>
    <w:rsid w:val="00BF2255"/>
    <w:rsid w:val="00BF237C"/>
    <w:rsid w:val="00BF24BC"/>
    <w:rsid w:val="00BF2599"/>
    <w:rsid w:val="00BF27B5"/>
    <w:rsid w:val="00BF2A25"/>
    <w:rsid w:val="00BF2BBB"/>
    <w:rsid w:val="00BF2FF7"/>
    <w:rsid w:val="00BF3109"/>
    <w:rsid w:val="00BF31B2"/>
    <w:rsid w:val="00BF3213"/>
    <w:rsid w:val="00BF335D"/>
    <w:rsid w:val="00BF33DD"/>
    <w:rsid w:val="00BF3763"/>
    <w:rsid w:val="00BF392B"/>
    <w:rsid w:val="00BF3982"/>
    <w:rsid w:val="00BF39EB"/>
    <w:rsid w:val="00BF3BC6"/>
    <w:rsid w:val="00BF3DC9"/>
    <w:rsid w:val="00BF3F30"/>
    <w:rsid w:val="00BF4315"/>
    <w:rsid w:val="00BF4776"/>
    <w:rsid w:val="00BF47A1"/>
    <w:rsid w:val="00BF4BA1"/>
    <w:rsid w:val="00BF4F85"/>
    <w:rsid w:val="00BF504C"/>
    <w:rsid w:val="00BF5068"/>
    <w:rsid w:val="00BF51A7"/>
    <w:rsid w:val="00BF574E"/>
    <w:rsid w:val="00BF5902"/>
    <w:rsid w:val="00BF5C0C"/>
    <w:rsid w:val="00BF5C14"/>
    <w:rsid w:val="00BF5D73"/>
    <w:rsid w:val="00BF5E74"/>
    <w:rsid w:val="00BF6052"/>
    <w:rsid w:val="00BF60F4"/>
    <w:rsid w:val="00BF618F"/>
    <w:rsid w:val="00BF6214"/>
    <w:rsid w:val="00BF63D9"/>
    <w:rsid w:val="00BF6424"/>
    <w:rsid w:val="00BF653B"/>
    <w:rsid w:val="00BF689B"/>
    <w:rsid w:val="00BF6909"/>
    <w:rsid w:val="00BF6967"/>
    <w:rsid w:val="00BF6A56"/>
    <w:rsid w:val="00BF6ED4"/>
    <w:rsid w:val="00BF73FA"/>
    <w:rsid w:val="00BF740F"/>
    <w:rsid w:val="00BF74AF"/>
    <w:rsid w:val="00BF75A7"/>
    <w:rsid w:val="00BF7A6B"/>
    <w:rsid w:val="00BF7C20"/>
    <w:rsid w:val="00BF7D73"/>
    <w:rsid w:val="00BF7E39"/>
    <w:rsid w:val="00BF7E7F"/>
    <w:rsid w:val="00BF7F22"/>
    <w:rsid w:val="00BF7F3E"/>
    <w:rsid w:val="00C000B8"/>
    <w:rsid w:val="00C003F6"/>
    <w:rsid w:val="00C004CF"/>
    <w:rsid w:val="00C005FD"/>
    <w:rsid w:val="00C0161A"/>
    <w:rsid w:val="00C0184B"/>
    <w:rsid w:val="00C01B2B"/>
    <w:rsid w:val="00C01B59"/>
    <w:rsid w:val="00C01B61"/>
    <w:rsid w:val="00C01FAD"/>
    <w:rsid w:val="00C02278"/>
    <w:rsid w:val="00C02374"/>
    <w:rsid w:val="00C02554"/>
    <w:rsid w:val="00C02710"/>
    <w:rsid w:val="00C02A99"/>
    <w:rsid w:val="00C02BAF"/>
    <w:rsid w:val="00C03374"/>
    <w:rsid w:val="00C035F8"/>
    <w:rsid w:val="00C03B24"/>
    <w:rsid w:val="00C03C1D"/>
    <w:rsid w:val="00C03C52"/>
    <w:rsid w:val="00C03CD4"/>
    <w:rsid w:val="00C03CE1"/>
    <w:rsid w:val="00C03DA8"/>
    <w:rsid w:val="00C04173"/>
    <w:rsid w:val="00C043C7"/>
    <w:rsid w:val="00C04489"/>
    <w:rsid w:val="00C044F6"/>
    <w:rsid w:val="00C0458D"/>
    <w:rsid w:val="00C045E9"/>
    <w:rsid w:val="00C04AB7"/>
    <w:rsid w:val="00C04BA0"/>
    <w:rsid w:val="00C04D5C"/>
    <w:rsid w:val="00C05543"/>
    <w:rsid w:val="00C0567A"/>
    <w:rsid w:val="00C05702"/>
    <w:rsid w:val="00C05739"/>
    <w:rsid w:val="00C0579A"/>
    <w:rsid w:val="00C058CD"/>
    <w:rsid w:val="00C05950"/>
    <w:rsid w:val="00C05CB3"/>
    <w:rsid w:val="00C05E5E"/>
    <w:rsid w:val="00C06036"/>
    <w:rsid w:val="00C06277"/>
    <w:rsid w:val="00C0628A"/>
    <w:rsid w:val="00C067A7"/>
    <w:rsid w:val="00C0681B"/>
    <w:rsid w:val="00C069CC"/>
    <w:rsid w:val="00C06D0E"/>
    <w:rsid w:val="00C06F22"/>
    <w:rsid w:val="00C0722D"/>
    <w:rsid w:val="00C073E3"/>
    <w:rsid w:val="00C07768"/>
    <w:rsid w:val="00C0777C"/>
    <w:rsid w:val="00C07FF9"/>
    <w:rsid w:val="00C10418"/>
    <w:rsid w:val="00C10433"/>
    <w:rsid w:val="00C10485"/>
    <w:rsid w:val="00C1059C"/>
    <w:rsid w:val="00C1061E"/>
    <w:rsid w:val="00C107BF"/>
    <w:rsid w:val="00C10AD1"/>
    <w:rsid w:val="00C10B0F"/>
    <w:rsid w:val="00C110E9"/>
    <w:rsid w:val="00C111C4"/>
    <w:rsid w:val="00C112AF"/>
    <w:rsid w:val="00C112FC"/>
    <w:rsid w:val="00C11456"/>
    <w:rsid w:val="00C114BE"/>
    <w:rsid w:val="00C11824"/>
    <w:rsid w:val="00C11A21"/>
    <w:rsid w:val="00C11C53"/>
    <w:rsid w:val="00C11D7E"/>
    <w:rsid w:val="00C11F2B"/>
    <w:rsid w:val="00C1231F"/>
    <w:rsid w:val="00C1234D"/>
    <w:rsid w:val="00C12680"/>
    <w:rsid w:val="00C1282D"/>
    <w:rsid w:val="00C12897"/>
    <w:rsid w:val="00C1299A"/>
    <w:rsid w:val="00C12A3F"/>
    <w:rsid w:val="00C12E9A"/>
    <w:rsid w:val="00C1303B"/>
    <w:rsid w:val="00C1321B"/>
    <w:rsid w:val="00C13482"/>
    <w:rsid w:val="00C134EC"/>
    <w:rsid w:val="00C139A2"/>
    <w:rsid w:val="00C13B44"/>
    <w:rsid w:val="00C13E95"/>
    <w:rsid w:val="00C13F55"/>
    <w:rsid w:val="00C147F2"/>
    <w:rsid w:val="00C1486A"/>
    <w:rsid w:val="00C1486E"/>
    <w:rsid w:val="00C148FE"/>
    <w:rsid w:val="00C14943"/>
    <w:rsid w:val="00C14F05"/>
    <w:rsid w:val="00C15246"/>
    <w:rsid w:val="00C1568A"/>
    <w:rsid w:val="00C15928"/>
    <w:rsid w:val="00C15FEE"/>
    <w:rsid w:val="00C160FC"/>
    <w:rsid w:val="00C1640D"/>
    <w:rsid w:val="00C1643D"/>
    <w:rsid w:val="00C165ED"/>
    <w:rsid w:val="00C1695D"/>
    <w:rsid w:val="00C16C90"/>
    <w:rsid w:val="00C16E2D"/>
    <w:rsid w:val="00C16EB4"/>
    <w:rsid w:val="00C16F96"/>
    <w:rsid w:val="00C17175"/>
    <w:rsid w:val="00C171FA"/>
    <w:rsid w:val="00C172BF"/>
    <w:rsid w:val="00C1742C"/>
    <w:rsid w:val="00C17510"/>
    <w:rsid w:val="00C17719"/>
    <w:rsid w:val="00C178CE"/>
    <w:rsid w:val="00C17B16"/>
    <w:rsid w:val="00C17B30"/>
    <w:rsid w:val="00C20083"/>
    <w:rsid w:val="00C20592"/>
    <w:rsid w:val="00C205BD"/>
    <w:rsid w:val="00C205C1"/>
    <w:rsid w:val="00C20711"/>
    <w:rsid w:val="00C20789"/>
    <w:rsid w:val="00C20EDC"/>
    <w:rsid w:val="00C2105E"/>
    <w:rsid w:val="00C21110"/>
    <w:rsid w:val="00C2139B"/>
    <w:rsid w:val="00C214A6"/>
    <w:rsid w:val="00C214C6"/>
    <w:rsid w:val="00C21B0C"/>
    <w:rsid w:val="00C21DA5"/>
    <w:rsid w:val="00C21F16"/>
    <w:rsid w:val="00C22167"/>
    <w:rsid w:val="00C22209"/>
    <w:rsid w:val="00C22447"/>
    <w:rsid w:val="00C224C3"/>
    <w:rsid w:val="00C225ED"/>
    <w:rsid w:val="00C2267C"/>
    <w:rsid w:val="00C22891"/>
    <w:rsid w:val="00C22A61"/>
    <w:rsid w:val="00C22BB0"/>
    <w:rsid w:val="00C22CAB"/>
    <w:rsid w:val="00C22D2B"/>
    <w:rsid w:val="00C22D9C"/>
    <w:rsid w:val="00C22E16"/>
    <w:rsid w:val="00C22F99"/>
    <w:rsid w:val="00C23023"/>
    <w:rsid w:val="00C23111"/>
    <w:rsid w:val="00C23883"/>
    <w:rsid w:val="00C23886"/>
    <w:rsid w:val="00C238FF"/>
    <w:rsid w:val="00C23998"/>
    <w:rsid w:val="00C23C55"/>
    <w:rsid w:val="00C23D88"/>
    <w:rsid w:val="00C23E24"/>
    <w:rsid w:val="00C23EE0"/>
    <w:rsid w:val="00C23EF5"/>
    <w:rsid w:val="00C24306"/>
    <w:rsid w:val="00C246ED"/>
    <w:rsid w:val="00C24BD6"/>
    <w:rsid w:val="00C24FB3"/>
    <w:rsid w:val="00C2507D"/>
    <w:rsid w:val="00C25110"/>
    <w:rsid w:val="00C2525E"/>
    <w:rsid w:val="00C25540"/>
    <w:rsid w:val="00C257C3"/>
    <w:rsid w:val="00C2599D"/>
    <w:rsid w:val="00C25C77"/>
    <w:rsid w:val="00C2618A"/>
    <w:rsid w:val="00C261FC"/>
    <w:rsid w:val="00C265B7"/>
    <w:rsid w:val="00C26787"/>
    <w:rsid w:val="00C268C6"/>
    <w:rsid w:val="00C26A20"/>
    <w:rsid w:val="00C26AD3"/>
    <w:rsid w:val="00C26B6E"/>
    <w:rsid w:val="00C26EA5"/>
    <w:rsid w:val="00C27093"/>
    <w:rsid w:val="00C2718F"/>
    <w:rsid w:val="00C271E3"/>
    <w:rsid w:val="00C27206"/>
    <w:rsid w:val="00C272AA"/>
    <w:rsid w:val="00C274B3"/>
    <w:rsid w:val="00C277CC"/>
    <w:rsid w:val="00C278D0"/>
    <w:rsid w:val="00C27A0F"/>
    <w:rsid w:val="00C27C18"/>
    <w:rsid w:val="00C302BD"/>
    <w:rsid w:val="00C3040C"/>
    <w:rsid w:val="00C306F0"/>
    <w:rsid w:val="00C30886"/>
    <w:rsid w:val="00C30912"/>
    <w:rsid w:val="00C30A91"/>
    <w:rsid w:val="00C30BB2"/>
    <w:rsid w:val="00C30BFD"/>
    <w:rsid w:val="00C30CC8"/>
    <w:rsid w:val="00C30E2D"/>
    <w:rsid w:val="00C30F3A"/>
    <w:rsid w:val="00C31270"/>
    <w:rsid w:val="00C312AE"/>
    <w:rsid w:val="00C31464"/>
    <w:rsid w:val="00C31665"/>
    <w:rsid w:val="00C31827"/>
    <w:rsid w:val="00C31A7C"/>
    <w:rsid w:val="00C31C59"/>
    <w:rsid w:val="00C31E2D"/>
    <w:rsid w:val="00C32039"/>
    <w:rsid w:val="00C32086"/>
    <w:rsid w:val="00C32265"/>
    <w:rsid w:val="00C322D4"/>
    <w:rsid w:val="00C32392"/>
    <w:rsid w:val="00C323CA"/>
    <w:rsid w:val="00C3243B"/>
    <w:rsid w:val="00C325E4"/>
    <w:rsid w:val="00C32720"/>
    <w:rsid w:val="00C32A14"/>
    <w:rsid w:val="00C32AE0"/>
    <w:rsid w:val="00C32C05"/>
    <w:rsid w:val="00C32DB6"/>
    <w:rsid w:val="00C32DE2"/>
    <w:rsid w:val="00C32ECD"/>
    <w:rsid w:val="00C32FD0"/>
    <w:rsid w:val="00C330A3"/>
    <w:rsid w:val="00C3319F"/>
    <w:rsid w:val="00C33279"/>
    <w:rsid w:val="00C3337D"/>
    <w:rsid w:val="00C334D5"/>
    <w:rsid w:val="00C33990"/>
    <w:rsid w:val="00C33A06"/>
    <w:rsid w:val="00C33A4D"/>
    <w:rsid w:val="00C33A8B"/>
    <w:rsid w:val="00C33E2B"/>
    <w:rsid w:val="00C34339"/>
    <w:rsid w:val="00C34377"/>
    <w:rsid w:val="00C346B1"/>
    <w:rsid w:val="00C346DA"/>
    <w:rsid w:val="00C34A62"/>
    <w:rsid w:val="00C34C7D"/>
    <w:rsid w:val="00C34CD9"/>
    <w:rsid w:val="00C34CE0"/>
    <w:rsid w:val="00C34D66"/>
    <w:rsid w:val="00C35111"/>
    <w:rsid w:val="00C35507"/>
    <w:rsid w:val="00C3565F"/>
    <w:rsid w:val="00C357DA"/>
    <w:rsid w:val="00C359D2"/>
    <w:rsid w:val="00C35ABF"/>
    <w:rsid w:val="00C3602F"/>
    <w:rsid w:val="00C365D5"/>
    <w:rsid w:val="00C366BB"/>
    <w:rsid w:val="00C366C0"/>
    <w:rsid w:val="00C36826"/>
    <w:rsid w:val="00C368E5"/>
    <w:rsid w:val="00C36B4E"/>
    <w:rsid w:val="00C37110"/>
    <w:rsid w:val="00C37272"/>
    <w:rsid w:val="00C37539"/>
    <w:rsid w:val="00C375B3"/>
    <w:rsid w:val="00C37AA6"/>
    <w:rsid w:val="00C37AF9"/>
    <w:rsid w:val="00C37B24"/>
    <w:rsid w:val="00C37E70"/>
    <w:rsid w:val="00C403BE"/>
    <w:rsid w:val="00C4051B"/>
    <w:rsid w:val="00C40644"/>
    <w:rsid w:val="00C4099D"/>
    <w:rsid w:val="00C40AF8"/>
    <w:rsid w:val="00C40CAD"/>
    <w:rsid w:val="00C40D83"/>
    <w:rsid w:val="00C413FB"/>
    <w:rsid w:val="00C4158F"/>
    <w:rsid w:val="00C41928"/>
    <w:rsid w:val="00C41F23"/>
    <w:rsid w:val="00C41F55"/>
    <w:rsid w:val="00C42581"/>
    <w:rsid w:val="00C42793"/>
    <w:rsid w:val="00C42855"/>
    <w:rsid w:val="00C4302B"/>
    <w:rsid w:val="00C4352A"/>
    <w:rsid w:val="00C43896"/>
    <w:rsid w:val="00C4389C"/>
    <w:rsid w:val="00C438CD"/>
    <w:rsid w:val="00C43B3E"/>
    <w:rsid w:val="00C43D2F"/>
    <w:rsid w:val="00C4443C"/>
    <w:rsid w:val="00C44753"/>
    <w:rsid w:val="00C44842"/>
    <w:rsid w:val="00C448E1"/>
    <w:rsid w:val="00C44B3E"/>
    <w:rsid w:val="00C451D9"/>
    <w:rsid w:val="00C451FF"/>
    <w:rsid w:val="00C45476"/>
    <w:rsid w:val="00C45569"/>
    <w:rsid w:val="00C458DE"/>
    <w:rsid w:val="00C45AD3"/>
    <w:rsid w:val="00C45B95"/>
    <w:rsid w:val="00C45E14"/>
    <w:rsid w:val="00C45F20"/>
    <w:rsid w:val="00C45FBA"/>
    <w:rsid w:val="00C45FCF"/>
    <w:rsid w:val="00C4638E"/>
    <w:rsid w:val="00C465C0"/>
    <w:rsid w:val="00C466BA"/>
    <w:rsid w:val="00C46822"/>
    <w:rsid w:val="00C468D1"/>
    <w:rsid w:val="00C46915"/>
    <w:rsid w:val="00C46B1F"/>
    <w:rsid w:val="00C46B64"/>
    <w:rsid w:val="00C46E0C"/>
    <w:rsid w:val="00C46F56"/>
    <w:rsid w:val="00C4707D"/>
    <w:rsid w:val="00C4716D"/>
    <w:rsid w:val="00C4742A"/>
    <w:rsid w:val="00C47D44"/>
    <w:rsid w:val="00C47F23"/>
    <w:rsid w:val="00C500B4"/>
    <w:rsid w:val="00C50260"/>
    <w:rsid w:val="00C5030D"/>
    <w:rsid w:val="00C50652"/>
    <w:rsid w:val="00C50AEA"/>
    <w:rsid w:val="00C50BCA"/>
    <w:rsid w:val="00C50C81"/>
    <w:rsid w:val="00C50E13"/>
    <w:rsid w:val="00C5124E"/>
    <w:rsid w:val="00C5129D"/>
    <w:rsid w:val="00C51303"/>
    <w:rsid w:val="00C514D4"/>
    <w:rsid w:val="00C51655"/>
    <w:rsid w:val="00C51810"/>
    <w:rsid w:val="00C51947"/>
    <w:rsid w:val="00C51BC8"/>
    <w:rsid w:val="00C51C1B"/>
    <w:rsid w:val="00C51C57"/>
    <w:rsid w:val="00C51C89"/>
    <w:rsid w:val="00C51FE9"/>
    <w:rsid w:val="00C52303"/>
    <w:rsid w:val="00C5235A"/>
    <w:rsid w:val="00C5247E"/>
    <w:rsid w:val="00C5268C"/>
    <w:rsid w:val="00C52941"/>
    <w:rsid w:val="00C53306"/>
    <w:rsid w:val="00C53633"/>
    <w:rsid w:val="00C5366A"/>
    <w:rsid w:val="00C537FA"/>
    <w:rsid w:val="00C53A85"/>
    <w:rsid w:val="00C53ADC"/>
    <w:rsid w:val="00C53CD5"/>
    <w:rsid w:val="00C53F8F"/>
    <w:rsid w:val="00C544F1"/>
    <w:rsid w:val="00C54555"/>
    <w:rsid w:val="00C546A5"/>
    <w:rsid w:val="00C54801"/>
    <w:rsid w:val="00C5481B"/>
    <w:rsid w:val="00C54A8F"/>
    <w:rsid w:val="00C54B1E"/>
    <w:rsid w:val="00C54E5B"/>
    <w:rsid w:val="00C54F17"/>
    <w:rsid w:val="00C553CA"/>
    <w:rsid w:val="00C5549B"/>
    <w:rsid w:val="00C55554"/>
    <w:rsid w:val="00C557C3"/>
    <w:rsid w:val="00C55882"/>
    <w:rsid w:val="00C55BCD"/>
    <w:rsid w:val="00C55FB8"/>
    <w:rsid w:val="00C567DB"/>
    <w:rsid w:val="00C56995"/>
    <w:rsid w:val="00C56C3C"/>
    <w:rsid w:val="00C56D58"/>
    <w:rsid w:val="00C56D75"/>
    <w:rsid w:val="00C56E20"/>
    <w:rsid w:val="00C56EA2"/>
    <w:rsid w:val="00C57012"/>
    <w:rsid w:val="00C57272"/>
    <w:rsid w:val="00C572A1"/>
    <w:rsid w:val="00C5731D"/>
    <w:rsid w:val="00C578EB"/>
    <w:rsid w:val="00C6010D"/>
    <w:rsid w:val="00C60129"/>
    <w:rsid w:val="00C604E5"/>
    <w:rsid w:val="00C6058F"/>
    <w:rsid w:val="00C606B2"/>
    <w:rsid w:val="00C60C82"/>
    <w:rsid w:val="00C60E08"/>
    <w:rsid w:val="00C60E54"/>
    <w:rsid w:val="00C61078"/>
    <w:rsid w:val="00C61424"/>
    <w:rsid w:val="00C61461"/>
    <w:rsid w:val="00C615EF"/>
    <w:rsid w:val="00C616DC"/>
    <w:rsid w:val="00C61991"/>
    <w:rsid w:val="00C61B16"/>
    <w:rsid w:val="00C61E23"/>
    <w:rsid w:val="00C61E30"/>
    <w:rsid w:val="00C61F54"/>
    <w:rsid w:val="00C61FBD"/>
    <w:rsid w:val="00C622D4"/>
    <w:rsid w:val="00C623DB"/>
    <w:rsid w:val="00C6249E"/>
    <w:rsid w:val="00C62692"/>
    <w:rsid w:val="00C626A0"/>
    <w:rsid w:val="00C62B7E"/>
    <w:rsid w:val="00C62DD6"/>
    <w:rsid w:val="00C62E4C"/>
    <w:rsid w:val="00C62FC7"/>
    <w:rsid w:val="00C63045"/>
    <w:rsid w:val="00C63172"/>
    <w:rsid w:val="00C634A2"/>
    <w:rsid w:val="00C634AF"/>
    <w:rsid w:val="00C6351B"/>
    <w:rsid w:val="00C637AE"/>
    <w:rsid w:val="00C63807"/>
    <w:rsid w:val="00C63919"/>
    <w:rsid w:val="00C63ACE"/>
    <w:rsid w:val="00C63C85"/>
    <w:rsid w:val="00C63F7C"/>
    <w:rsid w:val="00C63FA7"/>
    <w:rsid w:val="00C64147"/>
    <w:rsid w:val="00C643FC"/>
    <w:rsid w:val="00C64672"/>
    <w:rsid w:val="00C6470A"/>
    <w:rsid w:val="00C64800"/>
    <w:rsid w:val="00C6494F"/>
    <w:rsid w:val="00C64965"/>
    <w:rsid w:val="00C65C3E"/>
    <w:rsid w:val="00C65EC7"/>
    <w:rsid w:val="00C660B8"/>
    <w:rsid w:val="00C6613B"/>
    <w:rsid w:val="00C6623D"/>
    <w:rsid w:val="00C6628E"/>
    <w:rsid w:val="00C66544"/>
    <w:rsid w:val="00C665EA"/>
    <w:rsid w:val="00C665F6"/>
    <w:rsid w:val="00C6685F"/>
    <w:rsid w:val="00C66889"/>
    <w:rsid w:val="00C66974"/>
    <w:rsid w:val="00C66B1D"/>
    <w:rsid w:val="00C66DE9"/>
    <w:rsid w:val="00C670FD"/>
    <w:rsid w:val="00C67332"/>
    <w:rsid w:val="00C67516"/>
    <w:rsid w:val="00C675E6"/>
    <w:rsid w:val="00C67CD4"/>
    <w:rsid w:val="00C67EEA"/>
    <w:rsid w:val="00C7013D"/>
    <w:rsid w:val="00C703E0"/>
    <w:rsid w:val="00C706BC"/>
    <w:rsid w:val="00C706EF"/>
    <w:rsid w:val="00C708E4"/>
    <w:rsid w:val="00C70937"/>
    <w:rsid w:val="00C70967"/>
    <w:rsid w:val="00C709FF"/>
    <w:rsid w:val="00C70AC9"/>
    <w:rsid w:val="00C70CCD"/>
    <w:rsid w:val="00C716EE"/>
    <w:rsid w:val="00C717C7"/>
    <w:rsid w:val="00C718F5"/>
    <w:rsid w:val="00C71E8A"/>
    <w:rsid w:val="00C71F61"/>
    <w:rsid w:val="00C72136"/>
    <w:rsid w:val="00C72192"/>
    <w:rsid w:val="00C722DB"/>
    <w:rsid w:val="00C72539"/>
    <w:rsid w:val="00C7256C"/>
    <w:rsid w:val="00C72B3A"/>
    <w:rsid w:val="00C72BBE"/>
    <w:rsid w:val="00C72BEC"/>
    <w:rsid w:val="00C72ED1"/>
    <w:rsid w:val="00C73146"/>
    <w:rsid w:val="00C732D5"/>
    <w:rsid w:val="00C732FF"/>
    <w:rsid w:val="00C73570"/>
    <w:rsid w:val="00C73B80"/>
    <w:rsid w:val="00C73E27"/>
    <w:rsid w:val="00C74298"/>
    <w:rsid w:val="00C7442F"/>
    <w:rsid w:val="00C74ABC"/>
    <w:rsid w:val="00C74B9E"/>
    <w:rsid w:val="00C74EA1"/>
    <w:rsid w:val="00C75034"/>
    <w:rsid w:val="00C7525B"/>
    <w:rsid w:val="00C753C6"/>
    <w:rsid w:val="00C75804"/>
    <w:rsid w:val="00C75C42"/>
    <w:rsid w:val="00C75E7D"/>
    <w:rsid w:val="00C75E8F"/>
    <w:rsid w:val="00C75FB8"/>
    <w:rsid w:val="00C761E3"/>
    <w:rsid w:val="00C7622B"/>
    <w:rsid w:val="00C765FB"/>
    <w:rsid w:val="00C766E0"/>
    <w:rsid w:val="00C768DD"/>
    <w:rsid w:val="00C76977"/>
    <w:rsid w:val="00C76AC3"/>
    <w:rsid w:val="00C76ACB"/>
    <w:rsid w:val="00C76E67"/>
    <w:rsid w:val="00C7703B"/>
    <w:rsid w:val="00C770C7"/>
    <w:rsid w:val="00C77101"/>
    <w:rsid w:val="00C772CA"/>
    <w:rsid w:val="00C774B6"/>
    <w:rsid w:val="00C7769A"/>
    <w:rsid w:val="00C77957"/>
    <w:rsid w:val="00C779BD"/>
    <w:rsid w:val="00C779EB"/>
    <w:rsid w:val="00C8011F"/>
    <w:rsid w:val="00C801FD"/>
    <w:rsid w:val="00C80674"/>
    <w:rsid w:val="00C806EE"/>
    <w:rsid w:val="00C8074D"/>
    <w:rsid w:val="00C80A94"/>
    <w:rsid w:val="00C80A9A"/>
    <w:rsid w:val="00C80B87"/>
    <w:rsid w:val="00C80C77"/>
    <w:rsid w:val="00C80D09"/>
    <w:rsid w:val="00C80D74"/>
    <w:rsid w:val="00C80F27"/>
    <w:rsid w:val="00C8135E"/>
    <w:rsid w:val="00C81473"/>
    <w:rsid w:val="00C815F5"/>
    <w:rsid w:val="00C81AAA"/>
    <w:rsid w:val="00C820ED"/>
    <w:rsid w:val="00C82264"/>
    <w:rsid w:val="00C824EA"/>
    <w:rsid w:val="00C82528"/>
    <w:rsid w:val="00C826F4"/>
    <w:rsid w:val="00C8275F"/>
    <w:rsid w:val="00C82ADB"/>
    <w:rsid w:val="00C82EE4"/>
    <w:rsid w:val="00C83109"/>
    <w:rsid w:val="00C83129"/>
    <w:rsid w:val="00C83343"/>
    <w:rsid w:val="00C833A6"/>
    <w:rsid w:val="00C8372B"/>
    <w:rsid w:val="00C83885"/>
    <w:rsid w:val="00C83A97"/>
    <w:rsid w:val="00C83E84"/>
    <w:rsid w:val="00C8450B"/>
    <w:rsid w:val="00C8471A"/>
    <w:rsid w:val="00C84A0F"/>
    <w:rsid w:val="00C84A8E"/>
    <w:rsid w:val="00C84B3A"/>
    <w:rsid w:val="00C84B7B"/>
    <w:rsid w:val="00C84D92"/>
    <w:rsid w:val="00C85535"/>
    <w:rsid w:val="00C8569C"/>
    <w:rsid w:val="00C85EF2"/>
    <w:rsid w:val="00C85F2F"/>
    <w:rsid w:val="00C85F4B"/>
    <w:rsid w:val="00C85F98"/>
    <w:rsid w:val="00C860C0"/>
    <w:rsid w:val="00C8633E"/>
    <w:rsid w:val="00C865CA"/>
    <w:rsid w:val="00C86690"/>
    <w:rsid w:val="00C87524"/>
    <w:rsid w:val="00C87745"/>
    <w:rsid w:val="00C879BD"/>
    <w:rsid w:val="00C87B30"/>
    <w:rsid w:val="00C87C60"/>
    <w:rsid w:val="00C87C9B"/>
    <w:rsid w:val="00C87F28"/>
    <w:rsid w:val="00C87F6F"/>
    <w:rsid w:val="00C90285"/>
    <w:rsid w:val="00C90448"/>
    <w:rsid w:val="00C90505"/>
    <w:rsid w:val="00C90778"/>
    <w:rsid w:val="00C90AD3"/>
    <w:rsid w:val="00C90BA7"/>
    <w:rsid w:val="00C90F6B"/>
    <w:rsid w:val="00C9132B"/>
    <w:rsid w:val="00C913F1"/>
    <w:rsid w:val="00C91966"/>
    <w:rsid w:val="00C91BAF"/>
    <w:rsid w:val="00C91C45"/>
    <w:rsid w:val="00C92186"/>
    <w:rsid w:val="00C9219E"/>
    <w:rsid w:val="00C926E1"/>
    <w:rsid w:val="00C928E9"/>
    <w:rsid w:val="00C929C9"/>
    <w:rsid w:val="00C92B3F"/>
    <w:rsid w:val="00C93038"/>
    <w:rsid w:val="00C931C7"/>
    <w:rsid w:val="00C9335A"/>
    <w:rsid w:val="00C937AB"/>
    <w:rsid w:val="00C93A92"/>
    <w:rsid w:val="00C93AA6"/>
    <w:rsid w:val="00C93D8A"/>
    <w:rsid w:val="00C93E49"/>
    <w:rsid w:val="00C93EB5"/>
    <w:rsid w:val="00C93F2C"/>
    <w:rsid w:val="00C9413D"/>
    <w:rsid w:val="00C941DA"/>
    <w:rsid w:val="00C9493B"/>
    <w:rsid w:val="00C94ABE"/>
    <w:rsid w:val="00C94D60"/>
    <w:rsid w:val="00C94E31"/>
    <w:rsid w:val="00C9508E"/>
    <w:rsid w:val="00C951C9"/>
    <w:rsid w:val="00C952FE"/>
    <w:rsid w:val="00C954BA"/>
    <w:rsid w:val="00C957DB"/>
    <w:rsid w:val="00C95F28"/>
    <w:rsid w:val="00C963C6"/>
    <w:rsid w:val="00C9646B"/>
    <w:rsid w:val="00C96686"/>
    <w:rsid w:val="00C967F3"/>
    <w:rsid w:val="00C96BCA"/>
    <w:rsid w:val="00C96C07"/>
    <w:rsid w:val="00C96D56"/>
    <w:rsid w:val="00C96EEA"/>
    <w:rsid w:val="00C96F7D"/>
    <w:rsid w:val="00C97598"/>
    <w:rsid w:val="00C97602"/>
    <w:rsid w:val="00C9781F"/>
    <w:rsid w:val="00C97C14"/>
    <w:rsid w:val="00C97D24"/>
    <w:rsid w:val="00C97DA1"/>
    <w:rsid w:val="00CA0023"/>
    <w:rsid w:val="00CA016E"/>
    <w:rsid w:val="00CA0311"/>
    <w:rsid w:val="00CA041B"/>
    <w:rsid w:val="00CA06EC"/>
    <w:rsid w:val="00CA0A5A"/>
    <w:rsid w:val="00CA0BD5"/>
    <w:rsid w:val="00CA0D7E"/>
    <w:rsid w:val="00CA13CC"/>
    <w:rsid w:val="00CA14DA"/>
    <w:rsid w:val="00CA19F6"/>
    <w:rsid w:val="00CA1D09"/>
    <w:rsid w:val="00CA2185"/>
    <w:rsid w:val="00CA250F"/>
    <w:rsid w:val="00CA281D"/>
    <w:rsid w:val="00CA291D"/>
    <w:rsid w:val="00CA2955"/>
    <w:rsid w:val="00CA2A70"/>
    <w:rsid w:val="00CA2B09"/>
    <w:rsid w:val="00CA2BE9"/>
    <w:rsid w:val="00CA36CC"/>
    <w:rsid w:val="00CA398C"/>
    <w:rsid w:val="00CA39F8"/>
    <w:rsid w:val="00CA3A57"/>
    <w:rsid w:val="00CA3BAB"/>
    <w:rsid w:val="00CA42A4"/>
    <w:rsid w:val="00CA4863"/>
    <w:rsid w:val="00CA4A7E"/>
    <w:rsid w:val="00CA4AB7"/>
    <w:rsid w:val="00CA4B95"/>
    <w:rsid w:val="00CA4D47"/>
    <w:rsid w:val="00CA4EEE"/>
    <w:rsid w:val="00CA5151"/>
    <w:rsid w:val="00CA521B"/>
    <w:rsid w:val="00CA524E"/>
    <w:rsid w:val="00CA540A"/>
    <w:rsid w:val="00CA543A"/>
    <w:rsid w:val="00CA55A1"/>
    <w:rsid w:val="00CA56DF"/>
    <w:rsid w:val="00CA575C"/>
    <w:rsid w:val="00CA57EB"/>
    <w:rsid w:val="00CA5AB8"/>
    <w:rsid w:val="00CA5AC6"/>
    <w:rsid w:val="00CA5BD1"/>
    <w:rsid w:val="00CA5C7E"/>
    <w:rsid w:val="00CA5E4E"/>
    <w:rsid w:val="00CA6028"/>
    <w:rsid w:val="00CA6040"/>
    <w:rsid w:val="00CA6114"/>
    <w:rsid w:val="00CA6346"/>
    <w:rsid w:val="00CA65E4"/>
    <w:rsid w:val="00CA69A3"/>
    <w:rsid w:val="00CA6A15"/>
    <w:rsid w:val="00CA71AE"/>
    <w:rsid w:val="00CA71DC"/>
    <w:rsid w:val="00CA76DB"/>
    <w:rsid w:val="00CA78A1"/>
    <w:rsid w:val="00CA7930"/>
    <w:rsid w:val="00CA796D"/>
    <w:rsid w:val="00CA7BF9"/>
    <w:rsid w:val="00CB01F1"/>
    <w:rsid w:val="00CB0799"/>
    <w:rsid w:val="00CB07C3"/>
    <w:rsid w:val="00CB0B47"/>
    <w:rsid w:val="00CB0E52"/>
    <w:rsid w:val="00CB1130"/>
    <w:rsid w:val="00CB179C"/>
    <w:rsid w:val="00CB1969"/>
    <w:rsid w:val="00CB1BA6"/>
    <w:rsid w:val="00CB1F91"/>
    <w:rsid w:val="00CB2017"/>
    <w:rsid w:val="00CB203D"/>
    <w:rsid w:val="00CB2285"/>
    <w:rsid w:val="00CB241E"/>
    <w:rsid w:val="00CB2588"/>
    <w:rsid w:val="00CB2C25"/>
    <w:rsid w:val="00CB2D62"/>
    <w:rsid w:val="00CB2DAA"/>
    <w:rsid w:val="00CB2FFA"/>
    <w:rsid w:val="00CB3647"/>
    <w:rsid w:val="00CB3674"/>
    <w:rsid w:val="00CB39EA"/>
    <w:rsid w:val="00CB3BBB"/>
    <w:rsid w:val="00CB3CFC"/>
    <w:rsid w:val="00CB3E93"/>
    <w:rsid w:val="00CB4541"/>
    <w:rsid w:val="00CB4678"/>
    <w:rsid w:val="00CB4A84"/>
    <w:rsid w:val="00CB4E48"/>
    <w:rsid w:val="00CB59AF"/>
    <w:rsid w:val="00CB5A6D"/>
    <w:rsid w:val="00CB5CEB"/>
    <w:rsid w:val="00CB5F6F"/>
    <w:rsid w:val="00CB62B5"/>
    <w:rsid w:val="00CB632D"/>
    <w:rsid w:val="00CB6BA1"/>
    <w:rsid w:val="00CB6CFA"/>
    <w:rsid w:val="00CB6E65"/>
    <w:rsid w:val="00CB70C6"/>
    <w:rsid w:val="00CB72F7"/>
    <w:rsid w:val="00CB74CF"/>
    <w:rsid w:val="00CB761A"/>
    <w:rsid w:val="00CB7B7C"/>
    <w:rsid w:val="00CB7E09"/>
    <w:rsid w:val="00CB7E9D"/>
    <w:rsid w:val="00CB7FF8"/>
    <w:rsid w:val="00CC000F"/>
    <w:rsid w:val="00CC04D5"/>
    <w:rsid w:val="00CC0BAA"/>
    <w:rsid w:val="00CC0E25"/>
    <w:rsid w:val="00CC0F24"/>
    <w:rsid w:val="00CC10DB"/>
    <w:rsid w:val="00CC122F"/>
    <w:rsid w:val="00CC1280"/>
    <w:rsid w:val="00CC1B12"/>
    <w:rsid w:val="00CC1CF1"/>
    <w:rsid w:val="00CC2288"/>
    <w:rsid w:val="00CC22EB"/>
    <w:rsid w:val="00CC23AA"/>
    <w:rsid w:val="00CC24F9"/>
    <w:rsid w:val="00CC2637"/>
    <w:rsid w:val="00CC26D2"/>
    <w:rsid w:val="00CC2783"/>
    <w:rsid w:val="00CC2B76"/>
    <w:rsid w:val="00CC2D17"/>
    <w:rsid w:val="00CC2F25"/>
    <w:rsid w:val="00CC3201"/>
    <w:rsid w:val="00CC34C1"/>
    <w:rsid w:val="00CC3562"/>
    <w:rsid w:val="00CC3840"/>
    <w:rsid w:val="00CC3970"/>
    <w:rsid w:val="00CC3A9E"/>
    <w:rsid w:val="00CC3D59"/>
    <w:rsid w:val="00CC4452"/>
    <w:rsid w:val="00CC44DB"/>
    <w:rsid w:val="00CC455A"/>
    <w:rsid w:val="00CC478A"/>
    <w:rsid w:val="00CC47F5"/>
    <w:rsid w:val="00CC4A4E"/>
    <w:rsid w:val="00CC4BCD"/>
    <w:rsid w:val="00CC4BCE"/>
    <w:rsid w:val="00CC4C4B"/>
    <w:rsid w:val="00CC5371"/>
    <w:rsid w:val="00CC53F7"/>
    <w:rsid w:val="00CC56EB"/>
    <w:rsid w:val="00CC574E"/>
    <w:rsid w:val="00CC5BBC"/>
    <w:rsid w:val="00CC5CAB"/>
    <w:rsid w:val="00CC5E5B"/>
    <w:rsid w:val="00CC5FCA"/>
    <w:rsid w:val="00CC621C"/>
    <w:rsid w:val="00CC62A3"/>
    <w:rsid w:val="00CC670F"/>
    <w:rsid w:val="00CC7210"/>
    <w:rsid w:val="00CC784D"/>
    <w:rsid w:val="00CC78C5"/>
    <w:rsid w:val="00CC7B06"/>
    <w:rsid w:val="00CC7D71"/>
    <w:rsid w:val="00CC7DEA"/>
    <w:rsid w:val="00CD0621"/>
    <w:rsid w:val="00CD0943"/>
    <w:rsid w:val="00CD0A7E"/>
    <w:rsid w:val="00CD0C35"/>
    <w:rsid w:val="00CD0F9A"/>
    <w:rsid w:val="00CD13CC"/>
    <w:rsid w:val="00CD13EF"/>
    <w:rsid w:val="00CD17DC"/>
    <w:rsid w:val="00CD1C78"/>
    <w:rsid w:val="00CD206A"/>
    <w:rsid w:val="00CD216F"/>
    <w:rsid w:val="00CD2424"/>
    <w:rsid w:val="00CD2777"/>
    <w:rsid w:val="00CD28C1"/>
    <w:rsid w:val="00CD2A26"/>
    <w:rsid w:val="00CD2E35"/>
    <w:rsid w:val="00CD30C3"/>
    <w:rsid w:val="00CD3140"/>
    <w:rsid w:val="00CD31FC"/>
    <w:rsid w:val="00CD3242"/>
    <w:rsid w:val="00CD333C"/>
    <w:rsid w:val="00CD3481"/>
    <w:rsid w:val="00CD3721"/>
    <w:rsid w:val="00CD3849"/>
    <w:rsid w:val="00CD388B"/>
    <w:rsid w:val="00CD3C55"/>
    <w:rsid w:val="00CD3E6A"/>
    <w:rsid w:val="00CD3F0B"/>
    <w:rsid w:val="00CD4023"/>
    <w:rsid w:val="00CD423A"/>
    <w:rsid w:val="00CD4277"/>
    <w:rsid w:val="00CD43EB"/>
    <w:rsid w:val="00CD4B5A"/>
    <w:rsid w:val="00CD4BA9"/>
    <w:rsid w:val="00CD4CD7"/>
    <w:rsid w:val="00CD4CFF"/>
    <w:rsid w:val="00CD4E34"/>
    <w:rsid w:val="00CD4E91"/>
    <w:rsid w:val="00CD504C"/>
    <w:rsid w:val="00CD50A1"/>
    <w:rsid w:val="00CD50E9"/>
    <w:rsid w:val="00CD53AA"/>
    <w:rsid w:val="00CD561E"/>
    <w:rsid w:val="00CD5712"/>
    <w:rsid w:val="00CD5A14"/>
    <w:rsid w:val="00CD5A1F"/>
    <w:rsid w:val="00CD5D0A"/>
    <w:rsid w:val="00CD5DDF"/>
    <w:rsid w:val="00CD5F36"/>
    <w:rsid w:val="00CD6487"/>
    <w:rsid w:val="00CD6495"/>
    <w:rsid w:val="00CD6499"/>
    <w:rsid w:val="00CD6571"/>
    <w:rsid w:val="00CD6708"/>
    <w:rsid w:val="00CD67A3"/>
    <w:rsid w:val="00CD6C1D"/>
    <w:rsid w:val="00CD6D74"/>
    <w:rsid w:val="00CD6F36"/>
    <w:rsid w:val="00CD6F86"/>
    <w:rsid w:val="00CD7088"/>
    <w:rsid w:val="00CD7654"/>
    <w:rsid w:val="00CD7675"/>
    <w:rsid w:val="00CD7B7D"/>
    <w:rsid w:val="00CD7BBC"/>
    <w:rsid w:val="00CD7EA3"/>
    <w:rsid w:val="00CE00E3"/>
    <w:rsid w:val="00CE03AE"/>
    <w:rsid w:val="00CE044E"/>
    <w:rsid w:val="00CE0C7A"/>
    <w:rsid w:val="00CE0EF8"/>
    <w:rsid w:val="00CE107A"/>
    <w:rsid w:val="00CE13E6"/>
    <w:rsid w:val="00CE158D"/>
    <w:rsid w:val="00CE15C1"/>
    <w:rsid w:val="00CE18B6"/>
    <w:rsid w:val="00CE1BE2"/>
    <w:rsid w:val="00CE1FE4"/>
    <w:rsid w:val="00CE2402"/>
    <w:rsid w:val="00CE26D8"/>
    <w:rsid w:val="00CE27D7"/>
    <w:rsid w:val="00CE2844"/>
    <w:rsid w:val="00CE2934"/>
    <w:rsid w:val="00CE2DE9"/>
    <w:rsid w:val="00CE2E98"/>
    <w:rsid w:val="00CE307D"/>
    <w:rsid w:val="00CE33DB"/>
    <w:rsid w:val="00CE34E7"/>
    <w:rsid w:val="00CE3F35"/>
    <w:rsid w:val="00CE4217"/>
    <w:rsid w:val="00CE4577"/>
    <w:rsid w:val="00CE4709"/>
    <w:rsid w:val="00CE48BB"/>
    <w:rsid w:val="00CE4D49"/>
    <w:rsid w:val="00CE4D92"/>
    <w:rsid w:val="00CE541A"/>
    <w:rsid w:val="00CE541C"/>
    <w:rsid w:val="00CE56A4"/>
    <w:rsid w:val="00CE596A"/>
    <w:rsid w:val="00CE5A37"/>
    <w:rsid w:val="00CE5A69"/>
    <w:rsid w:val="00CE5B31"/>
    <w:rsid w:val="00CE5F71"/>
    <w:rsid w:val="00CE5FB1"/>
    <w:rsid w:val="00CE5FD4"/>
    <w:rsid w:val="00CE6352"/>
    <w:rsid w:val="00CE637D"/>
    <w:rsid w:val="00CE6534"/>
    <w:rsid w:val="00CE676B"/>
    <w:rsid w:val="00CE6821"/>
    <w:rsid w:val="00CE688D"/>
    <w:rsid w:val="00CE68CB"/>
    <w:rsid w:val="00CE690C"/>
    <w:rsid w:val="00CE6A32"/>
    <w:rsid w:val="00CE6B5F"/>
    <w:rsid w:val="00CE6CEA"/>
    <w:rsid w:val="00CE6E23"/>
    <w:rsid w:val="00CE6F28"/>
    <w:rsid w:val="00CE71D2"/>
    <w:rsid w:val="00CE7755"/>
    <w:rsid w:val="00CE7987"/>
    <w:rsid w:val="00CE7CA9"/>
    <w:rsid w:val="00CE7D12"/>
    <w:rsid w:val="00CE7E94"/>
    <w:rsid w:val="00CE7E9E"/>
    <w:rsid w:val="00CE7FDA"/>
    <w:rsid w:val="00CF00C7"/>
    <w:rsid w:val="00CF0334"/>
    <w:rsid w:val="00CF0396"/>
    <w:rsid w:val="00CF090E"/>
    <w:rsid w:val="00CF0CF8"/>
    <w:rsid w:val="00CF0D69"/>
    <w:rsid w:val="00CF0DF8"/>
    <w:rsid w:val="00CF1000"/>
    <w:rsid w:val="00CF1152"/>
    <w:rsid w:val="00CF11F2"/>
    <w:rsid w:val="00CF123A"/>
    <w:rsid w:val="00CF1265"/>
    <w:rsid w:val="00CF192C"/>
    <w:rsid w:val="00CF1B89"/>
    <w:rsid w:val="00CF1C4C"/>
    <w:rsid w:val="00CF1E15"/>
    <w:rsid w:val="00CF2051"/>
    <w:rsid w:val="00CF22CA"/>
    <w:rsid w:val="00CF22EE"/>
    <w:rsid w:val="00CF2360"/>
    <w:rsid w:val="00CF2498"/>
    <w:rsid w:val="00CF2526"/>
    <w:rsid w:val="00CF26E0"/>
    <w:rsid w:val="00CF29E3"/>
    <w:rsid w:val="00CF2A07"/>
    <w:rsid w:val="00CF3278"/>
    <w:rsid w:val="00CF3712"/>
    <w:rsid w:val="00CF372A"/>
    <w:rsid w:val="00CF3940"/>
    <w:rsid w:val="00CF395A"/>
    <w:rsid w:val="00CF3C53"/>
    <w:rsid w:val="00CF4103"/>
    <w:rsid w:val="00CF4358"/>
    <w:rsid w:val="00CF4509"/>
    <w:rsid w:val="00CF4662"/>
    <w:rsid w:val="00CF51EF"/>
    <w:rsid w:val="00CF52E6"/>
    <w:rsid w:val="00CF559C"/>
    <w:rsid w:val="00CF5824"/>
    <w:rsid w:val="00CF5BE5"/>
    <w:rsid w:val="00CF5FE5"/>
    <w:rsid w:val="00CF6080"/>
    <w:rsid w:val="00CF60A2"/>
    <w:rsid w:val="00CF60E4"/>
    <w:rsid w:val="00CF61DD"/>
    <w:rsid w:val="00CF6283"/>
    <w:rsid w:val="00CF62AD"/>
    <w:rsid w:val="00CF62B6"/>
    <w:rsid w:val="00CF6368"/>
    <w:rsid w:val="00CF648C"/>
    <w:rsid w:val="00CF65C5"/>
    <w:rsid w:val="00CF70D8"/>
    <w:rsid w:val="00CF7195"/>
    <w:rsid w:val="00CF72F1"/>
    <w:rsid w:val="00CF74A8"/>
    <w:rsid w:val="00CF75A9"/>
    <w:rsid w:val="00CF77BE"/>
    <w:rsid w:val="00CF77EE"/>
    <w:rsid w:val="00CF788C"/>
    <w:rsid w:val="00CF799C"/>
    <w:rsid w:val="00CF7EA8"/>
    <w:rsid w:val="00D005F4"/>
    <w:rsid w:val="00D0075C"/>
    <w:rsid w:val="00D00C02"/>
    <w:rsid w:val="00D00CBB"/>
    <w:rsid w:val="00D01652"/>
    <w:rsid w:val="00D01A02"/>
    <w:rsid w:val="00D01CCA"/>
    <w:rsid w:val="00D01FD6"/>
    <w:rsid w:val="00D021BC"/>
    <w:rsid w:val="00D021DD"/>
    <w:rsid w:val="00D0259B"/>
    <w:rsid w:val="00D02642"/>
    <w:rsid w:val="00D0279E"/>
    <w:rsid w:val="00D02A5F"/>
    <w:rsid w:val="00D02B1E"/>
    <w:rsid w:val="00D02CEC"/>
    <w:rsid w:val="00D02DA8"/>
    <w:rsid w:val="00D02E7F"/>
    <w:rsid w:val="00D03278"/>
    <w:rsid w:val="00D0330D"/>
    <w:rsid w:val="00D0333C"/>
    <w:rsid w:val="00D03441"/>
    <w:rsid w:val="00D03530"/>
    <w:rsid w:val="00D037D7"/>
    <w:rsid w:val="00D039D2"/>
    <w:rsid w:val="00D03CF6"/>
    <w:rsid w:val="00D04066"/>
    <w:rsid w:val="00D04145"/>
    <w:rsid w:val="00D045FA"/>
    <w:rsid w:val="00D047BD"/>
    <w:rsid w:val="00D04DE6"/>
    <w:rsid w:val="00D04E9F"/>
    <w:rsid w:val="00D04F1F"/>
    <w:rsid w:val="00D04F47"/>
    <w:rsid w:val="00D05151"/>
    <w:rsid w:val="00D05CA1"/>
    <w:rsid w:val="00D05D75"/>
    <w:rsid w:val="00D05E07"/>
    <w:rsid w:val="00D05F21"/>
    <w:rsid w:val="00D06003"/>
    <w:rsid w:val="00D06038"/>
    <w:rsid w:val="00D060F1"/>
    <w:rsid w:val="00D061AB"/>
    <w:rsid w:val="00D064F3"/>
    <w:rsid w:val="00D06673"/>
    <w:rsid w:val="00D06726"/>
    <w:rsid w:val="00D06A14"/>
    <w:rsid w:val="00D06AAA"/>
    <w:rsid w:val="00D071E6"/>
    <w:rsid w:val="00D07402"/>
    <w:rsid w:val="00D07536"/>
    <w:rsid w:val="00D076F5"/>
    <w:rsid w:val="00D07ADF"/>
    <w:rsid w:val="00D07B46"/>
    <w:rsid w:val="00D07C26"/>
    <w:rsid w:val="00D07C37"/>
    <w:rsid w:val="00D07CEE"/>
    <w:rsid w:val="00D10228"/>
    <w:rsid w:val="00D1035C"/>
    <w:rsid w:val="00D104D9"/>
    <w:rsid w:val="00D104E2"/>
    <w:rsid w:val="00D105A1"/>
    <w:rsid w:val="00D105B0"/>
    <w:rsid w:val="00D10655"/>
    <w:rsid w:val="00D1103F"/>
    <w:rsid w:val="00D11046"/>
    <w:rsid w:val="00D11202"/>
    <w:rsid w:val="00D11253"/>
    <w:rsid w:val="00D114D0"/>
    <w:rsid w:val="00D11860"/>
    <w:rsid w:val="00D1194B"/>
    <w:rsid w:val="00D11A63"/>
    <w:rsid w:val="00D11BBE"/>
    <w:rsid w:val="00D11C0E"/>
    <w:rsid w:val="00D11F17"/>
    <w:rsid w:val="00D11FC5"/>
    <w:rsid w:val="00D120E4"/>
    <w:rsid w:val="00D126E6"/>
    <w:rsid w:val="00D127DD"/>
    <w:rsid w:val="00D1299B"/>
    <w:rsid w:val="00D13147"/>
    <w:rsid w:val="00D13211"/>
    <w:rsid w:val="00D132F4"/>
    <w:rsid w:val="00D135CD"/>
    <w:rsid w:val="00D138DF"/>
    <w:rsid w:val="00D13C8A"/>
    <w:rsid w:val="00D13D85"/>
    <w:rsid w:val="00D13DD2"/>
    <w:rsid w:val="00D13E04"/>
    <w:rsid w:val="00D13F3C"/>
    <w:rsid w:val="00D14022"/>
    <w:rsid w:val="00D14257"/>
    <w:rsid w:val="00D14499"/>
    <w:rsid w:val="00D14511"/>
    <w:rsid w:val="00D148FF"/>
    <w:rsid w:val="00D14A86"/>
    <w:rsid w:val="00D14AE0"/>
    <w:rsid w:val="00D1528A"/>
    <w:rsid w:val="00D15834"/>
    <w:rsid w:val="00D158DA"/>
    <w:rsid w:val="00D1598F"/>
    <w:rsid w:val="00D159CF"/>
    <w:rsid w:val="00D15B54"/>
    <w:rsid w:val="00D15CA8"/>
    <w:rsid w:val="00D15CDC"/>
    <w:rsid w:val="00D15D33"/>
    <w:rsid w:val="00D161BC"/>
    <w:rsid w:val="00D1630B"/>
    <w:rsid w:val="00D163DF"/>
    <w:rsid w:val="00D16441"/>
    <w:rsid w:val="00D1654C"/>
    <w:rsid w:val="00D165BB"/>
    <w:rsid w:val="00D1663D"/>
    <w:rsid w:val="00D167B3"/>
    <w:rsid w:val="00D16B45"/>
    <w:rsid w:val="00D16D7E"/>
    <w:rsid w:val="00D17108"/>
    <w:rsid w:val="00D1712F"/>
    <w:rsid w:val="00D174B9"/>
    <w:rsid w:val="00D177DD"/>
    <w:rsid w:val="00D17A57"/>
    <w:rsid w:val="00D17B08"/>
    <w:rsid w:val="00D17C77"/>
    <w:rsid w:val="00D17F68"/>
    <w:rsid w:val="00D200DA"/>
    <w:rsid w:val="00D20114"/>
    <w:rsid w:val="00D2015F"/>
    <w:rsid w:val="00D20256"/>
    <w:rsid w:val="00D202DD"/>
    <w:rsid w:val="00D2048B"/>
    <w:rsid w:val="00D207F1"/>
    <w:rsid w:val="00D207F6"/>
    <w:rsid w:val="00D20928"/>
    <w:rsid w:val="00D20982"/>
    <w:rsid w:val="00D209FE"/>
    <w:rsid w:val="00D20A31"/>
    <w:rsid w:val="00D20ADE"/>
    <w:rsid w:val="00D20BEF"/>
    <w:rsid w:val="00D20D52"/>
    <w:rsid w:val="00D21092"/>
    <w:rsid w:val="00D21375"/>
    <w:rsid w:val="00D21722"/>
    <w:rsid w:val="00D219E8"/>
    <w:rsid w:val="00D21BC8"/>
    <w:rsid w:val="00D22475"/>
    <w:rsid w:val="00D225BF"/>
    <w:rsid w:val="00D227A8"/>
    <w:rsid w:val="00D22AA8"/>
    <w:rsid w:val="00D232F3"/>
    <w:rsid w:val="00D2343F"/>
    <w:rsid w:val="00D234FF"/>
    <w:rsid w:val="00D23614"/>
    <w:rsid w:val="00D23632"/>
    <w:rsid w:val="00D2363C"/>
    <w:rsid w:val="00D23829"/>
    <w:rsid w:val="00D23A4C"/>
    <w:rsid w:val="00D23C00"/>
    <w:rsid w:val="00D23CB7"/>
    <w:rsid w:val="00D23CFB"/>
    <w:rsid w:val="00D23D62"/>
    <w:rsid w:val="00D23E60"/>
    <w:rsid w:val="00D23F4B"/>
    <w:rsid w:val="00D240E9"/>
    <w:rsid w:val="00D240F4"/>
    <w:rsid w:val="00D2445F"/>
    <w:rsid w:val="00D2490C"/>
    <w:rsid w:val="00D24CA1"/>
    <w:rsid w:val="00D24EFC"/>
    <w:rsid w:val="00D2527F"/>
    <w:rsid w:val="00D255F7"/>
    <w:rsid w:val="00D256A6"/>
    <w:rsid w:val="00D25873"/>
    <w:rsid w:val="00D26529"/>
    <w:rsid w:val="00D26677"/>
    <w:rsid w:val="00D26749"/>
    <w:rsid w:val="00D26788"/>
    <w:rsid w:val="00D2686D"/>
    <w:rsid w:val="00D26886"/>
    <w:rsid w:val="00D26A0F"/>
    <w:rsid w:val="00D26B40"/>
    <w:rsid w:val="00D27223"/>
    <w:rsid w:val="00D27D36"/>
    <w:rsid w:val="00D27FC2"/>
    <w:rsid w:val="00D300F5"/>
    <w:rsid w:val="00D3062A"/>
    <w:rsid w:val="00D30684"/>
    <w:rsid w:val="00D3079E"/>
    <w:rsid w:val="00D30F14"/>
    <w:rsid w:val="00D31590"/>
    <w:rsid w:val="00D316CA"/>
    <w:rsid w:val="00D3176E"/>
    <w:rsid w:val="00D31904"/>
    <w:rsid w:val="00D31AF2"/>
    <w:rsid w:val="00D31D72"/>
    <w:rsid w:val="00D31DFE"/>
    <w:rsid w:val="00D31EEA"/>
    <w:rsid w:val="00D32002"/>
    <w:rsid w:val="00D321BE"/>
    <w:rsid w:val="00D3248C"/>
    <w:rsid w:val="00D32660"/>
    <w:rsid w:val="00D326B5"/>
    <w:rsid w:val="00D327F9"/>
    <w:rsid w:val="00D3283B"/>
    <w:rsid w:val="00D32A07"/>
    <w:rsid w:val="00D32A5D"/>
    <w:rsid w:val="00D3306F"/>
    <w:rsid w:val="00D33C59"/>
    <w:rsid w:val="00D33C62"/>
    <w:rsid w:val="00D33EA9"/>
    <w:rsid w:val="00D34041"/>
    <w:rsid w:val="00D34695"/>
    <w:rsid w:val="00D348D9"/>
    <w:rsid w:val="00D34ABE"/>
    <w:rsid w:val="00D34D67"/>
    <w:rsid w:val="00D34E67"/>
    <w:rsid w:val="00D35098"/>
    <w:rsid w:val="00D35624"/>
    <w:rsid w:val="00D3596E"/>
    <w:rsid w:val="00D35B90"/>
    <w:rsid w:val="00D35C0A"/>
    <w:rsid w:val="00D35C37"/>
    <w:rsid w:val="00D35DB2"/>
    <w:rsid w:val="00D36032"/>
    <w:rsid w:val="00D360A9"/>
    <w:rsid w:val="00D3612E"/>
    <w:rsid w:val="00D361B1"/>
    <w:rsid w:val="00D365C5"/>
    <w:rsid w:val="00D36A15"/>
    <w:rsid w:val="00D36E73"/>
    <w:rsid w:val="00D37314"/>
    <w:rsid w:val="00D374BF"/>
    <w:rsid w:val="00D37512"/>
    <w:rsid w:val="00D375BA"/>
    <w:rsid w:val="00D37635"/>
    <w:rsid w:val="00D37685"/>
    <w:rsid w:val="00D3790D"/>
    <w:rsid w:val="00D379ED"/>
    <w:rsid w:val="00D37B25"/>
    <w:rsid w:val="00D37E2E"/>
    <w:rsid w:val="00D37F25"/>
    <w:rsid w:val="00D4030F"/>
    <w:rsid w:val="00D4036B"/>
    <w:rsid w:val="00D4043D"/>
    <w:rsid w:val="00D4044F"/>
    <w:rsid w:val="00D40548"/>
    <w:rsid w:val="00D405ED"/>
    <w:rsid w:val="00D406CA"/>
    <w:rsid w:val="00D40827"/>
    <w:rsid w:val="00D40987"/>
    <w:rsid w:val="00D40BFB"/>
    <w:rsid w:val="00D4115F"/>
    <w:rsid w:val="00D412E7"/>
    <w:rsid w:val="00D41922"/>
    <w:rsid w:val="00D41AC1"/>
    <w:rsid w:val="00D41C95"/>
    <w:rsid w:val="00D41CF7"/>
    <w:rsid w:val="00D41D7C"/>
    <w:rsid w:val="00D41D9D"/>
    <w:rsid w:val="00D41DAE"/>
    <w:rsid w:val="00D41F40"/>
    <w:rsid w:val="00D41F42"/>
    <w:rsid w:val="00D42021"/>
    <w:rsid w:val="00D424B2"/>
    <w:rsid w:val="00D42831"/>
    <w:rsid w:val="00D428A5"/>
    <w:rsid w:val="00D428A8"/>
    <w:rsid w:val="00D42912"/>
    <w:rsid w:val="00D42A2C"/>
    <w:rsid w:val="00D42E46"/>
    <w:rsid w:val="00D42E61"/>
    <w:rsid w:val="00D43136"/>
    <w:rsid w:val="00D43242"/>
    <w:rsid w:val="00D433F9"/>
    <w:rsid w:val="00D43456"/>
    <w:rsid w:val="00D436B8"/>
    <w:rsid w:val="00D437C4"/>
    <w:rsid w:val="00D43976"/>
    <w:rsid w:val="00D4398F"/>
    <w:rsid w:val="00D43B1F"/>
    <w:rsid w:val="00D43C31"/>
    <w:rsid w:val="00D43CED"/>
    <w:rsid w:val="00D43EB2"/>
    <w:rsid w:val="00D43F28"/>
    <w:rsid w:val="00D43FD1"/>
    <w:rsid w:val="00D43FFA"/>
    <w:rsid w:val="00D44502"/>
    <w:rsid w:val="00D44827"/>
    <w:rsid w:val="00D449A7"/>
    <w:rsid w:val="00D44ABA"/>
    <w:rsid w:val="00D44B7A"/>
    <w:rsid w:val="00D44C7B"/>
    <w:rsid w:val="00D44DDC"/>
    <w:rsid w:val="00D44FDF"/>
    <w:rsid w:val="00D45004"/>
    <w:rsid w:val="00D45375"/>
    <w:rsid w:val="00D45521"/>
    <w:rsid w:val="00D45760"/>
    <w:rsid w:val="00D45B2F"/>
    <w:rsid w:val="00D45FA4"/>
    <w:rsid w:val="00D45FDD"/>
    <w:rsid w:val="00D4627F"/>
    <w:rsid w:val="00D462A5"/>
    <w:rsid w:val="00D4644C"/>
    <w:rsid w:val="00D46454"/>
    <w:rsid w:val="00D4655D"/>
    <w:rsid w:val="00D46DCA"/>
    <w:rsid w:val="00D46F02"/>
    <w:rsid w:val="00D46F69"/>
    <w:rsid w:val="00D470EF"/>
    <w:rsid w:val="00D47611"/>
    <w:rsid w:val="00D476C8"/>
    <w:rsid w:val="00D47734"/>
    <w:rsid w:val="00D47A19"/>
    <w:rsid w:val="00D47BA1"/>
    <w:rsid w:val="00D47BA6"/>
    <w:rsid w:val="00D47C7F"/>
    <w:rsid w:val="00D47E5E"/>
    <w:rsid w:val="00D47E63"/>
    <w:rsid w:val="00D5007F"/>
    <w:rsid w:val="00D50252"/>
    <w:rsid w:val="00D50254"/>
    <w:rsid w:val="00D50325"/>
    <w:rsid w:val="00D503E9"/>
    <w:rsid w:val="00D50804"/>
    <w:rsid w:val="00D50A9C"/>
    <w:rsid w:val="00D50C22"/>
    <w:rsid w:val="00D50D5E"/>
    <w:rsid w:val="00D50F5E"/>
    <w:rsid w:val="00D51071"/>
    <w:rsid w:val="00D51407"/>
    <w:rsid w:val="00D51742"/>
    <w:rsid w:val="00D51911"/>
    <w:rsid w:val="00D51929"/>
    <w:rsid w:val="00D51A4E"/>
    <w:rsid w:val="00D51ACD"/>
    <w:rsid w:val="00D51AD5"/>
    <w:rsid w:val="00D51D5E"/>
    <w:rsid w:val="00D51FF4"/>
    <w:rsid w:val="00D52008"/>
    <w:rsid w:val="00D5224D"/>
    <w:rsid w:val="00D52284"/>
    <w:rsid w:val="00D52508"/>
    <w:rsid w:val="00D52665"/>
    <w:rsid w:val="00D5270A"/>
    <w:rsid w:val="00D527DA"/>
    <w:rsid w:val="00D5290E"/>
    <w:rsid w:val="00D52A08"/>
    <w:rsid w:val="00D52BF1"/>
    <w:rsid w:val="00D52D86"/>
    <w:rsid w:val="00D52E09"/>
    <w:rsid w:val="00D531F4"/>
    <w:rsid w:val="00D5327F"/>
    <w:rsid w:val="00D53313"/>
    <w:rsid w:val="00D5333B"/>
    <w:rsid w:val="00D53930"/>
    <w:rsid w:val="00D53B91"/>
    <w:rsid w:val="00D53C23"/>
    <w:rsid w:val="00D53C43"/>
    <w:rsid w:val="00D53CC4"/>
    <w:rsid w:val="00D53E7F"/>
    <w:rsid w:val="00D54103"/>
    <w:rsid w:val="00D54156"/>
    <w:rsid w:val="00D54427"/>
    <w:rsid w:val="00D5471D"/>
    <w:rsid w:val="00D54727"/>
    <w:rsid w:val="00D5498B"/>
    <w:rsid w:val="00D5498E"/>
    <w:rsid w:val="00D549A3"/>
    <w:rsid w:val="00D54B34"/>
    <w:rsid w:val="00D54C14"/>
    <w:rsid w:val="00D54EF4"/>
    <w:rsid w:val="00D55303"/>
    <w:rsid w:val="00D5574E"/>
    <w:rsid w:val="00D55771"/>
    <w:rsid w:val="00D55B3A"/>
    <w:rsid w:val="00D564C5"/>
    <w:rsid w:val="00D5682A"/>
    <w:rsid w:val="00D568F1"/>
    <w:rsid w:val="00D56A8A"/>
    <w:rsid w:val="00D56ADB"/>
    <w:rsid w:val="00D56D8A"/>
    <w:rsid w:val="00D56DFE"/>
    <w:rsid w:val="00D57851"/>
    <w:rsid w:val="00D578BD"/>
    <w:rsid w:val="00D57BFB"/>
    <w:rsid w:val="00D601D9"/>
    <w:rsid w:val="00D6039D"/>
    <w:rsid w:val="00D603D2"/>
    <w:rsid w:val="00D60447"/>
    <w:rsid w:val="00D604FC"/>
    <w:rsid w:val="00D6075B"/>
    <w:rsid w:val="00D607AE"/>
    <w:rsid w:val="00D60A86"/>
    <w:rsid w:val="00D60C6E"/>
    <w:rsid w:val="00D60D92"/>
    <w:rsid w:val="00D6119B"/>
    <w:rsid w:val="00D61693"/>
    <w:rsid w:val="00D618C9"/>
    <w:rsid w:val="00D61E64"/>
    <w:rsid w:val="00D621EA"/>
    <w:rsid w:val="00D62248"/>
    <w:rsid w:val="00D628B9"/>
    <w:rsid w:val="00D62CC2"/>
    <w:rsid w:val="00D62D38"/>
    <w:rsid w:val="00D62F2F"/>
    <w:rsid w:val="00D633C6"/>
    <w:rsid w:val="00D635A3"/>
    <w:rsid w:val="00D635F6"/>
    <w:rsid w:val="00D63610"/>
    <w:rsid w:val="00D639B0"/>
    <w:rsid w:val="00D63FA0"/>
    <w:rsid w:val="00D642E5"/>
    <w:rsid w:val="00D64A52"/>
    <w:rsid w:val="00D64BAB"/>
    <w:rsid w:val="00D65079"/>
    <w:rsid w:val="00D653AD"/>
    <w:rsid w:val="00D6551E"/>
    <w:rsid w:val="00D655DF"/>
    <w:rsid w:val="00D656DC"/>
    <w:rsid w:val="00D65E83"/>
    <w:rsid w:val="00D65F49"/>
    <w:rsid w:val="00D661E5"/>
    <w:rsid w:val="00D667B9"/>
    <w:rsid w:val="00D669F4"/>
    <w:rsid w:val="00D66C55"/>
    <w:rsid w:val="00D67025"/>
    <w:rsid w:val="00D6719F"/>
    <w:rsid w:val="00D67662"/>
    <w:rsid w:val="00D67706"/>
    <w:rsid w:val="00D678B3"/>
    <w:rsid w:val="00D67A65"/>
    <w:rsid w:val="00D67C86"/>
    <w:rsid w:val="00D70091"/>
    <w:rsid w:val="00D701F6"/>
    <w:rsid w:val="00D703F9"/>
    <w:rsid w:val="00D704BB"/>
    <w:rsid w:val="00D706C2"/>
    <w:rsid w:val="00D70D4B"/>
    <w:rsid w:val="00D71012"/>
    <w:rsid w:val="00D711F3"/>
    <w:rsid w:val="00D71317"/>
    <w:rsid w:val="00D7150C"/>
    <w:rsid w:val="00D715B7"/>
    <w:rsid w:val="00D71744"/>
    <w:rsid w:val="00D7177E"/>
    <w:rsid w:val="00D717B6"/>
    <w:rsid w:val="00D719B8"/>
    <w:rsid w:val="00D71AB9"/>
    <w:rsid w:val="00D71AFC"/>
    <w:rsid w:val="00D71BD7"/>
    <w:rsid w:val="00D71D00"/>
    <w:rsid w:val="00D71D15"/>
    <w:rsid w:val="00D723FE"/>
    <w:rsid w:val="00D7245B"/>
    <w:rsid w:val="00D72715"/>
    <w:rsid w:val="00D7277C"/>
    <w:rsid w:val="00D72A04"/>
    <w:rsid w:val="00D72B61"/>
    <w:rsid w:val="00D72E15"/>
    <w:rsid w:val="00D72FDD"/>
    <w:rsid w:val="00D731AC"/>
    <w:rsid w:val="00D73242"/>
    <w:rsid w:val="00D7330D"/>
    <w:rsid w:val="00D7334D"/>
    <w:rsid w:val="00D73493"/>
    <w:rsid w:val="00D73985"/>
    <w:rsid w:val="00D73C85"/>
    <w:rsid w:val="00D74107"/>
    <w:rsid w:val="00D741A6"/>
    <w:rsid w:val="00D741E8"/>
    <w:rsid w:val="00D7428B"/>
    <w:rsid w:val="00D742EB"/>
    <w:rsid w:val="00D74A65"/>
    <w:rsid w:val="00D74BF4"/>
    <w:rsid w:val="00D74CDC"/>
    <w:rsid w:val="00D75106"/>
    <w:rsid w:val="00D75145"/>
    <w:rsid w:val="00D75242"/>
    <w:rsid w:val="00D75369"/>
    <w:rsid w:val="00D75622"/>
    <w:rsid w:val="00D758C2"/>
    <w:rsid w:val="00D759F6"/>
    <w:rsid w:val="00D75B5C"/>
    <w:rsid w:val="00D75D0C"/>
    <w:rsid w:val="00D7617F"/>
    <w:rsid w:val="00D76239"/>
    <w:rsid w:val="00D7656D"/>
    <w:rsid w:val="00D76B4C"/>
    <w:rsid w:val="00D76BD4"/>
    <w:rsid w:val="00D76D9E"/>
    <w:rsid w:val="00D76DA8"/>
    <w:rsid w:val="00D76EDF"/>
    <w:rsid w:val="00D771C1"/>
    <w:rsid w:val="00D77288"/>
    <w:rsid w:val="00D77357"/>
    <w:rsid w:val="00D77412"/>
    <w:rsid w:val="00D77626"/>
    <w:rsid w:val="00D77867"/>
    <w:rsid w:val="00D778CF"/>
    <w:rsid w:val="00D778FE"/>
    <w:rsid w:val="00D77951"/>
    <w:rsid w:val="00D77E51"/>
    <w:rsid w:val="00D80099"/>
    <w:rsid w:val="00D800D1"/>
    <w:rsid w:val="00D80313"/>
    <w:rsid w:val="00D80595"/>
    <w:rsid w:val="00D805E2"/>
    <w:rsid w:val="00D806CC"/>
    <w:rsid w:val="00D808E9"/>
    <w:rsid w:val="00D80BC9"/>
    <w:rsid w:val="00D80C72"/>
    <w:rsid w:val="00D80E9A"/>
    <w:rsid w:val="00D80FC3"/>
    <w:rsid w:val="00D81045"/>
    <w:rsid w:val="00D8160D"/>
    <w:rsid w:val="00D81907"/>
    <w:rsid w:val="00D81D4E"/>
    <w:rsid w:val="00D81E13"/>
    <w:rsid w:val="00D8201B"/>
    <w:rsid w:val="00D826D0"/>
    <w:rsid w:val="00D82D8B"/>
    <w:rsid w:val="00D82E62"/>
    <w:rsid w:val="00D8308E"/>
    <w:rsid w:val="00D83263"/>
    <w:rsid w:val="00D83404"/>
    <w:rsid w:val="00D837F8"/>
    <w:rsid w:val="00D83963"/>
    <w:rsid w:val="00D839C5"/>
    <w:rsid w:val="00D83A0D"/>
    <w:rsid w:val="00D83C0E"/>
    <w:rsid w:val="00D83C9B"/>
    <w:rsid w:val="00D83CAA"/>
    <w:rsid w:val="00D83D03"/>
    <w:rsid w:val="00D83D5F"/>
    <w:rsid w:val="00D83DC9"/>
    <w:rsid w:val="00D83DDF"/>
    <w:rsid w:val="00D83F1B"/>
    <w:rsid w:val="00D83F94"/>
    <w:rsid w:val="00D84225"/>
    <w:rsid w:val="00D8423C"/>
    <w:rsid w:val="00D8425A"/>
    <w:rsid w:val="00D84308"/>
    <w:rsid w:val="00D84342"/>
    <w:rsid w:val="00D845A1"/>
    <w:rsid w:val="00D845F4"/>
    <w:rsid w:val="00D8481D"/>
    <w:rsid w:val="00D84A31"/>
    <w:rsid w:val="00D85006"/>
    <w:rsid w:val="00D85142"/>
    <w:rsid w:val="00D85338"/>
    <w:rsid w:val="00D85505"/>
    <w:rsid w:val="00D85B21"/>
    <w:rsid w:val="00D86107"/>
    <w:rsid w:val="00D86438"/>
    <w:rsid w:val="00D86469"/>
    <w:rsid w:val="00D86573"/>
    <w:rsid w:val="00D866B6"/>
    <w:rsid w:val="00D866F0"/>
    <w:rsid w:val="00D86A4F"/>
    <w:rsid w:val="00D86AE1"/>
    <w:rsid w:val="00D86C1C"/>
    <w:rsid w:val="00D87149"/>
    <w:rsid w:val="00D87409"/>
    <w:rsid w:val="00D87555"/>
    <w:rsid w:val="00D875C2"/>
    <w:rsid w:val="00D878EB"/>
    <w:rsid w:val="00D87ACB"/>
    <w:rsid w:val="00D87CCF"/>
    <w:rsid w:val="00D87DD2"/>
    <w:rsid w:val="00D87DFB"/>
    <w:rsid w:val="00D90247"/>
    <w:rsid w:val="00D9092A"/>
    <w:rsid w:val="00D90B80"/>
    <w:rsid w:val="00D90E1C"/>
    <w:rsid w:val="00D90E4A"/>
    <w:rsid w:val="00D91111"/>
    <w:rsid w:val="00D911C2"/>
    <w:rsid w:val="00D912A2"/>
    <w:rsid w:val="00D912E0"/>
    <w:rsid w:val="00D91431"/>
    <w:rsid w:val="00D9158A"/>
    <w:rsid w:val="00D918D4"/>
    <w:rsid w:val="00D9191C"/>
    <w:rsid w:val="00D91D68"/>
    <w:rsid w:val="00D91D8A"/>
    <w:rsid w:val="00D92310"/>
    <w:rsid w:val="00D92445"/>
    <w:rsid w:val="00D92558"/>
    <w:rsid w:val="00D9274B"/>
    <w:rsid w:val="00D92A53"/>
    <w:rsid w:val="00D92B16"/>
    <w:rsid w:val="00D92E31"/>
    <w:rsid w:val="00D92EE1"/>
    <w:rsid w:val="00D9317B"/>
    <w:rsid w:val="00D932E9"/>
    <w:rsid w:val="00D93555"/>
    <w:rsid w:val="00D93709"/>
    <w:rsid w:val="00D93740"/>
    <w:rsid w:val="00D93C88"/>
    <w:rsid w:val="00D93D45"/>
    <w:rsid w:val="00D93E7E"/>
    <w:rsid w:val="00D93F98"/>
    <w:rsid w:val="00D94015"/>
    <w:rsid w:val="00D943A7"/>
    <w:rsid w:val="00D9464E"/>
    <w:rsid w:val="00D94671"/>
    <w:rsid w:val="00D94A9F"/>
    <w:rsid w:val="00D94B05"/>
    <w:rsid w:val="00D94E4A"/>
    <w:rsid w:val="00D94F8F"/>
    <w:rsid w:val="00D95461"/>
    <w:rsid w:val="00D95958"/>
    <w:rsid w:val="00D95B48"/>
    <w:rsid w:val="00D95D61"/>
    <w:rsid w:val="00D95E96"/>
    <w:rsid w:val="00D95EA1"/>
    <w:rsid w:val="00D962C4"/>
    <w:rsid w:val="00D96445"/>
    <w:rsid w:val="00D9650B"/>
    <w:rsid w:val="00D96540"/>
    <w:rsid w:val="00D9666D"/>
    <w:rsid w:val="00D96B15"/>
    <w:rsid w:val="00D96B8E"/>
    <w:rsid w:val="00D96D72"/>
    <w:rsid w:val="00D96E06"/>
    <w:rsid w:val="00D97020"/>
    <w:rsid w:val="00D9703F"/>
    <w:rsid w:val="00D97415"/>
    <w:rsid w:val="00D97439"/>
    <w:rsid w:val="00D97456"/>
    <w:rsid w:val="00D97502"/>
    <w:rsid w:val="00D97528"/>
    <w:rsid w:val="00D97727"/>
    <w:rsid w:val="00D97AE3"/>
    <w:rsid w:val="00D97AF7"/>
    <w:rsid w:val="00DA0223"/>
    <w:rsid w:val="00DA035C"/>
    <w:rsid w:val="00DA0387"/>
    <w:rsid w:val="00DA042D"/>
    <w:rsid w:val="00DA04DC"/>
    <w:rsid w:val="00DA05D4"/>
    <w:rsid w:val="00DA068F"/>
    <w:rsid w:val="00DA0766"/>
    <w:rsid w:val="00DA07FE"/>
    <w:rsid w:val="00DA09E4"/>
    <w:rsid w:val="00DA0AE9"/>
    <w:rsid w:val="00DA0D32"/>
    <w:rsid w:val="00DA12A7"/>
    <w:rsid w:val="00DA17DE"/>
    <w:rsid w:val="00DA1C8C"/>
    <w:rsid w:val="00DA1F3F"/>
    <w:rsid w:val="00DA20A6"/>
    <w:rsid w:val="00DA215D"/>
    <w:rsid w:val="00DA23A5"/>
    <w:rsid w:val="00DA2451"/>
    <w:rsid w:val="00DA283B"/>
    <w:rsid w:val="00DA28A1"/>
    <w:rsid w:val="00DA28E0"/>
    <w:rsid w:val="00DA28E9"/>
    <w:rsid w:val="00DA2A1B"/>
    <w:rsid w:val="00DA2C66"/>
    <w:rsid w:val="00DA2D9E"/>
    <w:rsid w:val="00DA2DB4"/>
    <w:rsid w:val="00DA2F76"/>
    <w:rsid w:val="00DA30AA"/>
    <w:rsid w:val="00DA30BF"/>
    <w:rsid w:val="00DA3216"/>
    <w:rsid w:val="00DA3902"/>
    <w:rsid w:val="00DA3C64"/>
    <w:rsid w:val="00DA401A"/>
    <w:rsid w:val="00DA4102"/>
    <w:rsid w:val="00DA469A"/>
    <w:rsid w:val="00DA46EF"/>
    <w:rsid w:val="00DA47AC"/>
    <w:rsid w:val="00DA4B82"/>
    <w:rsid w:val="00DA4CE4"/>
    <w:rsid w:val="00DA4DE7"/>
    <w:rsid w:val="00DA4F8A"/>
    <w:rsid w:val="00DA5234"/>
    <w:rsid w:val="00DA53A4"/>
    <w:rsid w:val="00DA5692"/>
    <w:rsid w:val="00DA5838"/>
    <w:rsid w:val="00DA5910"/>
    <w:rsid w:val="00DA616B"/>
    <w:rsid w:val="00DA6A29"/>
    <w:rsid w:val="00DA6AB8"/>
    <w:rsid w:val="00DA6D43"/>
    <w:rsid w:val="00DA6F8D"/>
    <w:rsid w:val="00DA6FF2"/>
    <w:rsid w:val="00DA75C4"/>
    <w:rsid w:val="00DA7799"/>
    <w:rsid w:val="00DA77D3"/>
    <w:rsid w:val="00DA793C"/>
    <w:rsid w:val="00DA79BC"/>
    <w:rsid w:val="00DA7C17"/>
    <w:rsid w:val="00DA7D4A"/>
    <w:rsid w:val="00DB007C"/>
    <w:rsid w:val="00DB00C1"/>
    <w:rsid w:val="00DB02C7"/>
    <w:rsid w:val="00DB05A7"/>
    <w:rsid w:val="00DB05CD"/>
    <w:rsid w:val="00DB07D7"/>
    <w:rsid w:val="00DB0BED"/>
    <w:rsid w:val="00DB0C92"/>
    <w:rsid w:val="00DB0D34"/>
    <w:rsid w:val="00DB1011"/>
    <w:rsid w:val="00DB108D"/>
    <w:rsid w:val="00DB10AE"/>
    <w:rsid w:val="00DB113B"/>
    <w:rsid w:val="00DB14DE"/>
    <w:rsid w:val="00DB151E"/>
    <w:rsid w:val="00DB1547"/>
    <w:rsid w:val="00DB1560"/>
    <w:rsid w:val="00DB16F1"/>
    <w:rsid w:val="00DB19FF"/>
    <w:rsid w:val="00DB1E24"/>
    <w:rsid w:val="00DB1EEB"/>
    <w:rsid w:val="00DB2327"/>
    <w:rsid w:val="00DB25E8"/>
    <w:rsid w:val="00DB2B4B"/>
    <w:rsid w:val="00DB2B87"/>
    <w:rsid w:val="00DB2BF8"/>
    <w:rsid w:val="00DB2BFA"/>
    <w:rsid w:val="00DB2DEE"/>
    <w:rsid w:val="00DB2FF8"/>
    <w:rsid w:val="00DB3152"/>
    <w:rsid w:val="00DB3452"/>
    <w:rsid w:val="00DB35CC"/>
    <w:rsid w:val="00DB3B64"/>
    <w:rsid w:val="00DB417B"/>
    <w:rsid w:val="00DB42B4"/>
    <w:rsid w:val="00DB4337"/>
    <w:rsid w:val="00DB46AA"/>
    <w:rsid w:val="00DB490B"/>
    <w:rsid w:val="00DB4974"/>
    <w:rsid w:val="00DB49BA"/>
    <w:rsid w:val="00DB4CCA"/>
    <w:rsid w:val="00DB4E04"/>
    <w:rsid w:val="00DB5074"/>
    <w:rsid w:val="00DB50D7"/>
    <w:rsid w:val="00DB50F4"/>
    <w:rsid w:val="00DB5509"/>
    <w:rsid w:val="00DB5644"/>
    <w:rsid w:val="00DB628A"/>
    <w:rsid w:val="00DB643A"/>
    <w:rsid w:val="00DB64D5"/>
    <w:rsid w:val="00DB6533"/>
    <w:rsid w:val="00DB6A20"/>
    <w:rsid w:val="00DB6D6D"/>
    <w:rsid w:val="00DB70E1"/>
    <w:rsid w:val="00DB7416"/>
    <w:rsid w:val="00DB76F5"/>
    <w:rsid w:val="00DB7825"/>
    <w:rsid w:val="00DB78C5"/>
    <w:rsid w:val="00DB7956"/>
    <w:rsid w:val="00DB79A8"/>
    <w:rsid w:val="00DB7E99"/>
    <w:rsid w:val="00DC0020"/>
    <w:rsid w:val="00DC00C2"/>
    <w:rsid w:val="00DC0243"/>
    <w:rsid w:val="00DC0379"/>
    <w:rsid w:val="00DC0512"/>
    <w:rsid w:val="00DC099E"/>
    <w:rsid w:val="00DC09B9"/>
    <w:rsid w:val="00DC0F5A"/>
    <w:rsid w:val="00DC140D"/>
    <w:rsid w:val="00DC1669"/>
    <w:rsid w:val="00DC1675"/>
    <w:rsid w:val="00DC16FB"/>
    <w:rsid w:val="00DC17CD"/>
    <w:rsid w:val="00DC1931"/>
    <w:rsid w:val="00DC1AC0"/>
    <w:rsid w:val="00DC1CB7"/>
    <w:rsid w:val="00DC1DE8"/>
    <w:rsid w:val="00DC22CA"/>
    <w:rsid w:val="00DC2360"/>
    <w:rsid w:val="00DC2420"/>
    <w:rsid w:val="00DC2772"/>
    <w:rsid w:val="00DC2787"/>
    <w:rsid w:val="00DC298C"/>
    <w:rsid w:val="00DC2B2B"/>
    <w:rsid w:val="00DC2D72"/>
    <w:rsid w:val="00DC3478"/>
    <w:rsid w:val="00DC37EB"/>
    <w:rsid w:val="00DC3A97"/>
    <w:rsid w:val="00DC3DE9"/>
    <w:rsid w:val="00DC3F5C"/>
    <w:rsid w:val="00DC418F"/>
    <w:rsid w:val="00DC41B3"/>
    <w:rsid w:val="00DC4592"/>
    <w:rsid w:val="00DC4D59"/>
    <w:rsid w:val="00DC4FCF"/>
    <w:rsid w:val="00DC54E6"/>
    <w:rsid w:val="00DC556E"/>
    <w:rsid w:val="00DC5B8A"/>
    <w:rsid w:val="00DC5C7B"/>
    <w:rsid w:val="00DC5DCE"/>
    <w:rsid w:val="00DC5ECC"/>
    <w:rsid w:val="00DC6145"/>
    <w:rsid w:val="00DC634A"/>
    <w:rsid w:val="00DC656B"/>
    <w:rsid w:val="00DC6827"/>
    <w:rsid w:val="00DC69FF"/>
    <w:rsid w:val="00DC6A89"/>
    <w:rsid w:val="00DC7005"/>
    <w:rsid w:val="00DC7716"/>
    <w:rsid w:val="00DC7B66"/>
    <w:rsid w:val="00DC7B74"/>
    <w:rsid w:val="00DD0603"/>
    <w:rsid w:val="00DD0DB9"/>
    <w:rsid w:val="00DD0ECA"/>
    <w:rsid w:val="00DD1148"/>
    <w:rsid w:val="00DD1538"/>
    <w:rsid w:val="00DD1689"/>
    <w:rsid w:val="00DD1AFA"/>
    <w:rsid w:val="00DD1AFC"/>
    <w:rsid w:val="00DD1E06"/>
    <w:rsid w:val="00DD1EF1"/>
    <w:rsid w:val="00DD1F5F"/>
    <w:rsid w:val="00DD2490"/>
    <w:rsid w:val="00DD2706"/>
    <w:rsid w:val="00DD27F5"/>
    <w:rsid w:val="00DD27F6"/>
    <w:rsid w:val="00DD28BD"/>
    <w:rsid w:val="00DD296A"/>
    <w:rsid w:val="00DD2A34"/>
    <w:rsid w:val="00DD2A66"/>
    <w:rsid w:val="00DD2AD4"/>
    <w:rsid w:val="00DD2C18"/>
    <w:rsid w:val="00DD2C21"/>
    <w:rsid w:val="00DD2DB4"/>
    <w:rsid w:val="00DD2DC3"/>
    <w:rsid w:val="00DD3518"/>
    <w:rsid w:val="00DD3644"/>
    <w:rsid w:val="00DD36F7"/>
    <w:rsid w:val="00DD38B3"/>
    <w:rsid w:val="00DD3ABF"/>
    <w:rsid w:val="00DD3F22"/>
    <w:rsid w:val="00DD40DE"/>
    <w:rsid w:val="00DD41A3"/>
    <w:rsid w:val="00DD41B8"/>
    <w:rsid w:val="00DD43BA"/>
    <w:rsid w:val="00DD4866"/>
    <w:rsid w:val="00DD4A50"/>
    <w:rsid w:val="00DD4B9F"/>
    <w:rsid w:val="00DD4F03"/>
    <w:rsid w:val="00DD5308"/>
    <w:rsid w:val="00DD55B4"/>
    <w:rsid w:val="00DD5636"/>
    <w:rsid w:val="00DD5683"/>
    <w:rsid w:val="00DD57D0"/>
    <w:rsid w:val="00DD5A4F"/>
    <w:rsid w:val="00DD5C05"/>
    <w:rsid w:val="00DD5E97"/>
    <w:rsid w:val="00DD5F09"/>
    <w:rsid w:val="00DD629A"/>
    <w:rsid w:val="00DD7006"/>
    <w:rsid w:val="00DD73B0"/>
    <w:rsid w:val="00DD7401"/>
    <w:rsid w:val="00DD7B49"/>
    <w:rsid w:val="00DD7C19"/>
    <w:rsid w:val="00DD7E9E"/>
    <w:rsid w:val="00DD7F76"/>
    <w:rsid w:val="00DE01FB"/>
    <w:rsid w:val="00DE0490"/>
    <w:rsid w:val="00DE05B4"/>
    <w:rsid w:val="00DE0C18"/>
    <w:rsid w:val="00DE0DA0"/>
    <w:rsid w:val="00DE10B9"/>
    <w:rsid w:val="00DE1466"/>
    <w:rsid w:val="00DE165E"/>
    <w:rsid w:val="00DE16E5"/>
    <w:rsid w:val="00DE1715"/>
    <w:rsid w:val="00DE172D"/>
    <w:rsid w:val="00DE1840"/>
    <w:rsid w:val="00DE1851"/>
    <w:rsid w:val="00DE1C2E"/>
    <w:rsid w:val="00DE1EAB"/>
    <w:rsid w:val="00DE1EE7"/>
    <w:rsid w:val="00DE20E2"/>
    <w:rsid w:val="00DE2236"/>
    <w:rsid w:val="00DE236B"/>
    <w:rsid w:val="00DE24F7"/>
    <w:rsid w:val="00DE258C"/>
    <w:rsid w:val="00DE276C"/>
    <w:rsid w:val="00DE2894"/>
    <w:rsid w:val="00DE290A"/>
    <w:rsid w:val="00DE292C"/>
    <w:rsid w:val="00DE2A69"/>
    <w:rsid w:val="00DE2B4A"/>
    <w:rsid w:val="00DE2C10"/>
    <w:rsid w:val="00DE2E94"/>
    <w:rsid w:val="00DE2EC7"/>
    <w:rsid w:val="00DE33A2"/>
    <w:rsid w:val="00DE33A9"/>
    <w:rsid w:val="00DE3572"/>
    <w:rsid w:val="00DE3B97"/>
    <w:rsid w:val="00DE3D57"/>
    <w:rsid w:val="00DE3EB5"/>
    <w:rsid w:val="00DE3FA3"/>
    <w:rsid w:val="00DE42B7"/>
    <w:rsid w:val="00DE44A2"/>
    <w:rsid w:val="00DE4B9B"/>
    <w:rsid w:val="00DE4EB4"/>
    <w:rsid w:val="00DE4F11"/>
    <w:rsid w:val="00DE4FD6"/>
    <w:rsid w:val="00DE53B0"/>
    <w:rsid w:val="00DE53BF"/>
    <w:rsid w:val="00DE5470"/>
    <w:rsid w:val="00DE56BE"/>
    <w:rsid w:val="00DE589F"/>
    <w:rsid w:val="00DE5A92"/>
    <w:rsid w:val="00DE5B2A"/>
    <w:rsid w:val="00DE5CDE"/>
    <w:rsid w:val="00DE5D0D"/>
    <w:rsid w:val="00DE5E04"/>
    <w:rsid w:val="00DE60FE"/>
    <w:rsid w:val="00DE614D"/>
    <w:rsid w:val="00DE61B7"/>
    <w:rsid w:val="00DE626C"/>
    <w:rsid w:val="00DE628F"/>
    <w:rsid w:val="00DE64E7"/>
    <w:rsid w:val="00DE6519"/>
    <w:rsid w:val="00DE6674"/>
    <w:rsid w:val="00DE66C2"/>
    <w:rsid w:val="00DE6B61"/>
    <w:rsid w:val="00DE6F30"/>
    <w:rsid w:val="00DE723F"/>
    <w:rsid w:val="00DE72CD"/>
    <w:rsid w:val="00DE7470"/>
    <w:rsid w:val="00DE74DD"/>
    <w:rsid w:val="00DE75D5"/>
    <w:rsid w:val="00DE7991"/>
    <w:rsid w:val="00DE7CF5"/>
    <w:rsid w:val="00DE7D37"/>
    <w:rsid w:val="00DE7E1E"/>
    <w:rsid w:val="00DE7EF5"/>
    <w:rsid w:val="00DF0030"/>
    <w:rsid w:val="00DF0161"/>
    <w:rsid w:val="00DF0222"/>
    <w:rsid w:val="00DF02E8"/>
    <w:rsid w:val="00DF03CF"/>
    <w:rsid w:val="00DF042D"/>
    <w:rsid w:val="00DF0491"/>
    <w:rsid w:val="00DF0736"/>
    <w:rsid w:val="00DF0858"/>
    <w:rsid w:val="00DF08D4"/>
    <w:rsid w:val="00DF0909"/>
    <w:rsid w:val="00DF09CF"/>
    <w:rsid w:val="00DF0C40"/>
    <w:rsid w:val="00DF116C"/>
    <w:rsid w:val="00DF18A8"/>
    <w:rsid w:val="00DF1B6E"/>
    <w:rsid w:val="00DF1C7D"/>
    <w:rsid w:val="00DF1E17"/>
    <w:rsid w:val="00DF2036"/>
    <w:rsid w:val="00DF2121"/>
    <w:rsid w:val="00DF2207"/>
    <w:rsid w:val="00DF23DE"/>
    <w:rsid w:val="00DF2623"/>
    <w:rsid w:val="00DF2CC9"/>
    <w:rsid w:val="00DF2CCE"/>
    <w:rsid w:val="00DF3672"/>
    <w:rsid w:val="00DF38D0"/>
    <w:rsid w:val="00DF3A73"/>
    <w:rsid w:val="00DF3BFE"/>
    <w:rsid w:val="00DF3DFF"/>
    <w:rsid w:val="00DF3EF3"/>
    <w:rsid w:val="00DF41F6"/>
    <w:rsid w:val="00DF42F7"/>
    <w:rsid w:val="00DF4442"/>
    <w:rsid w:val="00DF481E"/>
    <w:rsid w:val="00DF4BD1"/>
    <w:rsid w:val="00DF4C2E"/>
    <w:rsid w:val="00DF5000"/>
    <w:rsid w:val="00DF52A4"/>
    <w:rsid w:val="00DF52E7"/>
    <w:rsid w:val="00DF53AD"/>
    <w:rsid w:val="00DF54F8"/>
    <w:rsid w:val="00DF55C3"/>
    <w:rsid w:val="00DF57DB"/>
    <w:rsid w:val="00DF58B3"/>
    <w:rsid w:val="00DF58BE"/>
    <w:rsid w:val="00DF58C6"/>
    <w:rsid w:val="00DF5B09"/>
    <w:rsid w:val="00DF6087"/>
    <w:rsid w:val="00DF64AF"/>
    <w:rsid w:val="00DF6542"/>
    <w:rsid w:val="00DF670C"/>
    <w:rsid w:val="00DF6B76"/>
    <w:rsid w:val="00DF6C54"/>
    <w:rsid w:val="00DF734B"/>
    <w:rsid w:val="00DF736A"/>
    <w:rsid w:val="00DF74DD"/>
    <w:rsid w:val="00DF7542"/>
    <w:rsid w:val="00DF78FA"/>
    <w:rsid w:val="00DF797D"/>
    <w:rsid w:val="00DF7A46"/>
    <w:rsid w:val="00DF7EB7"/>
    <w:rsid w:val="00DF7F3F"/>
    <w:rsid w:val="00E00287"/>
    <w:rsid w:val="00E002DE"/>
    <w:rsid w:val="00E0061F"/>
    <w:rsid w:val="00E0067F"/>
    <w:rsid w:val="00E00904"/>
    <w:rsid w:val="00E009DA"/>
    <w:rsid w:val="00E00D09"/>
    <w:rsid w:val="00E00E5C"/>
    <w:rsid w:val="00E00E69"/>
    <w:rsid w:val="00E01481"/>
    <w:rsid w:val="00E01620"/>
    <w:rsid w:val="00E01646"/>
    <w:rsid w:val="00E01915"/>
    <w:rsid w:val="00E01933"/>
    <w:rsid w:val="00E01A2F"/>
    <w:rsid w:val="00E01BC8"/>
    <w:rsid w:val="00E01C65"/>
    <w:rsid w:val="00E01F63"/>
    <w:rsid w:val="00E0221C"/>
    <w:rsid w:val="00E02350"/>
    <w:rsid w:val="00E0279F"/>
    <w:rsid w:val="00E02848"/>
    <w:rsid w:val="00E02905"/>
    <w:rsid w:val="00E02DEC"/>
    <w:rsid w:val="00E02EA3"/>
    <w:rsid w:val="00E02EF4"/>
    <w:rsid w:val="00E03345"/>
    <w:rsid w:val="00E03A27"/>
    <w:rsid w:val="00E03B7C"/>
    <w:rsid w:val="00E03C7A"/>
    <w:rsid w:val="00E04141"/>
    <w:rsid w:val="00E0454B"/>
    <w:rsid w:val="00E04689"/>
    <w:rsid w:val="00E04891"/>
    <w:rsid w:val="00E048E0"/>
    <w:rsid w:val="00E04E88"/>
    <w:rsid w:val="00E04FC5"/>
    <w:rsid w:val="00E05213"/>
    <w:rsid w:val="00E0534D"/>
    <w:rsid w:val="00E054E5"/>
    <w:rsid w:val="00E0555E"/>
    <w:rsid w:val="00E055C6"/>
    <w:rsid w:val="00E0565B"/>
    <w:rsid w:val="00E056DB"/>
    <w:rsid w:val="00E05A38"/>
    <w:rsid w:val="00E05FA9"/>
    <w:rsid w:val="00E06512"/>
    <w:rsid w:val="00E06646"/>
    <w:rsid w:val="00E0675D"/>
    <w:rsid w:val="00E0691A"/>
    <w:rsid w:val="00E06A4A"/>
    <w:rsid w:val="00E06A6C"/>
    <w:rsid w:val="00E06C9C"/>
    <w:rsid w:val="00E06D38"/>
    <w:rsid w:val="00E06DCF"/>
    <w:rsid w:val="00E06DE0"/>
    <w:rsid w:val="00E07085"/>
    <w:rsid w:val="00E070E9"/>
    <w:rsid w:val="00E0751A"/>
    <w:rsid w:val="00E0791E"/>
    <w:rsid w:val="00E07A61"/>
    <w:rsid w:val="00E07E87"/>
    <w:rsid w:val="00E10442"/>
    <w:rsid w:val="00E105C3"/>
    <w:rsid w:val="00E109CE"/>
    <w:rsid w:val="00E10A4F"/>
    <w:rsid w:val="00E10A63"/>
    <w:rsid w:val="00E10B0D"/>
    <w:rsid w:val="00E10F3B"/>
    <w:rsid w:val="00E10FAA"/>
    <w:rsid w:val="00E110DE"/>
    <w:rsid w:val="00E1155A"/>
    <w:rsid w:val="00E11904"/>
    <w:rsid w:val="00E11BB4"/>
    <w:rsid w:val="00E11D6F"/>
    <w:rsid w:val="00E11EC7"/>
    <w:rsid w:val="00E11F23"/>
    <w:rsid w:val="00E12111"/>
    <w:rsid w:val="00E12576"/>
    <w:rsid w:val="00E12586"/>
    <w:rsid w:val="00E1271F"/>
    <w:rsid w:val="00E12AE2"/>
    <w:rsid w:val="00E12B91"/>
    <w:rsid w:val="00E12D66"/>
    <w:rsid w:val="00E12F66"/>
    <w:rsid w:val="00E133E0"/>
    <w:rsid w:val="00E13447"/>
    <w:rsid w:val="00E138F0"/>
    <w:rsid w:val="00E13A2C"/>
    <w:rsid w:val="00E13AB8"/>
    <w:rsid w:val="00E13B36"/>
    <w:rsid w:val="00E13E29"/>
    <w:rsid w:val="00E13EE1"/>
    <w:rsid w:val="00E13F3F"/>
    <w:rsid w:val="00E141C7"/>
    <w:rsid w:val="00E148ED"/>
    <w:rsid w:val="00E14A63"/>
    <w:rsid w:val="00E14B35"/>
    <w:rsid w:val="00E14B57"/>
    <w:rsid w:val="00E14E36"/>
    <w:rsid w:val="00E14E3D"/>
    <w:rsid w:val="00E14EEE"/>
    <w:rsid w:val="00E15174"/>
    <w:rsid w:val="00E15727"/>
    <w:rsid w:val="00E15BCC"/>
    <w:rsid w:val="00E15CD2"/>
    <w:rsid w:val="00E15EBE"/>
    <w:rsid w:val="00E1613B"/>
    <w:rsid w:val="00E16186"/>
    <w:rsid w:val="00E1635D"/>
    <w:rsid w:val="00E166EB"/>
    <w:rsid w:val="00E16C57"/>
    <w:rsid w:val="00E16C7E"/>
    <w:rsid w:val="00E173DB"/>
    <w:rsid w:val="00E174DE"/>
    <w:rsid w:val="00E17508"/>
    <w:rsid w:val="00E175F4"/>
    <w:rsid w:val="00E176DA"/>
    <w:rsid w:val="00E1775C"/>
    <w:rsid w:val="00E17BDE"/>
    <w:rsid w:val="00E17ECA"/>
    <w:rsid w:val="00E20048"/>
    <w:rsid w:val="00E202CA"/>
    <w:rsid w:val="00E2033F"/>
    <w:rsid w:val="00E203E5"/>
    <w:rsid w:val="00E20712"/>
    <w:rsid w:val="00E20A14"/>
    <w:rsid w:val="00E20C2C"/>
    <w:rsid w:val="00E20D8A"/>
    <w:rsid w:val="00E20F09"/>
    <w:rsid w:val="00E212EC"/>
    <w:rsid w:val="00E213B0"/>
    <w:rsid w:val="00E216C3"/>
    <w:rsid w:val="00E21745"/>
    <w:rsid w:val="00E21979"/>
    <w:rsid w:val="00E21981"/>
    <w:rsid w:val="00E21E37"/>
    <w:rsid w:val="00E21E68"/>
    <w:rsid w:val="00E21EC4"/>
    <w:rsid w:val="00E21FDF"/>
    <w:rsid w:val="00E22050"/>
    <w:rsid w:val="00E221DE"/>
    <w:rsid w:val="00E22239"/>
    <w:rsid w:val="00E22445"/>
    <w:rsid w:val="00E224D3"/>
    <w:rsid w:val="00E22818"/>
    <w:rsid w:val="00E22AE9"/>
    <w:rsid w:val="00E22AEE"/>
    <w:rsid w:val="00E22DCD"/>
    <w:rsid w:val="00E22E18"/>
    <w:rsid w:val="00E22E9D"/>
    <w:rsid w:val="00E22F08"/>
    <w:rsid w:val="00E22FB3"/>
    <w:rsid w:val="00E23047"/>
    <w:rsid w:val="00E23092"/>
    <w:rsid w:val="00E2329B"/>
    <w:rsid w:val="00E234DC"/>
    <w:rsid w:val="00E23676"/>
    <w:rsid w:val="00E23864"/>
    <w:rsid w:val="00E23A66"/>
    <w:rsid w:val="00E2402C"/>
    <w:rsid w:val="00E240A5"/>
    <w:rsid w:val="00E24399"/>
    <w:rsid w:val="00E2439A"/>
    <w:rsid w:val="00E245F5"/>
    <w:rsid w:val="00E24637"/>
    <w:rsid w:val="00E2466F"/>
    <w:rsid w:val="00E24789"/>
    <w:rsid w:val="00E247CF"/>
    <w:rsid w:val="00E24888"/>
    <w:rsid w:val="00E24D71"/>
    <w:rsid w:val="00E250BD"/>
    <w:rsid w:val="00E25141"/>
    <w:rsid w:val="00E25852"/>
    <w:rsid w:val="00E25B3C"/>
    <w:rsid w:val="00E25DDA"/>
    <w:rsid w:val="00E26116"/>
    <w:rsid w:val="00E26247"/>
    <w:rsid w:val="00E2625B"/>
    <w:rsid w:val="00E26302"/>
    <w:rsid w:val="00E26603"/>
    <w:rsid w:val="00E26AD8"/>
    <w:rsid w:val="00E26BED"/>
    <w:rsid w:val="00E26C50"/>
    <w:rsid w:val="00E26CD1"/>
    <w:rsid w:val="00E26F1D"/>
    <w:rsid w:val="00E26F51"/>
    <w:rsid w:val="00E26F53"/>
    <w:rsid w:val="00E270EF"/>
    <w:rsid w:val="00E27201"/>
    <w:rsid w:val="00E2722C"/>
    <w:rsid w:val="00E2747B"/>
    <w:rsid w:val="00E276AB"/>
    <w:rsid w:val="00E276C6"/>
    <w:rsid w:val="00E27BB1"/>
    <w:rsid w:val="00E27D60"/>
    <w:rsid w:val="00E27DA8"/>
    <w:rsid w:val="00E300BD"/>
    <w:rsid w:val="00E303C1"/>
    <w:rsid w:val="00E30403"/>
    <w:rsid w:val="00E30563"/>
    <w:rsid w:val="00E305DC"/>
    <w:rsid w:val="00E307A8"/>
    <w:rsid w:val="00E30951"/>
    <w:rsid w:val="00E30968"/>
    <w:rsid w:val="00E30AEF"/>
    <w:rsid w:val="00E30BB9"/>
    <w:rsid w:val="00E30DE5"/>
    <w:rsid w:val="00E30F19"/>
    <w:rsid w:val="00E30F43"/>
    <w:rsid w:val="00E31122"/>
    <w:rsid w:val="00E31169"/>
    <w:rsid w:val="00E319F9"/>
    <w:rsid w:val="00E31A3A"/>
    <w:rsid w:val="00E31AB5"/>
    <w:rsid w:val="00E31B6C"/>
    <w:rsid w:val="00E31C34"/>
    <w:rsid w:val="00E31E45"/>
    <w:rsid w:val="00E320D4"/>
    <w:rsid w:val="00E3214B"/>
    <w:rsid w:val="00E322DB"/>
    <w:rsid w:val="00E32334"/>
    <w:rsid w:val="00E32410"/>
    <w:rsid w:val="00E32FCE"/>
    <w:rsid w:val="00E32FDA"/>
    <w:rsid w:val="00E33014"/>
    <w:rsid w:val="00E33147"/>
    <w:rsid w:val="00E33594"/>
    <w:rsid w:val="00E33971"/>
    <w:rsid w:val="00E33A26"/>
    <w:rsid w:val="00E33B0B"/>
    <w:rsid w:val="00E33BC6"/>
    <w:rsid w:val="00E33D6F"/>
    <w:rsid w:val="00E34172"/>
    <w:rsid w:val="00E342FD"/>
    <w:rsid w:val="00E344B6"/>
    <w:rsid w:val="00E34566"/>
    <w:rsid w:val="00E345A1"/>
    <w:rsid w:val="00E345EB"/>
    <w:rsid w:val="00E34797"/>
    <w:rsid w:val="00E349C1"/>
    <w:rsid w:val="00E34B93"/>
    <w:rsid w:val="00E34DA0"/>
    <w:rsid w:val="00E34E96"/>
    <w:rsid w:val="00E3539B"/>
    <w:rsid w:val="00E354E9"/>
    <w:rsid w:val="00E3553E"/>
    <w:rsid w:val="00E355CC"/>
    <w:rsid w:val="00E356B7"/>
    <w:rsid w:val="00E35736"/>
    <w:rsid w:val="00E358E6"/>
    <w:rsid w:val="00E358EA"/>
    <w:rsid w:val="00E359A3"/>
    <w:rsid w:val="00E35BD3"/>
    <w:rsid w:val="00E35F19"/>
    <w:rsid w:val="00E35FE8"/>
    <w:rsid w:val="00E36B63"/>
    <w:rsid w:val="00E36B67"/>
    <w:rsid w:val="00E36C1B"/>
    <w:rsid w:val="00E36CFD"/>
    <w:rsid w:val="00E36D53"/>
    <w:rsid w:val="00E36E71"/>
    <w:rsid w:val="00E36EE9"/>
    <w:rsid w:val="00E36EFA"/>
    <w:rsid w:val="00E36F9F"/>
    <w:rsid w:val="00E3711A"/>
    <w:rsid w:val="00E3717F"/>
    <w:rsid w:val="00E37189"/>
    <w:rsid w:val="00E371F0"/>
    <w:rsid w:val="00E37874"/>
    <w:rsid w:val="00E37A12"/>
    <w:rsid w:val="00E37A1F"/>
    <w:rsid w:val="00E37BE9"/>
    <w:rsid w:val="00E37C06"/>
    <w:rsid w:val="00E37C17"/>
    <w:rsid w:val="00E37E88"/>
    <w:rsid w:val="00E400CD"/>
    <w:rsid w:val="00E401D3"/>
    <w:rsid w:val="00E4020A"/>
    <w:rsid w:val="00E403C8"/>
    <w:rsid w:val="00E4044B"/>
    <w:rsid w:val="00E40533"/>
    <w:rsid w:val="00E40559"/>
    <w:rsid w:val="00E40608"/>
    <w:rsid w:val="00E406B6"/>
    <w:rsid w:val="00E40797"/>
    <w:rsid w:val="00E40844"/>
    <w:rsid w:val="00E40AAA"/>
    <w:rsid w:val="00E40BFE"/>
    <w:rsid w:val="00E40DD1"/>
    <w:rsid w:val="00E4100A"/>
    <w:rsid w:val="00E41015"/>
    <w:rsid w:val="00E410F7"/>
    <w:rsid w:val="00E415CF"/>
    <w:rsid w:val="00E41AD1"/>
    <w:rsid w:val="00E41BC7"/>
    <w:rsid w:val="00E41DAE"/>
    <w:rsid w:val="00E4206A"/>
    <w:rsid w:val="00E4232B"/>
    <w:rsid w:val="00E42474"/>
    <w:rsid w:val="00E42500"/>
    <w:rsid w:val="00E42698"/>
    <w:rsid w:val="00E42B75"/>
    <w:rsid w:val="00E42D59"/>
    <w:rsid w:val="00E42D7A"/>
    <w:rsid w:val="00E4301A"/>
    <w:rsid w:val="00E430B9"/>
    <w:rsid w:val="00E431AA"/>
    <w:rsid w:val="00E433C6"/>
    <w:rsid w:val="00E433DC"/>
    <w:rsid w:val="00E43492"/>
    <w:rsid w:val="00E43A1D"/>
    <w:rsid w:val="00E43BC7"/>
    <w:rsid w:val="00E43D2E"/>
    <w:rsid w:val="00E43DED"/>
    <w:rsid w:val="00E441EB"/>
    <w:rsid w:val="00E44AF0"/>
    <w:rsid w:val="00E44B96"/>
    <w:rsid w:val="00E44D17"/>
    <w:rsid w:val="00E45073"/>
    <w:rsid w:val="00E452E3"/>
    <w:rsid w:val="00E457A9"/>
    <w:rsid w:val="00E45834"/>
    <w:rsid w:val="00E4590B"/>
    <w:rsid w:val="00E45986"/>
    <w:rsid w:val="00E45A9F"/>
    <w:rsid w:val="00E45B49"/>
    <w:rsid w:val="00E46A4D"/>
    <w:rsid w:val="00E46D53"/>
    <w:rsid w:val="00E46E20"/>
    <w:rsid w:val="00E46E4B"/>
    <w:rsid w:val="00E46EE3"/>
    <w:rsid w:val="00E46F07"/>
    <w:rsid w:val="00E470BC"/>
    <w:rsid w:val="00E470C5"/>
    <w:rsid w:val="00E470DD"/>
    <w:rsid w:val="00E47151"/>
    <w:rsid w:val="00E472B6"/>
    <w:rsid w:val="00E4777A"/>
    <w:rsid w:val="00E47794"/>
    <w:rsid w:val="00E47806"/>
    <w:rsid w:val="00E478BB"/>
    <w:rsid w:val="00E478F5"/>
    <w:rsid w:val="00E47BC6"/>
    <w:rsid w:val="00E47EAE"/>
    <w:rsid w:val="00E47F26"/>
    <w:rsid w:val="00E47FCF"/>
    <w:rsid w:val="00E5008C"/>
    <w:rsid w:val="00E50302"/>
    <w:rsid w:val="00E50500"/>
    <w:rsid w:val="00E505DA"/>
    <w:rsid w:val="00E505FC"/>
    <w:rsid w:val="00E5099E"/>
    <w:rsid w:val="00E50D31"/>
    <w:rsid w:val="00E5149A"/>
    <w:rsid w:val="00E51519"/>
    <w:rsid w:val="00E5163F"/>
    <w:rsid w:val="00E517A3"/>
    <w:rsid w:val="00E51AC3"/>
    <w:rsid w:val="00E5238D"/>
    <w:rsid w:val="00E5252A"/>
    <w:rsid w:val="00E5263F"/>
    <w:rsid w:val="00E5271A"/>
    <w:rsid w:val="00E52843"/>
    <w:rsid w:val="00E529F4"/>
    <w:rsid w:val="00E52B15"/>
    <w:rsid w:val="00E52CAB"/>
    <w:rsid w:val="00E531EA"/>
    <w:rsid w:val="00E532ED"/>
    <w:rsid w:val="00E534E9"/>
    <w:rsid w:val="00E5356A"/>
    <w:rsid w:val="00E536AD"/>
    <w:rsid w:val="00E53787"/>
    <w:rsid w:val="00E5385E"/>
    <w:rsid w:val="00E53984"/>
    <w:rsid w:val="00E53BBB"/>
    <w:rsid w:val="00E53C6F"/>
    <w:rsid w:val="00E53E03"/>
    <w:rsid w:val="00E53E86"/>
    <w:rsid w:val="00E540A6"/>
    <w:rsid w:val="00E5415F"/>
    <w:rsid w:val="00E543F4"/>
    <w:rsid w:val="00E54417"/>
    <w:rsid w:val="00E5442C"/>
    <w:rsid w:val="00E5462E"/>
    <w:rsid w:val="00E54729"/>
    <w:rsid w:val="00E547CF"/>
    <w:rsid w:val="00E547F4"/>
    <w:rsid w:val="00E54888"/>
    <w:rsid w:val="00E54A48"/>
    <w:rsid w:val="00E54AB1"/>
    <w:rsid w:val="00E54B02"/>
    <w:rsid w:val="00E54B4F"/>
    <w:rsid w:val="00E54DE7"/>
    <w:rsid w:val="00E54F23"/>
    <w:rsid w:val="00E55607"/>
    <w:rsid w:val="00E557EA"/>
    <w:rsid w:val="00E55873"/>
    <w:rsid w:val="00E55AD7"/>
    <w:rsid w:val="00E55DF8"/>
    <w:rsid w:val="00E56013"/>
    <w:rsid w:val="00E5613F"/>
    <w:rsid w:val="00E56296"/>
    <w:rsid w:val="00E56F09"/>
    <w:rsid w:val="00E571F2"/>
    <w:rsid w:val="00E5745B"/>
    <w:rsid w:val="00E5767A"/>
    <w:rsid w:val="00E5783B"/>
    <w:rsid w:val="00E57A6B"/>
    <w:rsid w:val="00E57B88"/>
    <w:rsid w:val="00E57FE5"/>
    <w:rsid w:val="00E6019E"/>
    <w:rsid w:val="00E6064C"/>
    <w:rsid w:val="00E606B8"/>
    <w:rsid w:val="00E606EE"/>
    <w:rsid w:val="00E60740"/>
    <w:rsid w:val="00E60B26"/>
    <w:rsid w:val="00E60B78"/>
    <w:rsid w:val="00E60E35"/>
    <w:rsid w:val="00E60E80"/>
    <w:rsid w:val="00E60FA6"/>
    <w:rsid w:val="00E612D6"/>
    <w:rsid w:val="00E61A69"/>
    <w:rsid w:val="00E61A6A"/>
    <w:rsid w:val="00E61CE8"/>
    <w:rsid w:val="00E61D0E"/>
    <w:rsid w:val="00E61D58"/>
    <w:rsid w:val="00E62374"/>
    <w:rsid w:val="00E6242E"/>
    <w:rsid w:val="00E624CB"/>
    <w:rsid w:val="00E6254B"/>
    <w:rsid w:val="00E62679"/>
    <w:rsid w:val="00E62692"/>
    <w:rsid w:val="00E6275F"/>
    <w:rsid w:val="00E628A2"/>
    <w:rsid w:val="00E62D0B"/>
    <w:rsid w:val="00E62D7E"/>
    <w:rsid w:val="00E62EB1"/>
    <w:rsid w:val="00E6317D"/>
    <w:rsid w:val="00E6361C"/>
    <w:rsid w:val="00E636E7"/>
    <w:rsid w:val="00E63786"/>
    <w:rsid w:val="00E638D4"/>
    <w:rsid w:val="00E63C87"/>
    <w:rsid w:val="00E63DF4"/>
    <w:rsid w:val="00E63ECF"/>
    <w:rsid w:val="00E63F24"/>
    <w:rsid w:val="00E64048"/>
    <w:rsid w:val="00E6405F"/>
    <w:rsid w:val="00E642CD"/>
    <w:rsid w:val="00E646E6"/>
    <w:rsid w:val="00E648AE"/>
    <w:rsid w:val="00E64AAF"/>
    <w:rsid w:val="00E64B2B"/>
    <w:rsid w:val="00E64D07"/>
    <w:rsid w:val="00E64D4B"/>
    <w:rsid w:val="00E6546C"/>
    <w:rsid w:val="00E6556F"/>
    <w:rsid w:val="00E6573F"/>
    <w:rsid w:val="00E65743"/>
    <w:rsid w:val="00E657AF"/>
    <w:rsid w:val="00E657CF"/>
    <w:rsid w:val="00E658AF"/>
    <w:rsid w:val="00E65967"/>
    <w:rsid w:val="00E65C23"/>
    <w:rsid w:val="00E65CF6"/>
    <w:rsid w:val="00E65D10"/>
    <w:rsid w:val="00E65F17"/>
    <w:rsid w:val="00E661F8"/>
    <w:rsid w:val="00E6623E"/>
    <w:rsid w:val="00E66305"/>
    <w:rsid w:val="00E66333"/>
    <w:rsid w:val="00E6638F"/>
    <w:rsid w:val="00E666D0"/>
    <w:rsid w:val="00E66811"/>
    <w:rsid w:val="00E668A6"/>
    <w:rsid w:val="00E6690B"/>
    <w:rsid w:val="00E66B98"/>
    <w:rsid w:val="00E66E74"/>
    <w:rsid w:val="00E672DC"/>
    <w:rsid w:val="00E672E7"/>
    <w:rsid w:val="00E6735E"/>
    <w:rsid w:val="00E67472"/>
    <w:rsid w:val="00E67593"/>
    <w:rsid w:val="00E6784A"/>
    <w:rsid w:val="00E67956"/>
    <w:rsid w:val="00E6798C"/>
    <w:rsid w:val="00E67D5D"/>
    <w:rsid w:val="00E67D8D"/>
    <w:rsid w:val="00E67F50"/>
    <w:rsid w:val="00E67FE6"/>
    <w:rsid w:val="00E70345"/>
    <w:rsid w:val="00E70502"/>
    <w:rsid w:val="00E705AA"/>
    <w:rsid w:val="00E705B6"/>
    <w:rsid w:val="00E70873"/>
    <w:rsid w:val="00E708D9"/>
    <w:rsid w:val="00E70C04"/>
    <w:rsid w:val="00E70C8C"/>
    <w:rsid w:val="00E71111"/>
    <w:rsid w:val="00E71113"/>
    <w:rsid w:val="00E715DF"/>
    <w:rsid w:val="00E71837"/>
    <w:rsid w:val="00E7198C"/>
    <w:rsid w:val="00E71A74"/>
    <w:rsid w:val="00E723C0"/>
    <w:rsid w:val="00E7247C"/>
    <w:rsid w:val="00E72687"/>
    <w:rsid w:val="00E727DA"/>
    <w:rsid w:val="00E72AFC"/>
    <w:rsid w:val="00E73260"/>
    <w:rsid w:val="00E734DD"/>
    <w:rsid w:val="00E73649"/>
    <w:rsid w:val="00E738E7"/>
    <w:rsid w:val="00E73C89"/>
    <w:rsid w:val="00E73C93"/>
    <w:rsid w:val="00E73CDF"/>
    <w:rsid w:val="00E73D0F"/>
    <w:rsid w:val="00E73D27"/>
    <w:rsid w:val="00E73E2E"/>
    <w:rsid w:val="00E73F6A"/>
    <w:rsid w:val="00E73FFE"/>
    <w:rsid w:val="00E741FE"/>
    <w:rsid w:val="00E74226"/>
    <w:rsid w:val="00E7425D"/>
    <w:rsid w:val="00E742FF"/>
    <w:rsid w:val="00E746CF"/>
    <w:rsid w:val="00E74779"/>
    <w:rsid w:val="00E752B6"/>
    <w:rsid w:val="00E7573C"/>
    <w:rsid w:val="00E75894"/>
    <w:rsid w:val="00E75BDB"/>
    <w:rsid w:val="00E75C9A"/>
    <w:rsid w:val="00E75EA2"/>
    <w:rsid w:val="00E763EB"/>
    <w:rsid w:val="00E76526"/>
    <w:rsid w:val="00E76631"/>
    <w:rsid w:val="00E7679F"/>
    <w:rsid w:val="00E767F0"/>
    <w:rsid w:val="00E76812"/>
    <w:rsid w:val="00E76A85"/>
    <w:rsid w:val="00E76BC6"/>
    <w:rsid w:val="00E76F23"/>
    <w:rsid w:val="00E77085"/>
    <w:rsid w:val="00E771E1"/>
    <w:rsid w:val="00E771ED"/>
    <w:rsid w:val="00E773CF"/>
    <w:rsid w:val="00E7760C"/>
    <w:rsid w:val="00E77F9A"/>
    <w:rsid w:val="00E80153"/>
    <w:rsid w:val="00E801B7"/>
    <w:rsid w:val="00E8020E"/>
    <w:rsid w:val="00E803C8"/>
    <w:rsid w:val="00E8049D"/>
    <w:rsid w:val="00E805D1"/>
    <w:rsid w:val="00E805EA"/>
    <w:rsid w:val="00E80C70"/>
    <w:rsid w:val="00E80DE5"/>
    <w:rsid w:val="00E80E92"/>
    <w:rsid w:val="00E81002"/>
    <w:rsid w:val="00E81041"/>
    <w:rsid w:val="00E81106"/>
    <w:rsid w:val="00E81140"/>
    <w:rsid w:val="00E81717"/>
    <w:rsid w:val="00E8185A"/>
    <w:rsid w:val="00E81962"/>
    <w:rsid w:val="00E819D0"/>
    <w:rsid w:val="00E81A64"/>
    <w:rsid w:val="00E81AC9"/>
    <w:rsid w:val="00E8215A"/>
    <w:rsid w:val="00E8215F"/>
    <w:rsid w:val="00E82792"/>
    <w:rsid w:val="00E827E5"/>
    <w:rsid w:val="00E82A0F"/>
    <w:rsid w:val="00E82C74"/>
    <w:rsid w:val="00E82E7E"/>
    <w:rsid w:val="00E82F68"/>
    <w:rsid w:val="00E82F76"/>
    <w:rsid w:val="00E8342D"/>
    <w:rsid w:val="00E834B9"/>
    <w:rsid w:val="00E83D18"/>
    <w:rsid w:val="00E83EAA"/>
    <w:rsid w:val="00E8424C"/>
    <w:rsid w:val="00E844EF"/>
    <w:rsid w:val="00E847A7"/>
    <w:rsid w:val="00E84877"/>
    <w:rsid w:val="00E84B23"/>
    <w:rsid w:val="00E84B97"/>
    <w:rsid w:val="00E84D81"/>
    <w:rsid w:val="00E84F97"/>
    <w:rsid w:val="00E85478"/>
    <w:rsid w:val="00E8558D"/>
    <w:rsid w:val="00E8570C"/>
    <w:rsid w:val="00E85812"/>
    <w:rsid w:val="00E858B1"/>
    <w:rsid w:val="00E85CF3"/>
    <w:rsid w:val="00E85E61"/>
    <w:rsid w:val="00E8642E"/>
    <w:rsid w:val="00E864D3"/>
    <w:rsid w:val="00E868B6"/>
    <w:rsid w:val="00E86970"/>
    <w:rsid w:val="00E869F5"/>
    <w:rsid w:val="00E86A51"/>
    <w:rsid w:val="00E86A73"/>
    <w:rsid w:val="00E86A8B"/>
    <w:rsid w:val="00E86E3D"/>
    <w:rsid w:val="00E870D6"/>
    <w:rsid w:val="00E871D3"/>
    <w:rsid w:val="00E874DD"/>
    <w:rsid w:val="00E8768C"/>
    <w:rsid w:val="00E877A3"/>
    <w:rsid w:val="00E8789C"/>
    <w:rsid w:val="00E87AAC"/>
    <w:rsid w:val="00E87B9C"/>
    <w:rsid w:val="00E900F5"/>
    <w:rsid w:val="00E9010C"/>
    <w:rsid w:val="00E902EC"/>
    <w:rsid w:val="00E902FD"/>
    <w:rsid w:val="00E90372"/>
    <w:rsid w:val="00E903CD"/>
    <w:rsid w:val="00E907E6"/>
    <w:rsid w:val="00E909A1"/>
    <w:rsid w:val="00E90DDE"/>
    <w:rsid w:val="00E90E9A"/>
    <w:rsid w:val="00E911AA"/>
    <w:rsid w:val="00E913FC"/>
    <w:rsid w:val="00E91498"/>
    <w:rsid w:val="00E91627"/>
    <w:rsid w:val="00E91830"/>
    <w:rsid w:val="00E91B7A"/>
    <w:rsid w:val="00E91BAC"/>
    <w:rsid w:val="00E91D1E"/>
    <w:rsid w:val="00E92017"/>
    <w:rsid w:val="00E92296"/>
    <w:rsid w:val="00E92A49"/>
    <w:rsid w:val="00E92B40"/>
    <w:rsid w:val="00E92DDE"/>
    <w:rsid w:val="00E93052"/>
    <w:rsid w:val="00E93217"/>
    <w:rsid w:val="00E93391"/>
    <w:rsid w:val="00E934B0"/>
    <w:rsid w:val="00E934F7"/>
    <w:rsid w:val="00E936AC"/>
    <w:rsid w:val="00E939E0"/>
    <w:rsid w:val="00E93AE0"/>
    <w:rsid w:val="00E93BE9"/>
    <w:rsid w:val="00E93C07"/>
    <w:rsid w:val="00E93F61"/>
    <w:rsid w:val="00E94297"/>
    <w:rsid w:val="00E943D4"/>
    <w:rsid w:val="00E943D9"/>
    <w:rsid w:val="00E94468"/>
    <w:rsid w:val="00E945EE"/>
    <w:rsid w:val="00E949FE"/>
    <w:rsid w:val="00E94D18"/>
    <w:rsid w:val="00E95263"/>
    <w:rsid w:val="00E9538B"/>
    <w:rsid w:val="00E9545C"/>
    <w:rsid w:val="00E9558D"/>
    <w:rsid w:val="00E95631"/>
    <w:rsid w:val="00E95937"/>
    <w:rsid w:val="00E95AAA"/>
    <w:rsid w:val="00E95B49"/>
    <w:rsid w:val="00E95F6D"/>
    <w:rsid w:val="00E96203"/>
    <w:rsid w:val="00E96328"/>
    <w:rsid w:val="00E96516"/>
    <w:rsid w:val="00E967E0"/>
    <w:rsid w:val="00E968E4"/>
    <w:rsid w:val="00E96A80"/>
    <w:rsid w:val="00E96BDA"/>
    <w:rsid w:val="00E96FF6"/>
    <w:rsid w:val="00E97260"/>
    <w:rsid w:val="00E97765"/>
    <w:rsid w:val="00E97768"/>
    <w:rsid w:val="00E97957"/>
    <w:rsid w:val="00E97B60"/>
    <w:rsid w:val="00E97C07"/>
    <w:rsid w:val="00E97F31"/>
    <w:rsid w:val="00E97FA3"/>
    <w:rsid w:val="00E97FC4"/>
    <w:rsid w:val="00EA04FB"/>
    <w:rsid w:val="00EA0664"/>
    <w:rsid w:val="00EA0CA8"/>
    <w:rsid w:val="00EA0CFD"/>
    <w:rsid w:val="00EA0D1F"/>
    <w:rsid w:val="00EA0EAF"/>
    <w:rsid w:val="00EA155D"/>
    <w:rsid w:val="00EA1695"/>
    <w:rsid w:val="00EA1A24"/>
    <w:rsid w:val="00EA1ABD"/>
    <w:rsid w:val="00EA1B20"/>
    <w:rsid w:val="00EA1DD5"/>
    <w:rsid w:val="00EA1DF0"/>
    <w:rsid w:val="00EA1E85"/>
    <w:rsid w:val="00EA2025"/>
    <w:rsid w:val="00EA21BB"/>
    <w:rsid w:val="00EA25EC"/>
    <w:rsid w:val="00EA26AB"/>
    <w:rsid w:val="00EA2850"/>
    <w:rsid w:val="00EA2876"/>
    <w:rsid w:val="00EA2A1C"/>
    <w:rsid w:val="00EA2F89"/>
    <w:rsid w:val="00EA301E"/>
    <w:rsid w:val="00EA3043"/>
    <w:rsid w:val="00EA3AFA"/>
    <w:rsid w:val="00EA3F37"/>
    <w:rsid w:val="00EA3F79"/>
    <w:rsid w:val="00EA41EB"/>
    <w:rsid w:val="00EA44E7"/>
    <w:rsid w:val="00EA47DF"/>
    <w:rsid w:val="00EA487C"/>
    <w:rsid w:val="00EA488B"/>
    <w:rsid w:val="00EA4D8F"/>
    <w:rsid w:val="00EA4E59"/>
    <w:rsid w:val="00EA4EBA"/>
    <w:rsid w:val="00EA4F82"/>
    <w:rsid w:val="00EA5991"/>
    <w:rsid w:val="00EA5B3E"/>
    <w:rsid w:val="00EA5B56"/>
    <w:rsid w:val="00EA610D"/>
    <w:rsid w:val="00EA632E"/>
    <w:rsid w:val="00EA6470"/>
    <w:rsid w:val="00EA669D"/>
    <w:rsid w:val="00EA6D07"/>
    <w:rsid w:val="00EA6F15"/>
    <w:rsid w:val="00EA74A4"/>
    <w:rsid w:val="00EA755F"/>
    <w:rsid w:val="00EA7665"/>
    <w:rsid w:val="00EA7A43"/>
    <w:rsid w:val="00EA7B0C"/>
    <w:rsid w:val="00EA7B13"/>
    <w:rsid w:val="00EA7B1A"/>
    <w:rsid w:val="00EA7F24"/>
    <w:rsid w:val="00EA7FF6"/>
    <w:rsid w:val="00EB020A"/>
    <w:rsid w:val="00EB0249"/>
    <w:rsid w:val="00EB0811"/>
    <w:rsid w:val="00EB08FF"/>
    <w:rsid w:val="00EB0948"/>
    <w:rsid w:val="00EB0B1E"/>
    <w:rsid w:val="00EB0C27"/>
    <w:rsid w:val="00EB115A"/>
    <w:rsid w:val="00EB117A"/>
    <w:rsid w:val="00EB152F"/>
    <w:rsid w:val="00EB175D"/>
    <w:rsid w:val="00EB1976"/>
    <w:rsid w:val="00EB1F82"/>
    <w:rsid w:val="00EB201F"/>
    <w:rsid w:val="00EB252E"/>
    <w:rsid w:val="00EB2AFD"/>
    <w:rsid w:val="00EB2D79"/>
    <w:rsid w:val="00EB2EEE"/>
    <w:rsid w:val="00EB3018"/>
    <w:rsid w:val="00EB3039"/>
    <w:rsid w:val="00EB3667"/>
    <w:rsid w:val="00EB379E"/>
    <w:rsid w:val="00EB3A0B"/>
    <w:rsid w:val="00EB3C1D"/>
    <w:rsid w:val="00EB3F68"/>
    <w:rsid w:val="00EB416E"/>
    <w:rsid w:val="00EB4191"/>
    <w:rsid w:val="00EB44D4"/>
    <w:rsid w:val="00EB46A6"/>
    <w:rsid w:val="00EB4A1D"/>
    <w:rsid w:val="00EB4A79"/>
    <w:rsid w:val="00EB4AEF"/>
    <w:rsid w:val="00EB4B05"/>
    <w:rsid w:val="00EB4CE8"/>
    <w:rsid w:val="00EB5446"/>
    <w:rsid w:val="00EB5744"/>
    <w:rsid w:val="00EB57EA"/>
    <w:rsid w:val="00EB588C"/>
    <w:rsid w:val="00EB590D"/>
    <w:rsid w:val="00EB5913"/>
    <w:rsid w:val="00EB595A"/>
    <w:rsid w:val="00EB5E23"/>
    <w:rsid w:val="00EB5E43"/>
    <w:rsid w:val="00EB5FED"/>
    <w:rsid w:val="00EB6450"/>
    <w:rsid w:val="00EB657C"/>
    <w:rsid w:val="00EB6805"/>
    <w:rsid w:val="00EB6851"/>
    <w:rsid w:val="00EB6A01"/>
    <w:rsid w:val="00EB6CA8"/>
    <w:rsid w:val="00EB6D0E"/>
    <w:rsid w:val="00EB7078"/>
    <w:rsid w:val="00EB70EE"/>
    <w:rsid w:val="00EB74DB"/>
    <w:rsid w:val="00EB751B"/>
    <w:rsid w:val="00EB7579"/>
    <w:rsid w:val="00EB770B"/>
    <w:rsid w:val="00EB7C09"/>
    <w:rsid w:val="00EC002D"/>
    <w:rsid w:val="00EC0541"/>
    <w:rsid w:val="00EC06D6"/>
    <w:rsid w:val="00EC08FB"/>
    <w:rsid w:val="00EC094E"/>
    <w:rsid w:val="00EC0AED"/>
    <w:rsid w:val="00EC0F35"/>
    <w:rsid w:val="00EC141B"/>
    <w:rsid w:val="00EC14AF"/>
    <w:rsid w:val="00EC16AC"/>
    <w:rsid w:val="00EC17EC"/>
    <w:rsid w:val="00EC18EE"/>
    <w:rsid w:val="00EC18FA"/>
    <w:rsid w:val="00EC198B"/>
    <w:rsid w:val="00EC1B4B"/>
    <w:rsid w:val="00EC1C28"/>
    <w:rsid w:val="00EC1F12"/>
    <w:rsid w:val="00EC1FD7"/>
    <w:rsid w:val="00EC1FE4"/>
    <w:rsid w:val="00EC221C"/>
    <w:rsid w:val="00EC2316"/>
    <w:rsid w:val="00EC252F"/>
    <w:rsid w:val="00EC2537"/>
    <w:rsid w:val="00EC25BB"/>
    <w:rsid w:val="00EC2607"/>
    <w:rsid w:val="00EC26BF"/>
    <w:rsid w:val="00EC2719"/>
    <w:rsid w:val="00EC29C5"/>
    <w:rsid w:val="00EC2AC2"/>
    <w:rsid w:val="00EC2B0C"/>
    <w:rsid w:val="00EC2C13"/>
    <w:rsid w:val="00EC2C14"/>
    <w:rsid w:val="00EC2ED7"/>
    <w:rsid w:val="00EC3034"/>
    <w:rsid w:val="00EC3198"/>
    <w:rsid w:val="00EC3715"/>
    <w:rsid w:val="00EC37AC"/>
    <w:rsid w:val="00EC383B"/>
    <w:rsid w:val="00EC3D5F"/>
    <w:rsid w:val="00EC3D79"/>
    <w:rsid w:val="00EC3DEE"/>
    <w:rsid w:val="00EC423F"/>
    <w:rsid w:val="00EC43D8"/>
    <w:rsid w:val="00EC468B"/>
    <w:rsid w:val="00EC473A"/>
    <w:rsid w:val="00EC4897"/>
    <w:rsid w:val="00EC48C2"/>
    <w:rsid w:val="00EC4B51"/>
    <w:rsid w:val="00EC4C97"/>
    <w:rsid w:val="00EC50D7"/>
    <w:rsid w:val="00EC51A0"/>
    <w:rsid w:val="00EC544C"/>
    <w:rsid w:val="00EC545A"/>
    <w:rsid w:val="00EC56FF"/>
    <w:rsid w:val="00EC5921"/>
    <w:rsid w:val="00EC5971"/>
    <w:rsid w:val="00EC5A34"/>
    <w:rsid w:val="00EC5D1B"/>
    <w:rsid w:val="00EC5D36"/>
    <w:rsid w:val="00EC5FB8"/>
    <w:rsid w:val="00EC63D0"/>
    <w:rsid w:val="00EC6401"/>
    <w:rsid w:val="00EC65BF"/>
    <w:rsid w:val="00EC66F0"/>
    <w:rsid w:val="00EC6743"/>
    <w:rsid w:val="00EC700B"/>
    <w:rsid w:val="00EC7654"/>
    <w:rsid w:val="00EC7AE3"/>
    <w:rsid w:val="00EC7BF5"/>
    <w:rsid w:val="00ED0342"/>
    <w:rsid w:val="00ED08BC"/>
    <w:rsid w:val="00ED0A2F"/>
    <w:rsid w:val="00ED0DD0"/>
    <w:rsid w:val="00ED0E51"/>
    <w:rsid w:val="00ED1007"/>
    <w:rsid w:val="00ED10B7"/>
    <w:rsid w:val="00ED11E5"/>
    <w:rsid w:val="00ED121D"/>
    <w:rsid w:val="00ED13AA"/>
    <w:rsid w:val="00ED1419"/>
    <w:rsid w:val="00ED18A6"/>
    <w:rsid w:val="00ED1BC3"/>
    <w:rsid w:val="00ED1CCF"/>
    <w:rsid w:val="00ED1E17"/>
    <w:rsid w:val="00ED21D2"/>
    <w:rsid w:val="00ED2306"/>
    <w:rsid w:val="00ED232D"/>
    <w:rsid w:val="00ED242C"/>
    <w:rsid w:val="00ED269D"/>
    <w:rsid w:val="00ED28D1"/>
    <w:rsid w:val="00ED2958"/>
    <w:rsid w:val="00ED2A36"/>
    <w:rsid w:val="00ED2D5D"/>
    <w:rsid w:val="00ED2DFA"/>
    <w:rsid w:val="00ED2E0D"/>
    <w:rsid w:val="00ED2F90"/>
    <w:rsid w:val="00ED32B3"/>
    <w:rsid w:val="00ED330F"/>
    <w:rsid w:val="00ED3314"/>
    <w:rsid w:val="00ED3365"/>
    <w:rsid w:val="00ED33EF"/>
    <w:rsid w:val="00ED33FE"/>
    <w:rsid w:val="00ED355B"/>
    <w:rsid w:val="00ED3676"/>
    <w:rsid w:val="00ED3DFB"/>
    <w:rsid w:val="00ED3FA2"/>
    <w:rsid w:val="00ED40BE"/>
    <w:rsid w:val="00ED414C"/>
    <w:rsid w:val="00ED42BE"/>
    <w:rsid w:val="00ED4732"/>
    <w:rsid w:val="00ED4823"/>
    <w:rsid w:val="00ED4897"/>
    <w:rsid w:val="00ED4F65"/>
    <w:rsid w:val="00ED4F6D"/>
    <w:rsid w:val="00ED532A"/>
    <w:rsid w:val="00ED536D"/>
    <w:rsid w:val="00ED57C3"/>
    <w:rsid w:val="00ED59B6"/>
    <w:rsid w:val="00ED5E37"/>
    <w:rsid w:val="00ED6144"/>
    <w:rsid w:val="00ED636F"/>
    <w:rsid w:val="00ED66AA"/>
    <w:rsid w:val="00ED68F9"/>
    <w:rsid w:val="00ED6980"/>
    <w:rsid w:val="00ED6C94"/>
    <w:rsid w:val="00ED6CC1"/>
    <w:rsid w:val="00ED6D63"/>
    <w:rsid w:val="00ED6E83"/>
    <w:rsid w:val="00ED6F4E"/>
    <w:rsid w:val="00ED6F56"/>
    <w:rsid w:val="00ED6F8F"/>
    <w:rsid w:val="00ED73DA"/>
    <w:rsid w:val="00ED76CD"/>
    <w:rsid w:val="00ED7CA8"/>
    <w:rsid w:val="00ED7F06"/>
    <w:rsid w:val="00ED7F29"/>
    <w:rsid w:val="00ED7F39"/>
    <w:rsid w:val="00ED7FB6"/>
    <w:rsid w:val="00EE0063"/>
    <w:rsid w:val="00EE0443"/>
    <w:rsid w:val="00EE054D"/>
    <w:rsid w:val="00EE05C3"/>
    <w:rsid w:val="00EE0FE9"/>
    <w:rsid w:val="00EE1019"/>
    <w:rsid w:val="00EE109F"/>
    <w:rsid w:val="00EE10AB"/>
    <w:rsid w:val="00EE14D2"/>
    <w:rsid w:val="00EE16C7"/>
    <w:rsid w:val="00EE1873"/>
    <w:rsid w:val="00EE189A"/>
    <w:rsid w:val="00EE18C2"/>
    <w:rsid w:val="00EE1CD1"/>
    <w:rsid w:val="00EE1D16"/>
    <w:rsid w:val="00EE1F4C"/>
    <w:rsid w:val="00EE21A8"/>
    <w:rsid w:val="00EE228F"/>
    <w:rsid w:val="00EE2789"/>
    <w:rsid w:val="00EE2CE5"/>
    <w:rsid w:val="00EE2D03"/>
    <w:rsid w:val="00EE33C2"/>
    <w:rsid w:val="00EE35BE"/>
    <w:rsid w:val="00EE35E2"/>
    <w:rsid w:val="00EE37A8"/>
    <w:rsid w:val="00EE3BA4"/>
    <w:rsid w:val="00EE3C58"/>
    <w:rsid w:val="00EE3CC6"/>
    <w:rsid w:val="00EE3E81"/>
    <w:rsid w:val="00EE415C"/>
    <w:rsid w:val="00EE468D"/>
    <w:rsid w:val="00EE4723"/>
    <w:rsid w:val="00EE4AE2"/>
    <w:rsid w:val="00EE4E3E"/>
    <w:rsid w:val="00EE4EA7"/>
    <w:rsid w:val="00EE4F2E"/>
    <w:rsid w:val="00EE501D"/>
    <w:rsid w:val="00EE53A6"/>
    <w:rsid w:val="00EE550B"/>
    <w:rsid w:val="00EE5818"/>
    <w:rsid w:val="00EE5E16"/>
    <w:rsid w:val="00EE6085"/>
    <w:rsid w:val="00EE679D"/>
    <w:rsid w:val="00EE6A03"/>
    <w:rsid w:val="00EE6CA5"/>
    <w:rsid w:val="00EE6EC3"/>
    <w:rsid w:val="00EE727B"/>
    <w:rsid w:val="00EE7A90"/>
    <w:rsid w:val="00EE7F69"/>
    <w:rsid w:val="00EF02A7"/>
    <w:rsid w:val="00EF052E"/>
    <w:rsid w:val="00EF077E"/>
    <w:rsid w:val="00EF0C03"/>
    <w:rsid w:val="00EF0CB4"/>
    <w:rsid w:val="00EF0CB6"/>
    <w:rsid w:val="00EF0CC5"/>
    <w:rsid w:val="00EF0EB1"/>
    <w:rsid w:val="00EF0F76"/>
    <w:rsid w:val="00EF0FFC"/>
    <w:rsid w:val="00EF1291"/>
    <w:rsid w:val="00EF1323"/>
    <w:rsid w:val="00EF1449"/>
    <w:rsid w:val="00EF1D3E"/>
    <w:rsid w:val="00EF1FA2"/>
    <w:rsid w:val="00EF203A"/>
    <w:rsid w:val="00EF2093"/>
    <w:rsid w:val="00EF25BD"/>
    <w:rsid w:val="00EF2931"/>
    <w:rsid w:val="00EF29FA"/>
    <w:rsid w:val="00EF2ED8"/>
    <w:rsid w:val="00EF3098"/>
    <w:rsid w:val="00EF343B"/>
    <w:rsid w:val="00EF384C"/>
    <w:rsid w:val="00EF39B6"/>
    <w:rsid w:val="00EF3A17"/>
    <w:rsid w:val="00EF3B86"/>
    <w:rsid w:val="00EF3D0B"/>
    <w:rsid w:val="00EF3FFE"/>
    <w:rsid w:val="00EF41E4"/>
    <w:rsid w:val="00EF4288"/>
    <w:rsid w:val="00EF42ED"/>
    <w:rsid w:val="00EF473C"/>
    <w:rsid w:val="00EF49A8"/>
    <w:rsid w:val="00EF4DB3"/>
    <w:rsid w:val="00EF4E99"/>
    <w:rsid w:val="00EF5204"/>
    <w:rsid w:val="00EF5633"/>
    <w:rsid w:val="00EF587F"/>
    <w:rsid w:val="00EF58DC"/>
    <w:rsid w:val="00EF58F1"/>
    <w:rsid w:val="00EF5906"/>
    <w:rsid w:val="00EF5E83"/>
    <w:rsid w:val="00EF60A8"/>
    <w:rsid w:val="00EF662B"/>
    <w:rsid w:val="00EF663C"/>
    <w:rsid w:val="00EF67CD"/>
    <w:rsid w:val="00EF68EB"/>
    <w:rsid w:val="00EF69C9"/>
    <w:rsid w:val="00EF6A61"/>
    <w:rsid w:val="00EF6BAC"/>
    <w:rsid w:val="00EF6CD1"/>
    <w:rsid w:val="00EF7420"/>
    <w:rsid w:val="00EF74B4"/>
    <w:rsid w:val="00EF7707"/>
    <w:rsid w:val="00EF7786"/>
    <w:rsid w:val="00EF7823"/>
    <w:rsid w:val="00EF7C6B"/>
    <w:rsid w:val="00EF7CE3"/>
    <w:rsid w:val="00EF7FCF"/>
    <w:rsid w:val="00F000F7"/>
    <w:rsid w:val="00F00300"/>
    <w:rsid w:val="00F003BA"/>
    <w:rsid w:val="00F0042B"/>
    <w:rsid w:val="00F00690"/>
    <w:rsid w:val="00F00737"/>
    <w:rsid w:val="00F008B9"/>
    <w:rsid w:val="00F00E19"/>
    <w:rsid w:val="00F00F88"/>
    <w:rsid w:val="00F01103"/>
    <w:rsid w:val="00F011C7"/>
    <w:rsid w:val="00F011E6"/>
    <w:rsid w:val="00F013CF"/>
    <w:rsid w:val="00F0188F"/>
    <w:rsid w:val="00F01DA4"/>
    <w:rsid w:val="00F0226B"/>
    <w:rsid w:val="00F026D3"/>
    <w:rsid w:val="00F026DA"/>
    <w:rsid w:val="00F02996"/>
    <w:rsid w:val="00F02BFC"/>
    <w:rsid w:val="00F02C62"/>
    <w:rsid w:val="00F02DB1"/>
    <w:rsid w:val="00F02E53"/>
    <w:rsid w:val="00F0313D"/>
    <w:rsid w:val="00F03B9A"/>
    <w:rsid w:val="00F03C01"/>
    <w:rsid w:val="00F03CBC"/>
    <w:rsid w:val="00F04058"/>
    <w:rsid w:val="00F0430E"/>
    <w:rsid w:val="00F0444A"/>
    <w:rsid w:val="00F04474"/>
    <w:rsid w:val="00F04656"/>
    <w:rsid w:val="00F046F8"/>
    <w:rsid w:val="00F048DF"/>
    <w:rsid w:val="00F04AA7"/>
    <w:rsid w:val="00F04B67"/>
    <w:rsid w:val="00F05084"/>
    <w:rsid w:val="00F054A5"/>
    <w:rsid w:val="00F0558F"/>
    <w:rsid w:val="00F05954"/>
    <w:rsid w:val="00F05BA8"/>
    <w:rsid w:val="00F05D70"/>
    <w:rsid w:val="00F0643B"/>
    <w:rsid w:val="00F068F8"/>
    <w:rsid w:val="00F06CFE"/>
    <w:rsid w:val="00F06D42"/>
    <w:rsid w:val="00F06F8E"/>
    <w:rsid w:val="00F07871"/>
    <w:rsid w:val="00F07CE7"/>
    <w:rsid w:val="00F1000C"/>
    <w:rsid w:val="00F1006C"/>
    <w:rsid w:val="00F100D7"/>
    <w:rsid w:val="00F100FC"/>
    <w:rsid w:val="00F10259"/>
    <w:rsid w:val="00F10378"/>
    <w:rsid w:val="00F1053F"/>
    <w:rsid w:val="00F10577"/>
    <w:rsid w:val="00F10727"/>
    <w:rsid w:val="00F107EF"/>
    <w:rsid w:val="00F10BFD"/>
    <w:rsid w:val="00F10D35"/>
    <w:rsid w:val="00F10DA6"/>
    <w:rsid w:val="00F10E35"/>
    <w:rsid w:val="00F115E9"/>
    <w:rsid w:val="00F11823"/>
    <w:rsid w:val="00F1188B"/>
    <w:rsid w:val="00F118AE"/>
    <w:rsid w:val="00F118BE"/>
    <w:rsid w:val="00F11AE1"/>
    <w:rsid w:val="00F11B1C"/>
    <w:rsid w:val="00F11F2D"/>
    <w:rsid w:val="00F1241C"/>
    <w:rsid w:val="00F12457"/>
    <w:rsid w:val="00F125A3"/>
    <w:rsid w:val="00F125EA"/>
    <w:rsid w:val="00F126B0"/>
    <w:rsid w:val="00F12780"/>
    <w:rsid w:val="00F12A65"/>
    <w:rsid w:val="00F12B6E"/>
    <w:rsid w:val="00F12D00"/>
    <w:rsid w:val="00F12DB0"/>
    <w:rsid w:val="00F13437"/>
    <w:rsid w:val="00F134E1"/>
    <w:rsid w:val="00F13BD0"/>
    <w:rsid w:val="00F13BFE"/>
    <w:rsid w:val="00F13C3E"/>
    <w:rsid w:val="00F13D1A"/>
    <w:rsid w:val="00F1457F"/>
    <w:rsid w:val="00F147FE"/>
    <w:rsid w:val="00F14A07"/>
    <w:rsid w:val="00F14A8D"/>
    <w:rsid w:val="00F14B1E"/>
    <w:rsid w:val="00F14C6C"/>
    <w:rsid w:val="00F15101"/>
    <w:rsid w:val="00F154F2"/>
    <w:rsid w:val="00F156B4"/>
    <w:rsid w:val="00F159F7"/>
    <w:rsid w:val="00F15A80"/>
    <w:rsid w:val="00F15C0A"/>
    <w:rsid w:val="00F15C2C"/>
    <w:rsid w:val="00F15CC3"/>
    <w:rsid w:val="00F15E49"/>
    <w:rsid w:val="00F16032"/>
    <w:rsid w:val="00F16087"/>
    <w:rsid w:val="00F16119"/>
    <w:rsid w:val="00F16477"/>
    <w:rsid w:val="00F165D9"/>
    <w:rsid w:val="00F16A59"/>
    <w:rsid w:val="00F16C81"/>
    <w:rsid w:val="00F17663"/>
    <w:rsid w:val="00F17B88"/>
    <w:rsid w:val="00F20426"/>
    <w:rsid w:val="00F20792"/>
    <w:rsid w:val="00F20A0D"/>
    <w:rsid w:val="00F20BD5"/>
    <w:rsid w:val="00F20C8B"/>
    <w:rsid w:val="00F20DD3"/>
    <w:rsid w:val="00F210A7"/>
    <w:rsid w:val="00F21152"/>
    <w:rsid w:val="00F213CD"/>
    <w:rsid w:val="00F213CF"/>
    <w:rsid w:val="00F21410"/>
    <w:rsid w:val="00F2148B"/>
    <w:rsid w:val="00F216EF"/>
    <w:rsid w:val="00F217D8"/>
    <w:rsid w:val="00F21873"/>
    <w:rsid w:val="00F219C0"/>
    <w:rsid w:val="00F21CCD"/>
    <w:rsid w:val="00F21D9F"/>
    <w:rsid w:val="00F21DD9"/>
    <w:rsid w:val="00F21E68"/>
    <w:rsid w:val="00F21E94"/>
    <w:rsid w:val="00F21FD8"/>
    <w:rsid w:val="00F22103"/>
    <w:rsid w:val="00F2216B"/>
    <w:rsid w:val="00F22445"/>
    <w:rsid w:val="00F22454"/>
    <w:rsid w:val="00F22519"/>
    <w:rsid w:val="00F225F0"/>
    <w:rsid w:val="00F226D5"/>
    <w:rsid w:val="00F229C6"/>
    <w:rsid w:val="00F22E45"/>
    <w:rsid w:val="00F22EAA"/>
    <w:rsid w:val="00F230DC"/>
    <w:rsid w:val="00F231E1"/>
    <w:rsid w:val="00F235CE"/>
    <w:rsid w:val="00F2389B"/>
    <w:rsid w:val="00F238A7"/>
    <w:rsid w:val="00F23B91"/>
    <w:rsid w:val="00F23CE3"/>
    <w:rsid w:val="00F23D4E"/>
    <w:rsid w:val="00F2441B"/>
    <w:rsid w:val="00F24A60"/>
    <w:rsid w:val="00F24A98"/>
    <w:rsid w:val="00F24BC0"/>
    <w:rsid w:val="00F24BDC"/>
    <w:rsid w:val="00F24CFB"/>
    <w:rsid w:val="00F24D35"/>
    <w:rsid w:val="00F24E3B"/>
    <w:rsid w:val="00F25680"/>
    <w:rsid w:val="00F2576C"/>
    <w:rsid w:val="00F259D7"/>
    <w:rsid w:val="00F25D53"/>
    <w:rsid w:val="00F26212"/>
    <w:rsid w:val="00F26736"/>
    <w:rsid w:val="00F267C6"/>
    <w:rsid w:val="00F268F1"/>
    <w:rsid w:val="00F269B8"/>
    <w:rsid w:val="00F26A5C"/>
    <w:rsid w:val="00F26B55"/>
    <w:rsid w:val="00F26FA0"/>
    <w:rsid w:val="00F26FFF"/>
    <w:rsid w:val="00F270CF"/>
    <w:rsid w:val="00F27207"/>
    <w:rsid w:val="00F278EB"/>
    <w:rsid w:val="00F27A86"/>
    <w:rsid w:val="00F27ECE"/>
    <w:rsid w:val="00F3015E"/>
    <w:rsid w:val="00F30377"/>
    <w:rsid w:val="00F308DE"/>
    <w:rsid w:val="00F30A7C"/>
    <w:rsid w:val="00F312DB"/>
    <w:rsid w:val="00F31344"/>
    <w:rsid w:val="00F31361"/>
    <w:rsid w:val="00F3148D"/>
    <w:rsid w:val="00F31773"/>
    <w:rsid w:val="00F317AC"/>
    <w:rsid w:val="00F317B9"/>
    <w:rsid w:val="00F31841"/>
    <w:rsid w:val="00F3190A"/>
    <w:rsid w:val="00F31923"/>
    <w:rsid w:val="00F31932"/>
    <w:rsid w:val="00F31A04"/>
    <w:rsid w:val="00F31E1B"/>
    <w:rsid w:val="00F320D0"/>
    <w:rsid w:val="00F32249"/>
    <w:rsid w:val="00F327F9"/>
    <w:rsid w:val="00F3287F"/>
    <w:rsid w:val="00F32AF5"/>
    <w:rsid w:val="00F32B19"/>
    <w:rsid w:val="00F32B5B"/>
    <w:rsid w:val="00F32FB6"/>
    <w:rsid w:val="00F332DD"/>
    <w:rsid w:val="00F33456"/>
    <w:rsid w:val="00F3388A"/>
    <w:rsid w:val="00F338D3"/>
    <w:rsid w:val="00F33926"/>
    <w:rsid w:val="00F33B16"/>
    <w:rsid w:val="00F33B21"/>
    <w:rsid w:val="00F33E42"/>
    <w:rsid w:val="00F34058"/>
    <w:rsid w:val="00F344DB"/>
    <w:rsid w:val="00F346D8"/>
    <w:rsid w:val="00F347BC"/>
    <w:rsid w:val="00F348DC"/>
    <w:rsid w:val="00F34AC5"/>
    <w:rsid w:val="00F350F4"/>
    <w:rsid w:val="00F35397"/>
    <w:rsid w:val="00F35A1F"/>
    <w:rsid w:val="00F35B00"/>
    <w:rsid w:val="00F35B2B"/>
    <w:rsid w:val="00F35FFE"/>
    <w:rsid w:val="00F3610B"/>
    <w:rsid w:val="00F36146"/>
    <w:rsid w:val="00F3650C"/>
    <w:rsid w:val="00F36613"/>
    <w:rsid w:val="00F36BF3"/>
    <w:rsid w:val="00F36DB3"/>
    <w:rsid w:val="00F36FCF"/>
    <w:rsid w:val="00F37226"/>
    <w:rsid w:val="00F37381"/>
    <w:rsid w:val="00F375EA"/>
    <w:rsid w:val="00F37691"/>
    <w:rsid w:val="00F37BF2"/>
    <w:rsid w:val="00F37CDB"/>
    <w:rsid w:val="00F37F5A"/>
    <w:rsid w:val="00F4028A"/>
    <w:rsid w:val="00F403E8"/>
    <w:rsid w:val="00F40682"/>
    <w:rsid w:val="00F40698"/>
    <w:rsid w:val="00F40DA5"/>
    <w:rsid w:val="00F40F21"/>
    <w:rsid w:val="00F40F90"/>
    <w:rsid w:val="00F40FCA"/>
    <w:rsid w:val="00F40FDB"/>
    <w:rsid w:val="00F410A3"/>
    <w:rsid w:val="00F410E3"/>
    <w:rsid w:val="00F41111"/>
    <w:rsid w:val="00F41171"/>
    <w:rsid w:val="00F41498"/>
    <w:rsid w:val="00F41504"/>
    <w:rsid w:val="00F415E4"/>
    <w:rsid w:val="00F416A8"/>
    <w:rsid w:val="00F41B4D"/>
    <w:rsid w:val="00F41B61"/>
    <w:rsid w:val="00F41CC2"/>
    <w:rsid w:val="00F41EF7"/>
    <w:rsid w:val="00F41F94"/>
    <w:rsid w:val="00F4203F"/>
    <w:rsid w:val="00F422C6"/>
    <w:rsid w:val="00F4287A"/>
    <w:rsid w:val="00F42890"/>
    <w:rsid w:val="00F42A89"/>
    <w:rsid w:val="00F42CD2"/>
    <w:rsid w:val="00F42DCC"/>
    <w:rsid w:val="00F42F43"/>
    <w:rsid w:val="00F42F64"/>
    <w:rsid w:val="00F42FCA"/>
    <w:rsid w:val="00F42FEB"/>
    <w:rsid w:val="00F437CC"/>
    <w:rsid w:val="00F437D4"/>
    <w:rsid w:val="00F43835"/>
    <w:rsid w:val="00F438B5"/>
    <w:rsid w:val="00F43C41"/>
    <w:rsid w:val="00F43DF7"/>
    <w:rsid w:val="00F43E5F"/>
    <w:rsid w:val="00F43F3B"/>
    <w:rsid w:val="00F44103"/>
    <w:rsid w:val="00F4423D"/>
    <w:rsid w:val="00F450C9"/>
    <w:rsid w:val="00F451A3"/>
    <w:rsid w:val="00F4557E"/>
    <w:rsid w:val="00F4561C"/>
    <w:rsid w:val="00F459EF"/>
    <w:rsid w:val="00F45A1B"/>
    <w:rsid w:val="00F45E19"/>
    <w:rsid w:val="00F45EEA"/>
    <w:rsid w:val="00F45F0D"/>
    <w:rsid w:val="00F46084"/>
    <w:rsid w:val="00F461AE"/>
    <w:rsid w:val="00F462F3"/>
    <w:rsid w:val="00F4646F"/>
    <w:rsid w:val="00F46C19"/>
    <w:rsid w:val="00F46D47"/>
    <w:rsid w:val="00F4701B"/>
    <w:rsid w:val="00F47152"/>
    <w:rsid w:val="00F4715A"/>
    <w:rsid w:val="00F471C6"/>
    <w:rsid w:val="00F472AE"/>
    <w:rsid w:val="00F47310"/>
    <w:rsid w:val="00F4766A"/>
    <w:rsid w:val="00F476D3"/>
    <w:rsid w:val="00F47702"/>
    <w:rsid w:val="00F478AC"/>
    <w:rsid w:val="00F4796C"/>
    <w:rsid w:val="00F4799F"/>
    <w:rsid w:val="00F47E31"/>
    <w:rsid w:val="00F500DE"/>
    <w:rsid w:val="00F500F3"/>
    <w:rsid w:val="00F500FB"/>
    <w:rsid w:val="00F502A3"/>
    <w:rsid w:val="00F5030E"/>
    <w:rsid w:val="00F503A5"/>
    <w:rsid w:val="00F50442"/>
    <w:rsid w:val="00F509A7"/>
    <w:rsid w:val="00F51024"/>
    <w:rsid w:val="00F5137A"/>
    <w:rsid w:val="00F51CD6"/>
    <w:rsid w:val="00F52152"/>
    <w:rsid w:val="00F52234"/>
    <w:rsid w:val="00F5228C"/>
    <w:rsid w:val="00F5228F"/>
    <w:rsid w:val="00F52343"/>
    <w:rsid w:val="00F5273B"/>
    <w:rsid w:val="00F52A1E"/>
    <w:rsid w:val="00F52E65"/>
    <w:rsid w:val="00F52FD9"/>
    <w:rsid w:val="00F5333F"/>
    <w:rsid w:val="00F5335B"/>
    <w:rsid w:val="00F5361B"/>
    <w:rsid w:val="00F53645"/>
    <w:rsid w:val="00F5368B"/>
    <w:rsid w:val="00F53F2C"/>
    <w:rsid w:val="00F54A1E"/>
    <w:rsid w:val="00F54C29"/>
    <w:rsid w:val="00F54D8E"/>
    <w:rsid w:val="00F55C9F"/>
    <w:rsid w:val="00F55CE4"/>
    <w:rsid w:val="00F5602B"/>
    <w:rsid w:val="00F5611F"/>
    <w:rsid w:val="00F56125"/>
    <w:rsid w:val="00F562DF"/>
    <w:rsid w:val="00F5675C"/>
    <w:rsid w:val="00F5683C"/>
    <w:rsid w:val="00F56921"/>
    <w:rsid w:val="00F56DA0"/>
    <w:rsid w:val="00F5707D"/>
    <w:rsid w:val="00F571FA"/>
    <w:rsid w:val="00F5720D"/>
    <w:rsid w:val="00F572F6"/>
    <w:rsid w:val="00F57343"/>
    <w:rsid w:val="00F57394"/>
    <w:rsid w:val="00F57429"/>
    <w:rsid w:val="00F5762A"/>
    <w:rsid w:val="00F5771B"/>
    <w:rsid w:val="00F57857"/>
    <w:rsid w:val="00F57C46"/>
    <w:rsid w:val="00F57D46"/>
    <w:rsid w:val="00F57D67"/>
    <w:rsid w:val="00F57E38"/>
    <w:rsid w:val="00F60071"/>
    <w:rsid w:val="00F602AE"/>
    <w:rsid w:val="00F6064E"/>
    <w:rsid w:val="00F606FA"/>
    <w:rsid w:val="00F60901"/>
    <w:rsid w:val="00F60904"/>
    <w:rsid w:val="00F60D13"/>
    <w:rsid w:val="00F60D22"/>
    <w:rsid w:val="00F60D8A"/>
    <w:rsid w:val="00F6118F"/>
    <w:rsid w:val="00F61546"/>
    <w:rsid w:val="00F615C9"/>
    <w:rsid w:val="00F61606"/>
    <w:rsid w:val="00F61CA9"/>
    <w:rsid w:val="00F61D53"/>
    <w:rsid w:val="00F61F52"/>
    <w:rsid w:val="00F62041"/>
    <w:rsid w:val="00F6243E"/>
    <w:rsid w:val="00F624DE"/>
    <w:rsid w:val="00F62786"/>
    <w:rsid w:val="00F62799"/>
    <w:rsid w:val="00F629A1"/>
    <w:rsid w:val="00F62AA6"/>
    <w:rsid w:val="00F62B3F"/>
    <w:rsid w:val="00F62F48"/>
    <w:rsid w:val="00F62F54"/>
    <w:rsid w:val="00F630D1"/>
    <w:rsid w:val="00F63570"/>
    <w:rsid w:val="00F63696"/>
    <w:rsid w:val="00F638F2"/>
    <w:rsid w:val="00F63CA5"/>
    <w:rsid w:val="00F63E2D"/>
    <w:rsid w:val="00F63F09"/>
    <w:rsid w:val="00F64030"/>
    <w:rsid w:val="00F64115"/>
    <w:rsid w:val="00F6443A"/>
    <w:rsid w:val="00F64792"/>
    <w:rsid w:val="00F64839"/>
    <w:rsid w:val="00F6497F"/>
    <w:rsid w:val="00F649ED"/>
    <w:rsid w:val="00F64C1C"/>
    <w:rsid w:val="00F64C6A"/>
    <w:rsid w:val="00F64CF2"/>
    <w:rsid w:val="00F64F9C"/>
    <w:rsid w:val="00F651B3"/>
    <w:rsid w:val="00F6528A"/>
    <w:rsid w:val="00F656A1"/>
    <w:rsid w:val="00F66003"/>
    <w:rsid w:val="00F661D2"/>
    <w:rsid w:val="00F66C02"/>
    <w:rsid w:val="00F670C2"/>
    <w:rsid w:val="00F670F8"/>
    <w:rsid w:val="00F671F9"/>
    <w:rsid w:val="00F675B3"/>
    <w:rsid w:val="00F678D8"/>
    <w:rsid w:val="00F67A2B"/>
    <w:rsid w:val="00F67C38"/>
    <w:rsid w:val="00F67FAD"/>
    <w:rsid w:val="00F7014B"/>
    <w:rsid w:val="00F70431"/>
    <w:rsid w:val="00F70A30"/>
    <w:rsid w:val="00F71618"/>
    <w:rsid w:val="00F7175F"/>
    <w:rsid w:val="00F71A57"/>
    <w:rsid w:val="00F71CDE"/>
    <w:rsid w:val="00F71E9E"/>
    <w:rsid w:val="00F723D5"/>
    <w:rsid w:val="00F724E4"/>
    <w:rsid w:val="00F72808"/>
    <w:rsid w:val="00F7285A"/>
    <w:rsid w:val="00F72892"/>
    <w:rsid w:val="00F729ED"/>
    <w:rsid w:val="00F72A4A"/>
    <w:rsid w:val="00F72A59"/>
    <w:rsid w:val="00F72CF4"/>
    <w:rsid w:val="00F72D6A"/>
    <w:rsid w:val="00F72E13"/>
    <w:rsid w:val="00F7332E"/>
    <w:rsid w:val="00F73413"/>
    <w:rsid w:val="00F73866"/>
    <w:rsid w:val="00F73944"/>
    <w:rsid w:val="00F73958"/>
    <w:rsid w:val="00F7397A"/>
    <w:rsid w:val="00F73A44"/>
    <w:rsid w:val="00F73EE5"/>
    <w:rsid w:val="00F74077"/>
    <w:rsid w:val="00F740F3"/>
    <w:rsid w:val="00F741DA"/>
    <w:rsid w:val="00F74208"/>
    <w:rsid w:val="00F74236"/>
    <w:rsid w:val="00F744FF"/>
    <w:rsid w:val="00F7451A"/>
    <w:rsid w:val="00F74739"/>
    <w:rsid w:val="00F74935"/>
    <w:rsid w:val="00F74962"/>
    <w:rsid w:val="00F74CBA"/>
    <w:rsid w:val="00F750C4"/>
    <w:rsid w:val="00F75172"/>
    <w:rsid w:val="00F75426"/>
    <w:rsid w:val="00F75892"/>
    <w:rsid w:val="00F75961"/>
    <w:rsid w:val="00F75A31"/>
    <w:rsid w:val="00F75BAA"/>
    <w:rsid w:val="00F75EC5"/>
    <w:rsid w:val="00F75F9D"/>
    <w:rsid w:val="00F76046"/>
    <w:rsid w:val="00F7640E"/>
    <w:rsid w:val="00F764C5"/>
    <w:rsid w:val="00F7654C"/>
    <w:rsid w:val="00F7657A"/>
    <w:rsid w:val="00F767EC"/>
    <w:rsid w:val="00F76B84"/>
    <w:rsid w:val="00F76D6E"/>
    <w:rsid w:val="00F76E52"/>
    <w:rsid w:val="00F76EDF"/>
    <w:rsid w:val="00F772CE"/>
    <w:rsid w:val="00F778E8"/>
    <w:rsid w:val="00F77F86"/>
    <w:rsid w:val="00F77FA6"/>
    <w:rsid w:val="00F800FF"/>
    <w:rsid w:val="00F801D1"/>
    <w:rsid w:val="00F80301"/>
    <w:rsid w:val="00F80339"/>
    <w:rsid w:val="00F80A5B"/>
    <w:rsid w:val="00F810F7"/>
    <w:rsid w:val="00F8138A"/>
    <w:rsid w:val="00F8147F"/>
    <w:rsid w:val="00F81553"/>
    <w:rsid w:val="00F81A82"/>
    <w:rsid w:val="00F81B5F"/>
    <w:rsid w:val="00F8254C"/>
    <w:rsid w:val="00F826E2"/>
    <w:rsid w:val="00F82793"/>
    <w:rsid w:val="00F82870"/>
    <w:rsid w:val="00F828AE"/>
    <w:rsid w:val="00F8294C"/>
    <w:rsid w:val="00F82B98"/>
    <w:rsid w:val="00F82CCC"/>
    <w:rsid w:val="00F82F2F"/>
    <w:rsid w:val="00F82FB7"/>
    <w:rsid w:val="00F83315"/>
    <w:rsid w:val="00F83494"/>
    <w:rsid w:val="00F8355A"/>
    <w:rsid w:val="00F837E0"/>
    <w:rsid w:val="00F83AB5"/>
    <w:rsid w:val="00F83CE4"/>
    <w:rsid w:val="00F83D02"/>
    <w:rsid w:val="00F83D51"/>
    <w:rsid w:val="00F83F7E"/>
    <w:rsid w:val="00F840C7"/>
    <w:rsid w:val="00F84224"/>
    <w:rsid w:val="00F84B3C"/>
    <w:rsid w:val="00F84BD8"/>
    <w:rsid w:val="00F850A6"/>
    <w:rsid w:val="00F851C9"/>
    <w:rsid w:val="00F854DD"/>
    <w:rsid w:val="00F8554D"/>
    <w:rsid w:val="00F858F6"/>
    <w:rsid w:val="00F859F4"/>
    <w:rsid w:val="00F85B62"/>
    <w:rsid w:val="00F85E1A"/>
    <w:rsid w:val="00F860B8"/>
    <w:rsid w:val="00F8666C"/>
    <w:rsid w:val="00F86960"/>
    <w:rsid w:val="00F871A1"/>
    <w:rsid w:val="00F871F0"/>
    <w:rsid w:val="00F87389"/>
    <w:rsid w:val="00F87548"/>
    <w:rsid w:val="00F8780C"/>
    <w:rsid w:val="00F87914"/>
    <w:rsid w:val="00F87AB2"/>
    <w:rsid w:val="00F87ABB"/>
    <w:rsid w:val="00F87D28"/>
    <w:rsid w:val="00F87DC6"/>
    <w:rsid w:val="00F87E3A"/>
    <w:rsid w:val="00F90290"/>
    <w:rsid w:val="00F90653"/>
    <w:rsid w:val="00F90959"/>
    <w:rsid w:val="00F90B73"/>
    <w:rsid w:val="00F90C7C"/>
    <w:rsid w:val="00F91054"/>
    <w:rsid w:val="00F91066"/>
    <w:rsid w:val="00F912A1"/>
    <w:rsid w:val="00F91396"/>
    <w:rsid w:val="00F914D3"/>
    <w:rsid w:val="00F9188E"/>
    <w:rsid w:val="00F918DC"/>
    <w:rsid w:val="00F91A45"/>
    <w:rsid w:val="00F91AD9"/>
    <w:rsid w:val="00F91E7F"/>
    <w:rsid w:val="00F92043"/>
    <w:rsid w:val="00F92120"/>
    <w:rsid w:val="00F92415"/>
    <w:rsid w:val="00F927E9"/>
    <w:rsid w:val="00F9338C"/>
    <w:rsid w:val="00F93635"/>
    <w:rsid w:val="00F936A7"/>
    <w:rsid w:val="00F93848"/>
    <w:rsid w:val="00F9388A"/>
    <w:rsid w:val="00F938C1"/>
    <w:rsid w:val="00F93A0C"/>
    <w:rsid w:val="00F93A42"/>
    <w:rsid w:val="00F93DED"/>
    <w:rsid w:val="00F94155"/>
    <w:rsid w:val="00F9415F"/>
    <w:rsid w:val="00F9433F"/>
    <w:rsid w:val="00F943CC"/>
    <w:rsid w:val="00F9459F"/>
    <w:rsid w:val="00F945CA"/>
    <w:rsid w:val="00F94733"/>
    <w:rsid w:val="00F94877"/>
    <w:rsid w:val="00F94D43"/>
    <w:rsid w:val="00F94DE7"/>
    <w:rsid w:val="00F94F84"/>
    <w:rsid w:val="00F950C2"/>
    <w:rsid w:val="00F9514C"/>
    <w:rsid w:val="00F95461"/>
    <w:rsid w:val="00F95498"/>
    <w:rsid w:val="00F956D2"/>
    <w:rsid w:val="00F958A1"/>
    <w:rsid w:val="00F9591E"/>
    <w:rsid w:val="00F95B8E"/>
    <w:rsid w:val="00F95B9E"/>
    <w:rsid w:val="00F95E9E"/>
    <w:rsid w:val="00F96172"/>
    <w:rsid w:val="00F962EC"/>
    <w:rsid w:val="00F963C6"/>
    <w:rsid w:val="00F966EF"/>
    <w:rsid w:val="00F96765"/>
    <w:rsid w:val="00F967E0"/>
    <w:rsid w:val="00F9692A"/>
    <w:rsid w:val="00F9696D"/>
    <w:rsid w:val="00F96B48"/>
    <w:rsid w:val="00F97127"/>
    <w:rsid w:val="00F971CF"/>
    <w:rsid w:val="00F97221"/>
    <w:rsid w:val="00F972C2"/>
    <w:rsid w:val="00F972CC"/>
    <w:rsid w:val="00F975BF"/>
    <w:rsid w:val="00F975FC"/>
    <w:rsid w:val="00F976E7"/>
    <w:rsid w:val="00F97B3B"/>
    <w:rsid w:val="00F97BB9"/>
    <w:rsid w:val="00F97F8B"/>
    <w:rsid w:val="00FA02EF"/>
    <w:rsid w:val="00FA032F"/>
    <w:rsid w:val="00FA04D1"/>
    <w:rsid w:val="00FA0874"/>
    <w:rsid w:val="00FA0F57"/>
    <w:rsid w:val="00FA0FB8"/>
    <w:rsid w:val="00FA1017"/>
    <w:rsid w:val="00FA1034"/>
    <w:rsid w:val="00FA1066"/>
    <w:rsid w:val="00FA11FF"/>
    <w:rsid w:val="00FA1203"/>
    <w:rsid w:val="00FA1247"/>
    <w:rsid w:val="00FA12BE"/>
    <w:rsid w:val="00FA1351"/>
    <w:rsid w:val="00FA1399"/>
    <w:rsid w:val="00FA144C"/>
    <w:rsid w:val="00FA14A0"/>
    <w:rsid w:val="00FA162C"/>
    <w:rsid w:val="00FA17B2"/>
    <w:rsid w:val="00FA189D"/>
    <w:rsid w:val="00FA189E"/>
    <w:rsid w:val="00FA1952"/>
    <w:rsid w:val="00FA19C0"/>
    <w:rsid w:val="00FA1B85"/>
    <w:rsid w:val="00FA1B99"/>
    <w:rsid w:val="00FA1C04"/>
    <w:rsid w:val="00FA1C99"/>
    <w:rsid w:val="00FA1F6A"/>
    <w:rsid w:val="00FA1FE2"/>
    <w:rsid w:val="00FA1FE8"/>
    <w:rsid w:val="00FA2041"/>
    <w:rsid w:val="00FA215C"/>
    <w:rsid w:val="00FA21CF"/>
    <w:rsid w:val="00FA268F"/>
    <w:rsid w:val="00FA26E3"/>
    <w:rsid w:val="00FA276F"/>
    <w:rsid w:val="00FA2801"/>
    <w:rsid w:val="00FA2894"/>
    <w:rsid w:val="00FA289A"/>
    <w:rsid w:val="00FA2A59"/>
    <w:rsid w:val="00FA2A93"/>
    <w:rsid w:val="00FA2BDA"/>
    <w:rsid w:val="00FA2C5C"/>
    <w:rsid w:val="00FA2DA7"/>
    <w:rsid w:val="00FA2DAA"/>
    <w:rsid w:val="00FA309E"/>
    <w:rsid w:val="00FA3272"/>
    <w:rsid w:val="00FA37F3"/>
    <w:rsid w:val="00FA3ADF"/>
    <w:rsid w:val="00FA3C8C"/>
    <w:rsid w:val="00FA3D73"/>
    <w:rsid w:val="00FA3DB2"/>
    <w:rsid w:val="00FA3EEA"/>
    <w:rsid w:val="00FA3F0B"/>
    <w:rsid w:val="00FA3FB8"/>
    <w:rsid w:val="00FA42AC"/>
    <w:rsid w:val="00FA45F0"/>
    <w:rsid w:val="00FA4ED7"/>
    <w:rsid w:val="00FA5103"/>
    <w:rsid w:val="00FA5105"/>
    <w:rsid w:val="00FA5128"/>
    <w:rsid w:val="00FA52B8"/>
    <w:rsid w:val="00FA52E6"/>
    <w:rsid w:val="00FA52EC"/>
    <w:rsid w:val="00FA53F3"/>
    <w:rsid w:val="00FA55E4"/>
    <w:rsid w:val="00FA560E"/>
    <w:rsid w:val="00FA5681"/>
    <w:rsid w:val="00FA5FDD"/>
    <w:rsid w:val="00FA60E5"/>
    <w:rsid w:val="00FA60E6"/>
    <w:rsid w:val="00FA61EE"/>
    <w:rsid w:val="00FA63AC"/>
    <w:rsid w:val="00FA677B"/>
    <w:rsid w:val="00FA677F"/>
    <w:rsid w:val="00FA6E28"/>
    <w:rsid w:val="00FA6F50"/>
    <w:rsid w:val="00FA74D3"/>
    <w:rsid w:val="00FA75D4"/>
    <w:rsid w:val="00FA76A8"/>
    <w:rsid w:val="00FA76E0"/>
    <w:rsid w:val="00FA792F"/>
    <w:rsid w:val="00FA7A0C"/>
    <w:rsid w:val="00FA7AC8"/>
    <w:rsid w:val="00FA7B56"/>
    <w:rsid w:val="00FA7E68"/>
    <w:rsid w:val="00FA7FD7"/>
    <w:rsid w:val="00FB026C"/>
    <w:rsid w:val="00FB030C"/>
    <w:rsid w:val="00FB04E9"/>
    <w:rsid w:val="00FB0A24"/>
    <w:rsid w:val="00FB0AE2"/>
    <w:rsid w:val="00FB0DF2"/>
    <w:rsid w:val="00FB0E7D"/>
    <w:rsid w:val="00FB10DE"/>
    <w:rsid w:val="00FB1449"/>
    <w:rsid w:val="00FB1751"/>
    <w:rsid w:val="00FB176A"/>
    <w:rsid w:val="00FB1D38"/>
    <w:rsid w:val="00FB1F3E"/>
    <w:rsid w:val="00FB2119"/>
    <w:rsid w:val="00FB2247"/>
    <w:rsid w:val="00FB2480"/>
    <w:rsid w:val="00FB29EF"/>
    <w:rsid w:val="00FB2A61"/>
    <w:rsid w:val="00FB2CFD"/>
    <w:rsid w:val="00FB2F30"/>
    <w:rsid w:val="00FB2F95"/>
    <w:rsid w:val="00FB3094"/>
    <w:rsid w:val="00FB3180"/>
    <w:rsid w:val="00FB3354"/>
    <w:rsid w:val="00FB336B"/>
    <w:rsid w:val="00FB3BC9"/>
    <w:rsid w:val="00FB3C69"/>
    <w:rsid w:val="00FB3E07"/>
    <w:rsid w:val="00FB3F6D"/>
    <w:rsid w:val="00FB4148"/>
    <w:rsid w:val="00FB425B"/>
    <w:rsid w:val="00FB44A7"/>
    <w:rsid w:val="00FB4BF0"/>
    <w:rsid w:val="00FB4C8D"/>
    <w:rsid w:val="00FB4D0C"/>
    <w:rsid w:val="00FB4E5E"/>
    <w:rsid w:val="00FB508F"/>
    <w:rsid w:val="00FB52B2"/>
    <w:rsid w:val="00FB5A03"/>
    <w:rsid w:val="00FB5AAF"/>
    <w:rsid w:val="00FB5BA9"/>
    <w:rsid w:val="00FB5D51"/>
    <w:rsid w:val="00FB5FCA"/>
    <w:rsid w:val="00FB60CF"/>
    <w:rsid w:val="00FB63F0"/>
    <w:rsid w:val="00FB63F4"/>
    <w:rsid w:val="00FB6488"/>
    <w:rsid w:val="00FB65AD"/>
    <w:rsid w:val="00FB6606"/>
    <w:rsid w:val="00FB671F"/>
    <w:rsid w:val="00FB6BB2"/>
    <w:rsid w:val="00FB6BEA"/>
    <w:rsid w:val="00FB7196"/>
    <w:rsid w:val="00FB71D3"/>
    <w:rsid w:val="00FB73DE"/>
    <w:rsid w:val="00FB740F"/>
    <w:rsid w:val="00FB791C"/>
    <w:rsid w:val="00FB7950"/>
    <w:rsid w:val="00FB7BE1"/>
    <w:rsid w:val="00FB7CA4"/>
    <w:rsid w:val="00FB7CF9"/>
    <w:rsid w:val="00FB7D67"/>
    <w:rsid w:val="00FB7E28"/>
    <w:rsid w:val="00FB7FB0"/>
    <w:rsid w:val="00FC001A"/>
    <w:rsid w:val="00FC0544"/>
    <w:rsid w:val="00FC05A6"/>
    <w:rsid w:val="00FC090E"/>
    <w:rsid w:val="00FC0A52"/>
    <w:rsid w:val="00FC0CEC"/>
    <w:rsid w:val="00FC12B9"/>
    <w:rsid w:val="00FC1623"/>
    <w:rsid w:val="00FC18A2"/>
    <w:rsid w:val="00FC18D6"/>
    <w:rsid w:val="00FC18FD"/>
    <w:rsid w:val="00FC19EA"/>
    <w:rsid w:val="00FC1AED"/>
    <w:rsid w:val="00FC1CAF"/>
    <w:rsid w:val="00FC1D2C"/>
    <w:rsid w:val="00FC1DD3"/>
    <w:rsid w:val="00FC2147"/>
    <w:rsid w:val="00FC2721"/>
    <w:rsid w:val="00FC27A6"/>
    <w:rsid w:val="00FC2865"/>
    <w:rsid w:val="00FC28E7"/>
    <w:rsid w:val="00FC2B40"/>
    <w:rsid w:val="00FC2D8B"/>
    <w:rsid w:val="00FC2EF0"/>
    <w:rsid w:val="00FC326B"/>
    <w:rsid w:val="00FC3468"/>
    <w:rsid w:val="00FC388D"/>
    <w:rsid w:val="00FC39F9"/>
    <w:rsid w:val="00FC3B26"/>
    <w:rsid w:val="00FC3BDC"/>
    <w:rsid w:val="00FC3CBF"/>
    <w:rsid w:val="00FC3DFA"/>
    <w:rsid w:val="00FC42A0"/>
    <w:rsid w:val="00FC443C"/>
    <w:rsid w:val="00FC4591"/>
    <w:rsid w:val="00FC496D"/>
    <w:rsid w:val="00FC49B2"/>
    <w:rsid w:val="00FC4B95"/>
    <w:rsid w:val="00FC508D"/>
    <w:rsid w:val="00FC532E"/>
    <w:rsid w:val="00FC53E0"/>
    <w:rsid w:val="00FC5994"/>
    <w:rsid w:val="00FC5A67"/>
    <w:rsid w:val="00FC5A84"/>
    <w:rsid w:val="00FC5AA5"/>
    <w:rsid w:val="00FC5ADB"/>
    <w:rsid w:val="00FC5B1B"/>
    <w:rsid w:val="00FC5B8C"/>
    <w:rsid w:val="00FC5BC7"/>
    <w:rsid w:val="00FC5FE7"/>
    <w:rsid w:val="00FC619E"/>
    <w:rsid w:val="00FC61BD"/>
    <w:rsid w:val="00FC636C"/>
    <w:rsid w:val="00FC63A1"/>
    <w:rsid w:val="00FC651A"/>
    <w:rsid w:val="00FC6751"/>
    <w:rsid w:val="00FC678A"/>
    <w:rsid w:val="00FC68DB"/>
    <w:rsid w:val="00FC6BC6"/>
    <w:rsid w:val="00FC6C59"/>
    <w:rsid w:val="00FC6C5D"/>
    <w:rsid w:val="00FC6F41"/>
    <w:rsid w:val="00FC7100"/>
    <w:rsid w:val="00FC726A"/>
    <w:rsid w:val="00FC73CA"/>
    <w:rsid w:val="00FC7636"/>
    <w:rsid w:val="00FC7799"/>
    <w:rsid w:val="00FC780F"/>
    <w:rsid w:val="00FC78BC"/>
    <w:rsid w:val="00FC7936"/>
    <w:rsid w:val="00FC7A07"/>
    <w:rsid w:val="00FC7B6D"/>
    <w:rsid w:val="00FC7C96"/>
    <w:rsid w:val="00FD00D9"/>
    <w:rsid w:val="00FD0399"/>
    <w:rsid w:val="00FD063A"/>
    <w:rsid w:val="00FD06A6"/>
    <w:rsid w:val="00FD0730"/>
    <w:rsid w:val="00FD07C2"/>
    <w:rsid w:val="00FD0903"/>
    <w:rsid w:val="00FD092D"/>
    <w:rsid w:val="00FD09B0"/>
    <w:rsid w:val="00FD0BC4"/>
    <w:rsid w:val="00FD0BCC"/>
    <w:rsid w:val="00FD0BE9"/>
    <w:rsid w:val="00FD0D8B"/>
    <w:rsid w:val="00FD0F7F"/>
    <w:rsid w:val="00FD188C"/>
    <w:rsid w:val="00FD18E6"/>
    <w:rsid w:val="00FD1A14"/>
    <w:rsid w:val="00FD1DB9"/>
    <w:rsid w:val="00FD1DCD"/>
    <w:rsid w:val="00FD1EC9"/>
    <w:rsid w:val="00FD224C"/>
    <w:rsid w:val="00FD2441"/>
    <w:rsid w:val="00FD27F7"/>
    <w:rsid w:val="00FD2DE2"/>
    <w:rsid w:val="00FD3272"/>
    <w:rsid w:val="00FD357F"/>
    <w:rsid w:val="00FD378B"/>
    <w:rsid w:val="00FD390A"/>
    <w:rsid w:val="00FD39D8"/>
    <w:rsid w:val="00FD3BE5"/>
    <w:rsid w:val="00FD3C4D"/>
    <w:rsid w:val="00FD3C61"/>
    <w:rsid w:val="00FD3D20"/>
    <w:rsid w:val="00FD3DD2"/>
    <w:rsid w:val="00FD3E95"/>
    <w:rsid w:val="00FD3EBB"/>
    <w:rsid w:val="00FD3F36"/>
    <w:rsid w:val="00FD414B"/>
    <w:rsid w:val="00FD4349"/>
    <w:rsid w:val="00FD43D2"/>
    <w:rsid w:val="00FD45C4"/>
    <w:rsid w:val="00FD4915"/>
    <w:rsid w:val="00FD4C71"/>
    <w:rsid w:val="00FD4CBF"/>
    <w:rsid w:val="00FD52DC"/>
    <w:rsid w:val="00FD55BD"/>
    <w:rsid w:val="00FD5A1C"/>
    <w:rsid w:val="00FD5B44"/>
    <w:rsid w:val="00FD5BD4"/>
    <w:rsid w:val="00FD5DC9"/>
    <w:rsid w:val="00FD5FCA"/>
    <w:rsid w:val="00FD6611"/>
    <w:rsid w:val="00FD675A"/>
    <w:rsid w:val="00FD6765"/>
    <w:rsid w:val="00FD6913"/>
    <w:rsid w:val="00FD6961"/>
    <w:rsid w:val="00FD6B85"/>
    <w:rsid w:val="00FD6CA6"/>
    <w:rsid w:val="00FD71EA"/>
    <w:rsid w:val="00FD7232"/>
    <w:rsid w:val="00FD7492"/>
    <w:rsid w:val="00FD74CC"/>
    <w:rsid w:val="00FD7569"/>
    <w:rsid w:val="00FD7724"/>
    <w:rsid w:val="00FD77B1"/>
    <w:rsid w:val="00FD7A2E"/>
    <w:rsid w:val="00FD7CBF"/>
    <w:rsid w:val="00FD7DAD"/>
    <w:rsid w:val="00FE016F"/>
    <w:rsid w:val="00FE01E7"/>
    <w:rsid w:val="00FE0364"/>
    <w:rsid w:val="00FE04C2"/>
    <w:rsid w:val="00FE0A5E"/>
    <w:rsid w:val="00FE0B6A"/>
    <w:rsid w:val="00FE1052"/>
    <w:rsid w:val="00FE106F"/>
    <w:rsid w:val="00FE13D5"/>
    <w:rsid w:val="00FE1611"/>
    <w:rsid w:val="00FE1810"/>
    <w:rsid w:val="00FE19B5"/>
    <w:rsid w:val="00FE1A3F"/>
    <w:rsid w:val="00FE2548"/>
    <w:rsid w:val="00FE257F"/>
    <w:rsid w:val="00FE267E"/>
    <w:rsid w:val="00FE2941"/>
    <w:rsid w:val="00FE2954"/>
    <w:rsid w:val="00FE296D"/>
    <w:rsid w:val="00FE29AD"/>
    <w:rsid w:val="00FE2F39"/>
    <w:rsid w:val="00FE35E0"/>
    <w:rsid w:val="00FE3FFF"/>
    <w:rsid w:val="00FE43B7"/>
    <w:rsid w:val="00FE44A5"/>
    <w:rsid w:val="00FE46AB"/>
    <w:rsid w:val="00FE4CF6"/>
    <w:rsid w:val="00FE4DA0"/>
    <w:rsid w:val="00FE4E23"/>
    <w:rsid w:val="00FE4E64"/>
    <w:rsid w:val="00FE51D6"/>
    <w:rsid w:val="00FE54C5"/>
    <w:rsid w:val="00FE5676"/>
    <w:rsid w:val="00FE56AE"/>
    <w:rsid w:val="00FE5906"/>
    <w:rsid w:val="00FE5F2C"/>
    <w:rsid w:val="00FE602A"/>
    <w:rsid w:val="00FE6081"/>
    <w:rsid w:val="00FE6135"/>
    <w:rsid w:val="00FE62D2"/>
    <w:rsid w:val="00FE6588"/>
    <w:rsid w:val="00FE6611"/>
    <w:rsid w:val="00FE6C22"/>
    <w:rsid w:val="00FE6C99"/>
    <w:rsid w:val="00FE6D00"/>
    <w:rsid w:val="00FE6D11"/>
    <w:rsid w:val="00FE6D93"/>
    <w:rsid w:val="00FE6F4F"/>
    <w:rsid w:val="00FE6FC0"/>
    <w:rsid w:val="00FE7041"/>
    <w:rsid w:val="00FE715E"/>
    <w:rsid w:val="00FE762F"/>
    <w:rsid w:val="00FE796F"/>
    <w:rsid w:val="00FE79EC"/>
    <w:rsid w:val="00FE7A4A"/>
    <w:rsid w:val="00FE7E98"/>
    <w:rsid w:val="00FE7FA5"/>
    <w:rsid w:val="00FF006E"/>
    <w:rsid w:val="00FF00C1"/>
    <w:rsid w:val="00FF00D9"/>
    <w:rsid w:val="00FF0265"/>
    <w:rsid w:val="00FF03A5"/>
    <w:rsid w:val="00FF0968"/>
    <w:rsid w:val="00FF0AE9"/>
    <w:rsid w:val="00FF0CDF"/>
    <w:rsid w:val="00FF0E42"/>
    <w:rsid w:val="00FF0E5B"/>
    <w:rsid w:val="00FF11AC"/>
    <w:rsid w:val="00FF15F3"/>
    <w:rsid w:val="00FF16D0"/>
    <w:rsid w:val="00FF1CFC"/>
    <w:rsid w:val="00FF1FBD"/>
    <w:rsid w:val="00FF203F"/>
    <w:rsid w:val="00FF209B"/>
    <w:rsid w:val="00FF2224"/>
    <w:rsid w:val="00FF2420"/>
    <w:rsid w:val="00FF252E"/>
    <w:rsid w:val="00FF26F0"/>
    <w:rsid w:val="00FF27C9"/>
    <w:rsid w:val="00FF27CC"/>
    <w:rsid w:val="00FF2A18"/>
    <w:rsid w:val="00FF2A7C"/>
    <w:rsid w:val="00FF2A87"/>
    <w:rsid w:val="00FF2BE1"/>
    <w:rsid w:val="00FF2F50"/>
    <w:rsid w:val="00FF2F69"/>
    <w:rsid w:val="00FF3031"/>
    <w:rsid w:val="00FF3087"/>
    <w:rsid w:val="00FF3154"/>
    <w:rsid w:val="00FF31BD"/>
    <w:rsid w:val="00FF3236"/>
    <w:rsid w:val="00FF332C"/>
    <w:rsid w:val="00FF3378"/>
    <w:rsid w:val="00FF36C8"/>
    <w:rsid w:val="00FF37EB"/>
    <w:rsid w:val="00FF3B13"/>
    <w:rsid w:val="00FF3C86"/>
    <w:rsid w:val="00FF3CB3"/>
    <w:rsid w:val="00FF3F56"/>
    <w:rsid w:val="00FF4031"/>
    <w:rsid w:val="00FF4083"/>
    <w:rsid w:val="00FF40C6"/>
    <w:rsid w:val="00FF44F5"/>
    <w:rsid w:val="00FF490B"/>
    <w:rsid w:val="00FF4BA2"/>
    <w:rsid w:val="00FF4CE3"/>
    <w:rsid w:val="00FF4F9C"/>
    <w:rsid w:val="00FF4FD1"/>
    <w:rsid w:val="00FF5002"/>
    <w:rsid w:val="00FF5038"/>
    <w:rsid w:val="00FF51AC"/>
    <w:rsid w:val="00FF529D"/>
    <w:rsid w:val="00FF52C6"/>
    <w:rsid w:val="00FF52F3"/>
    <w:rsid w:val="00FF551A"/>
    <w:rsid w:val="00FF586E"/>
    <w:rsid w:val="00FF58B9"/>
    <w:rsid w:val="00FF5A10"/>
    <w:rsid w:val="00FF5B2E"/>
    <w:rsid w:val="00FF6032"/>
    <w:rsid w:val="00FF6133"/>
    <w:rsid w:val="00FF6386"/>
    <w:rsid w:val="00FF640E"/>
    <w:rsid w:val="00FF6496"/>
    <w:rsid w:val="00FF6834"/>
    <w:rsid w:val="00FF6BCE"/>
    <w:rsid w:val="00FF6D46"/>
    <w:rsid w:val="00FF72BF"/>
    <w:rsid w:val="00FF77EA"/>
    <w:rsid w:val="00FF799B"/>
    <w:rsid w:val="00FF79CC"/>
    <w:rsid w:val="00FF7B78"/>
    <w:rsid w:val="00FF7F02"/>
    <w:rsid w:val="00FF7F64"/>
    <w:rsid w:val="00FF7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B8B8E"/>
  <w15:chartTrackingRefBased/>
  <w15:docId w15:val="{4F4BDDE2-CC93-4B05-8CE1-08CFAD7C9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7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F6EF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3275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449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54F1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B85"/>
    <w:pPr>
      <w:ind w:left="720"/>
    </w:pPr>
    <w:rPr>
      <w:rFonts w:ascii="Calibri" w:hAnsi="Calibri" w:cs="Calibri"/>
      <w:kern w:val="0"/>
      <w:lang w:eastAsia="en-GB"/>
      <w14:ligatures w14:val="none"/>
    </w:rPr>
  </w:style>
  <w:style w:type="paragraph" w:customStyle="1" w:styleId="xxxxxxxxxxxxmsonormal">
    <w:name w:val="x_x_x_xxxxxxxxxmsonormal"/>
    <w:basedOn w:val="Normal"/>
    <w:rsid w:val="00360D73"/>
    <w:rPr>
      <w:rFonts w:ascii="Calibri" w:hAnsi="Calibri" w:cs="Calibri"/>
      <w:kern w:val="0"/>
      <w:lang w:eastAsia="en-GB"/>
      <w14:ligatures w14:val="none"/>
    </w:rPr>
  </w:style>
  <w:style w:type="character" w:customStyle="1" w:styleId="Heading1Char">
    <w:name w:val="Heading 1 Char"/>
    <w:basedOn w:val="DefaultParagraphFont"/>
    <w:link w:val="Heading1"/>
    <w:uiPriority w:val="9"/>
    <w:rsid w:val="00141749"/>
    <w:rPr>
      <w:rFonts w:asciiTheme="majorHAnsi" w:eastAsiaTheme="majorEastAsia" w:hAnsiTheme="majorHAnsi" w:cstheme="majorBidi"/>
      <w:color w:val="2F5496" w:themeColor="accent1" w:themeShade="BF"/>
      <w:sz w:val="32"/>
      <w:szCs w:val="32"/>
    </w:rPr>
  </w:style>
  <w:style w:type="paragraph" w:customStyle="1" w:styleId="Default">
    <w:name w:val="Default"/>
    <w:rsid w:val="00141749"/>
    <w:pPr>
      <w:autoSpaceDE w:val="0"/>
      <w:autoSpaceDN w:val="0"/>
      <w:adjustRightInd w:val="0"/>
    </w:pPr>
    <w:rPr>
      <w:rFonts w:ascii="Montserrat" w:hAnsi="Montserrat" w:cs="Montserrat"/>
      <w:color w:val="000000"/>
      <w:kern w:val="0"/>
      <w:sz w:val="24"/>
      <w:szCs w:val="24"/>
    </w:rPr>
  </w:style>
  <w:style w:type="character" w:customStyle="1" w:styleId="normaltextrun1">
    <w:name w:val="normaltextrun1"/>
    <w:basedOn w:val="DefaultParagraphFont"/>
    <w:rsid w:val="00141749"/>
  </w:style>
  <w:style w:type="paragraph" w:styleId="Header">
    <w:name w:val="header"/>
    <w:basedOn w:val="Normal"/>
    <w:link w:val="HeaderChar"/>
    <w:uiPriority w:val="99"/>
    <w:unhideWhenUsed/>
    <w:rsid w:val="00D76239"/>
    <w:pPr>
      <w:tabs>
        <w:tab w:val="center" w:pos="4513"/>
        <w:tab w:val="right" w:pos="9026"/>
      </w:tabs>
    </w:pPr>
  </w:style>
  <w:style w:type="character" w:customStyle="1" w:styleId="HeaderChar">
    <w:name w:val="Header Char"/>
    <w:basedOn w:val="DefaultParagraphFont"/>
    <w:link w:val="Header"/>
    <w:uiPriority w:val="99"/>
    <w:rsid w:val="00D76239"/>
  </w:style>
  <w:style w:type="paragraph" w:styleId="Footer">
    <w:name w:val="footer"/>
    <w:basedOn w:val="Normal"/>
    <w:link w:val="FooterChar"/>
    <w:uiPriority w:val="99"/>
    <w:unhideWhenUsed/>
    <w:rsid w:val="00D76239"/>
    <w:pPr>
      <w:tabs>
        <w:tab w:val="center" w:pos="4513"/>
        <w:tab w:val="right" w:pos="9026"/>
      </w:tabs>
    </w:pPr>
  </w:style>
  <w:style w:type="character" w:customStyle="1" w:styleId="FooterChar">
    <w:name w:val="Footer Char"/>
    <w:basedOn w:val="DefaultParagraphFont"/>
    <w:link w:val="Footer"/>
    <w:uiPriority w:val="99"/>
    <w:rsid w:val="00D76239"/>
  </w:style>
  <w:style w:type="character" w:styleId="Hyperlink">
    <w:name w:val="Hyperlink"/>
    <w:basedOn w:val="DefaultParagraphFont"/>
    <w:uiPriority w:val="99"/>
    <w:unhideWhenUsed/>
    <w:rsid w:val="00C722DB"/>
    <w:rPr>
      <w:color w:val="0000FF"/>
      <w:u w:val="single"/>
    </w:rPr>
  </w:style>
  <w:style w:type="paragraph" w:styleId="FootnoteText">
    <w:name w:val="footnote text"/>
    <w:basedOn w:val="Normal"/>
    <w:link w:val="FootnoteTextChar"/>
    <w:uiPriority w:val="99"/>
    <w:semiHidden/>
    <w:unhideWhenUsed/>
    <w:rsid w:val="004210A3"/>
    <w:rPr>
      <w:sz w:val="20"/>
      <w:szCs w:val="20"/>
    </w:rPr>
  </w:style>
  <w:style w:type="character" w:customStyle="1" w:styleId="FootnoteTextChar">
    <w:name w:val="Footnote Text Char"/>
    <w:basedOn w:val="DefaultParagraphFont"/>
    <w:link w:val="FootnoteText"/>
    <w:uiPriority w:val="99"/>
    <w:semiHidden/>
    <w:rsid w:val="004210A3"/>
    <w:rPr>
      <w:sz w:val="20"/>
      <w:szCs w:val="20"/>
    </w:rPr>
  </w:style>
  <w:style w:type="character" w:styleId="FootnoteReference">
    <w:name w:val="footnote reference"/>
    <w:basedOn w:val="DefaultParagraphFont"/>
    <w:uiPriority w:val="99"/>
    <w:semiHidden/>
    <w:unhideWhenUsed/>
    <w:rsid w:val="004210A3"/>
    <w:rPr>
      <w:vertAlign w:val="superscript"/>
    </w:rPr>
  </w:style>
  <w:style w:type="character" w:styleId="UnresolvedMention">
    <w:name w:val="Unresolved Mention"/>
    <w:basedOn w:val="DefaultParagraphFont"/>
    <w:uiPriority w:val="99"/>
    <w:semiHidden/>
    <w:unhideWhenUsed/>
    <w:rsid w:val="00423A99"/>
    <w:rPr>
      <w:color w:val="605E5C"/>
      <w:shd w:val="clear" w:color="auto" w:fill="E1DFDD"/>
    </w:rPr>
  </w:style>
  <w:style w:type="paragraph" w:customStyle="1" w:styleId="Style1">
    <w:name w:val="Style1"/>
    <w:basedOn w:val="Normal"/>
    <w:next w:val="Heading1"/>
    <w:link w:val="Style1Char"/>
    <w:qFormat/>
    <w:rsid w:val="0056357D"/>
    <w:rPr>
      <w:rFonts w:asciiTheme="majorHAnsi" w:eastAsiaTheme="majorEastAsia" w:hAnsiTheme="majorHAnsi" w:cstheme="majorBidi"/>
      <w:b/>
      <w:caps/>
      <w:color w:val="2F5496" w:themeColor="accent1" w:themeShade="BF"/>
      <w:sz w:val="32"/>
      <w:szCs w:val="32"/>
    </w:rPr>
  </w:style>
  <w:style w:type="character" w:customStyle="1" w:styleId="Style1Char">
    <w:name w:val="Style1 Char"/>
    <w:basedOn w:val="DefaultParagraphFont"/>
    <w:link w:val="Style1"/>
    <w:rsid w:val="0056357D"/>
    <w:rPr>
      <w:rFonts w:asciiTheme="majorHAnsi" w:eastAsiaTheme="majorEastAsia" w:hAnsiTheme="majorHAnsi" w:cstheme="majorBidi"/>
      <w:b/>
      <w:caps/>
      <w:color w:val="2F5496" w:themeColor="accent1" w:themeShade="BF"/>
      <w:sz w:val="32"/>
      <w:szCs w:val="32"/>
    </w:rPr>
  </w:style>
  <w:style w:type="paragraph" w:customStyle="1" w:styleId="xmsonormal">
    <w:name w:val="x_msonormal"/>
    <w:basedOn w:val="Normal"/>
    <w:rsid w:val="00DD7006"/>
    <w:rPr>
      <w:rFonts w:ascii="Calibri" w:hAnsi="Calibri" w:cs="Calibri"/>
      <w:kern w:val="0"/>
      <w:lang w:eastAsia="en-GB"/>
      <w14:ligatures w14:val="none"/>
    </w:rPr>
  </w:style>
  <w:style w:type="character" w:styleId="FollowedHyperlink">
    <w:name w:val="FollowedHyperlink"/>
    <w:basedOn w:val="DefaultParagraphFont"/>
    <w:uiPriority w:val="99"/>
    <w:semiHidden/>
    <w:unhideWhenUsed/>
    <w:rsid w:val="00182133"/>
    <w:rPr>
      <w:color w:val="954F72" w:themeColor="followedHyperlink"/>
      <w:u w:val="single"/>
    </w:rPr>
  </w:style>
  <w:style w:type="table" w:styleId="TableGrid">
    <w:name w:val="Table Grid"/>
    <w:basedOn w:val="TableNormal"/>
    <w:uiPriority w:val="39"/>
    <w:rsid w:val="00447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B1F9B"/>
    <w:pPr>
      <w:spacing w:before="100" w:beforeAutospacing="1" w:after="100" w:afterAutospacing="1"/>
    </w:pPr>
    <w:rPr>
      <w:rFonts w:ascii="Calibri" w:hAnsi="Calibri" w:cs="Calibri"/>
      <w:kern w:val="0"/>
      <w:lang w:eastAsia="en-GB"/>
      <w14:ligatures w14:val="none"/>
    </w:rPr>
  </w:style>
  <w:style w:type="paragraph" w:customStyle="1" w:styleId="x">
    <w:name w:val="x"/>
    <w:basedOn w:val="Normal"/>
    <w:uiPriority w:val="99"/>
    <w:semiHidden/>
    <w:rsid w:val="00A86794"/>
    <w:pPr>
      <w:spacing w:before="150" w:after="150" w:line="360" w:lineRule="atLeast"/>
    </w:pPr>
    <w:rPr>
      <w:rFonts w:ascii="Calibri" w:hAnsi="Calibri" w:cs="Calibri"/>
      <w:kern w:val="0"/>
      <w:sz w:val="21"/>
      <w:szCs w:val="21"/>
      <w:lang w:eastAsia="en-GB"/>
      <w14:ligatures w14:val="none"/>
    </w:rPr>
  </w:style>
  <w:style w:type="character" w:customStyle="1" w:styleId="authorortitle">
    <w:name w:val="authorortitle"/>
    <w:basedOn w:val="DefaultParagraphFont"/>
    <w:rsid w:val="007F4C89"/>
  </w:style>
  <w:style w:type="character" w:customStyle="1" w:styleId="xnormaltextrun">
    <w:name w:val="x_normaltextrun"/>
    <w:basedOn w:val="DefaultParagraphFont"/>
    <w:rsid w:val="000B2928"/>
  </w:style>
  <w:style w:type="paragraph" w:customStyle="1" w:styleId="xparagraph">
    <w:name w:val="x_paragraph"/>
    <w:basedOn w:val="Normal"/>
    <w:rsid w:val="000B292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xeop">
    <w:name w:val="x_eop"/>
    <w:basedOn w:val="DefaultParagraphFont"/>
    <w:rsid w:val="000B2928"/>
  </w:style>
  <w:style w:type="paragraph" w:customStyle="1" w:styleId="xmsolistparagraph">
    <w:name w:val="x_msolistparagraph"/>
    <w:basedOn w:val="Normal"/>
    <w:rsid w:val="005628F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fui-buttonicon">
    <w:name w:val="fui-button__icon"/>
    <w:basedOn w:val="DefaultParagraphFont"/>
    <w:rsid w:val="00295944"/>
  </w:style>
  <w:style w:type="character" w:customStyle="1" w:styleId="Heading3Char">
    <w:name w:val="Heading 3 Char"/>
    <w:basedOn w:val="DefaultParagraphFont"/>
    <w:link w:val="Heading3"/>
    <w:uiPriority w:val="9"/>
    <w:semiHidden/>
    <w:rsid w:val="0083275B"/>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206ED4"/>
    <w:rPr>
      <w:b/>
      <w:bCs/>
    </w:rPr>
  </w:style>
  <w:style w:type="paragraph" w:customStyle="1" w:styleId="last-child">
    <w:name w:val="last-child"/>
    <w:basedOn w:val="Normal"/>
    <w:rsid w:val="00206ED4"/>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710BE9"/>
    <w:rPr>
      <w:i/>
      <w:iCs/>
    </w:rPr>
  </w:style>
  <w:style w:type="paragraph" w:styleId="Revision">
    <w:name w:val="Revision"/>
    <w:hidden/>
    <w:uiPriority w:val="99"/>
    <w:semiHidden/>
    <w:rsid w:val="004F6B34"/>
  </w:style>
  <w:style w:type="character" w:styleId="PlaceholderText">
    <w:name w:val="Placeholder Text"/>
    <w:basedOn w:val="DefaultParagraphFont"/>
    <w:uiPriority w:val="99"/>
    <w:semiHidden/>
    <w:rsid w:val="007F3191"/>
    <w:rPr>
      <w:color w:val="666666"/>
    </w:rPr>
  </w:style>
  <w:style w:type="paragraph" w:customStyle="1" w:styleId="xxx">
    <w:name w:val="x_x_x"/>
    <w:basedOn w:val="Normal"/>
    <w:rsid w:val="00BB0315"/>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PlainText">
    <w:name w:val="Plain Text"/>
    <w:basedOn w:val="Normal"/>
    <w:link w:val="PlainTextChar"/>
    <w:uiPriority w:val="99"/>
    <w:semiHidden/>
    <w:unhideWhenUsed/>
    <w:rsid w:val="007E7143"/>
    <w:rPr>
      <w:rFonts w:ascii="Consolas" w:hAnsi="Consolas"/>
      <w:sz w:val="21"/>
      <w:szCs w:val="21"/>
    </w:rPr>
  </w:style>
  <w:style w:type="character" w:customStyle="1" w:styleId="PlainTextChar">
    <w:name w:val="Plain Text Char"/>
    <w:basedOn w:val="DefaultParagraphFont"/>
    <w:link w:val="PlainText"/>
    <w:uiPriority w:val="99"/>
    <w:semiHidden/>
    <w:rsid w:val="007E7143"/>
    <w:rPr>
      <w:rFonts w:ascii="Consolas" w:hAnsi="Consolas"/>
      <w:sz w:val="21"/>
      <w:szCs w:val="21"/>
    </w:rPr>
  </w:style>
  <w:style w:type="character" w:customStyle="1" w:styleId="Heading2Char">
    <w:name w:val="Heading 2 Char"/>
    <w:basedOn w:val="DefaultParagraphFont"/>
    <w:link w:val="Heading2"/>
    <w:uiPriority w:val="9"/>
    <w:semiHidden/>
    <w:rsid w:val="002F6EF6"/>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5203F0"/>
    <w:pPr>
      <w:numPr>
        <w:ilvl w:val="1"/>
      </w:numPr>
      <w:spacing w:after="160"/>
      <w:jc w:val="center"/>
    </w:pPr>
    <w:rPr>
      <w:rFonts w:ascii="Arial" w:eastAsiaTheme="minorEastAsia" w:hAnsi="Arial"/>
      <w:spacing w:val="15"/>
      <w:kern w:val="0"/>
      <w:sz w:val="48"/>
      <w14:ligatures w14:val="none"/>
    </w:rPr>
  </w:style>
  <w:style w:type="character" w:customStyle="1" w:styleId="SubtitleChar">
    <w:name w:val="Subtitle Char"/>
    <w:basedOn w:val="DefaultParagraphFont"/>
    <w:link w:val="Subtitle"/>
    <w:uiPriority w:val="11"/>
    <w:rsid w:val="005203F0"/>
    <w:rPr>
      <w:rFonts w:ascii="Arial" w:eastAsiaTheme="minorEastAsia" w:hAnsi="Arial"/>
      <w:spacing w:val="15"/>
      <w:kern w:val="0"/>
      <w:sz w:val="48"/>
      <w14:ligatures w14:val="none"/>
    </w:rPr>
  </w:style>
  <w:style w:type="character" w:styleId="CommentReference">
    <w:name w:val="annotation reference"/>
    <w:basedOn w:val="DefaultParagraphFont"/>
    <w:uiPriority w:val="99"/>
    <w:semiHidden/>
    <w:unhideWhenUsed/>
    <w:rsid w:val="00872555"/>
    <w:rPr>
      <w:sz w:val="16"/>
      <w:szCs w:val="16"/>
    </w:rPr>
  </w:style>
  <w:style w:type="paragraph" w:styleId="CommentText">
    <w:name w:val="annotation text"/>
    <w:basedOn w:val="Normal"/>
    <w:link w:val="CommentTextChar"/>
    <w:uiPriority w:val="99"/>
    <w:unhideWhenUsed/>
    <w:rsid w:val="00872555"/>
    <w:rPr>
      <w:sz w:val="20"/>
      <w:szCs w:val="20"/>
    </w:rPr>
  </w:style>
  <w:style w:type="character" w:customStyle="1" w:styleId="CommentTextChar">
    <w:name w:val="Comment Text Char"/>
    <w:basedOn w:val="DefaultParagraphFont"/>
    <w:link w:val="CommentText"/>
    <w:uiPriority w:val="99"/>
    <w:rsid w:val="00872555"/>
    <w:rPr>
      <w:sz w:val="20"/>
      <w:szCs w:val="20"/>
    </w:rPr>
  </w:style>
  <w:style w:type="paragraph" w:styleId="CommentSubject">
    <w:name w:val="annotation subject"/>
    <w:basedOn w:val="CommentText"/>
    <w:next w:val="CommentText"/>
    <w:link w:val="CommentSubjectChar"/>
    <w:uiPriority w:val="99"/>
    <w:semiHidden/>
    <w:unhideWhenUsed/>
    <w:rsid w:val="00872555"/>
    <w:rPr>
      <w:b/>
      <w:bCs/>
    </w:rPr>
  </w:style>
  <w:style w:type="character" w:customStyle="1" w:styleId="CommentSubjectChar">
    <w:name w:val="Comment Subject Char"/>
    <w:basedOn w:val="CommentTextChar"/>
    <w:link w:val="CommentSubject"/>
    <w:uiPriority w:val="99"/>
    <w:semiHidden/>
    <w:rsid w:val="00872555"/>
    <w:rPr>
      <w:b/>
      <w:bCs/>
      <w:sz w:val="20"/>
      <w:szCs w:val="20"/>
    </w:rPr>
  </w:style>
  <w:style w:type="character" w:customStyle="1" w:styleId="Heading5Char">
    <w:name w:val="Heading 5 Char"/>
    <w:basedOn w:val="DefaultParagraphFont"/>
    <w:link w:val="Heading5"/>
    <w:uiPriority w:val="9"/>
    <w:semiHidden/>
    <w:rsid w:val="00C54F17"/>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2449BD"/>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semiHidden/>
    <w:rsid w:val="006E24B5"/>
    <w:pPr>
      <w:spacing w:before="480" w:line="276" w:lineRule="auto"/>
      <w:outlineLvl w:val="9"/>
    </w:pPr>
    <w:rPr>
      <w:b/>
      <w:bCs/>
      <w:color w:val="auto"/>
      <w:kern w:val="0"/>
      <w:sz w:val="36"/>
      <w:szCs w:val="28"/>
      <w:lang w:val="en-US" w:eastAsia="ja-JP"/>
    </w:rPr>
  </w:style>
  <w:style w:type="paragraph" w:styleId="Caption">
    <w:name w:val="caption"/>
    <w:basedOn w:val="Normal"/>
    <w:next w:val="Normal"/>
    <w:uiPriority w:val="35"/>
    <w:unhideWhenUsed/>
    <w:qFormat/>
    <w:rsid w:val="0014567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1406">
      <w:bodyDiv w:val="1"/>
      <w:marLeft w:val="0"/>
      <w:marRight w:val="0"/>
      <w:marTop w:val="0"/>
      <w:marBottom w:val="0"/>
      <w:divBdr>
        <w:top w:val="none" w:sz="0" w:space="0" w:color="auto"/>
        <w:left w:val="none" w:sz="0" w:space="0" w:color="auto"/>
        <w:bottom w:val="none" w:sz="0" w:space="0" w:color="auto"/>
        <w:right w:val="none" w:sz="0" w:space="0" w:color="auto"/>
      </w:divBdr>
    </w:div>
    <w:div w:id="7953683">
      <w:bodyDiv w:val="1"/>
      <w:marLeft w:val="0"/>
      <w:marRight w:val="0"/>
      <w:marTop w:val="0"/>
      <w:marBottom w:val="0"/>
      <w:divBdr>
        <w:top w:val="none" w:sz="0" w:space="0" w:color="auto"/>
        <w:left w:val="none" w:sz="0" w:space="0" w:color="auto"/>
        <w:bottom w:val="none" w:sz="0" w:space="0" w:color="auto"/>
        <w:right w:val="none" w:sz="0" w:space="0" w:color="auto"/>
      </w:divBdr>
    </w:div>
    <w:div w:id="8070011">
      <w:bodyDiv w:val="1"/>
      <w:marLeft w:val="0"/>
      <w:marRight w:val="0"/>
      <w:marTop w:val="0"/>
      <w:marBottom w:val="0"/>
      <w:divBdr>
        <w:top w:val="none" w:sz="0" w:space="0" w:color="auto"/>
        <w:left w:val="none" w:sz="0" w:space="0" w:color="auto"/>
        <w:bottom w:val="none" w:sz="0" w:space="0" w:color="auto"/>
        <w:right w:val="none" w:sz="0" w:space="0" w:color="auto"/>
      </w:divBdr>
    </w:div>
    <w:div w:id="11418717">
      <w:bodyDiv w:val="1"/>
      <w:marLeft w:val="0"/>
      <w:marRight w:val="0"/>
      <w:marTop w:val="0"/>
      <w:marBottom w:val="0"/>
      <w:divBdr>
        <w:top w:val="none" w:sz="0" w:space="0" w:color="auto"/>
        <w:left w:val="none" w:sz="0" w:space="0" w:color="auto"/>
        <w:bottom w:val="none" w:sz="0" w:space="0" w:color="auto"/>
        <w:right w:val="none" w:sz="0" w:space="0" w:color="auto"/>
      </w:divBdr>
    </w:div>
    <w:div w:id="19553455">
      <w:bodyDiv w:val="1"/>
      <w:marLeft w:val="0"/>
      <w:marRight w:val="0"/>
      <w:marTop w:val="0"/>
      <w:marBottom w:val="0"/>
      <w:divBdr>
        <w:top w:val="none" w:sz="0" w:space="0" w:color="auto"/>
        <w:left w:val="none" w:sz="0" w:space="0" w:color="auto"/>
        <w:bottom w:val="none" w:sz="0" w:space="0" w:color="auto"/>
        <w:right w:val="none" w:sz="0" w:space="0" w:color="auto"/>
      </w:divBdr>
    </w:div>
    <w:div w:id="27066612">
      <w:bodyDiv w:val="1"/>
      <w:marLeft w:val="0"/>
      <w:marRight w:val="0"/>
      <w:marTop w:val="0"/>
      <w:marBottom w:val="0"/>
      <w:divBdr>
        <w:top w:val="none" w:sz="0" w:space="0" w:color="auto"/>
        <w:left w:val="none" w:sz="0" w:space="0" w:color="auto"/>
        <w:bottom w:val="none" w:sz="0" w:space="0" w:color="auto"/>
        <w:right w:val="none" w:sz="0" w:space="0" w:color="auto"/>
      </w:divBdr>
    </w:div>
    <w:div w:id="31463302">
      <w:bodyDiv w:val="1"/>
      <w:marLeft w:val="0"/>
      <w:marRight w:val="0"/>
      <w:marTop w:val="0"/>
      <w:marBottom w:val="0"/>
      <w:divBdr>
        <w:top w:val="none" w:sz="0" w:space="0" w:color="auto"/>
        <w:left w:val="none" w:sz="0" w:space="0" w:color="auto"/>
        <w:bottom w:val="none" w:sz="0" w:space="0" w:color="auto"/>
        <w:right w:val="none" w:sz="0" w:space="0" w:color="auto"/>
      </w:divBdr>
    </w:div>
    <w:div w:id="44574590">
      <w:bodyDiv w:val="1"/>
      <w:marLeft w:val="0"/>
      <w:marRight w:val="0"/>
      <w:marTop w:val="0"/>
      <w:marBottom w:val="0"/>
      <w:divBdr>
        <w:top w:val="none" w:sz="0" w:space="0" w:color="auto"/>
        <w:left w:val="none" w:sz="0" w:space="0" w:color="auto"/>
        <w:bottom w:val="none" w:sz="0" w:space="0" w:color="auto"/>
        <w:right w:val="none" w:sz="0" w:space="0" w:color="auto"/>
      </w:divBdr>
    </w:div>
    <w:div w:id="58401340">
      <w:bodyDiv w:val="1"/>
      <w:marLeft w:val="0"/>
      <w:marRight w:val="0"/>
      <w:marTop w:val="0"/>
      <w:marBottom w:val="0"/>
      <w:divBdr>
        <w:top w:val="none" w:sz="0" w:space="0" w:color="auto"/>
        <w:left w:val="none" w:sz="0" w:space="0" w:color="auto"/>
        <w:bottom w:val="none" w:sz="0" w:space="0" w:color="auto"/>
        <w:right w:val="none" w:sz="0" w:space="0" w:color="auto"/>
      </w:divBdr>
    </w:div>
    <w:div w:id="73859780">
      <w:bodyDiv w:val="1"/>
      <w:marLeft w:val="0"/>
      <w:marRight w:val="0"/>
      <w:marTop w:val="0"/>
      <w:marBottom w:val="0"/>
      <w:divBdr>
        <w:top w:val="none" w:sz="0" w:space="0" w:color="auto"/>
        <w:left w:val="none" w:sz="0" w:space="0" w:color="auto"/>
        <w:bottom w:val="none" w:sz="0" w:space="0" w:color="auto"/>
        <w:right w:val="none" w:sz="0" w:space="0" w:color="auto"/>
      </w:divBdr>
    </w:div>
    <w:div w:id="84109406">
      <w:bodyDiv w:val="1"/>
      <w:marLeft w:val="0"/>
      <w:marRight w:val="0"/>
      <w:marTop w:val="0"/>
      <w:marBottom w:val="0"/>
      <w:divBdr>
        <w:top w:val="none" w:sz="0" w:space="0" w:color="auto"/>
        <w:left w:val="none" w:sz="0" w:space="0" w:color="auto"/>
        <w:bottom w:val="none" w:sz="0" w:space="0" w:color="auto"/>
        <w:right w:val="none" w:sz="0" w:space="0" w:color="auto"/>
      </w:divBdr>
    </w:div>
    <w:div w:id="121728158">
      <w:bodyDiv w:val="1"/>
      <w:marLeft w:val="0"/>
      <w:marRight w:val="0"/>
      <w:marTop w:val="0"/>
      <w:marBottom w:val="0"/>
      <w:divBdr>
        <w:top w:val="none" w:sz="0" w:space="0" w:color="auto"/>
        <w:left w:val="none" w:sz="0" w:space="0" w:color="auto"/>
        <w:bottom w:val="none" w:sz="0" w:space="0" w:color="auto"/>
        <w:right w:val="none" w:sz="0" w:space="0" w:color="auto"/>
      </w:divBdr>
    </w:div>
    <w:div w:id="134642010">
      <w:bodyDiv w:val="1"/>
      <w:marLeft w:val="0"/>
      <w:marRight w:val="0"/>
      <w:marTop w:val="0"/>
      <w:marBottom w:val="0"/>
      <w:divBdr>
        <w:top w:val="none" w:sz="0" w:space="0" w:color="auto"/>
        <w:left w:val="none" w:sz="0" w:space="0" w:color="auto"/>
        <w:bottom w:val="none" w:sz="0" w:space="0" w:color="auto"/>
        <w:right w:val="none" w:sz="0" w:space="0" w:color="auto"/>
      </w:divBdr>
    </w:div>
    <w:div w:id="149836068">
      <w:bodyDiv w:val="1"/>
      <w:marLeft w:val="0"/>
      <w:marRight w:val="0"/>
      <w:marTop w:val="0"/>
      <w:marBottom w:val="0"/>
      <w:divBdr>
        <w:top w:val="none" w:sz="0" w:space="0" w:color="auto"/>
        <w:left w:val="none" w:sz="0" w:space="0" w:color="auto"/>
        <w:bottom w:val="none" w:sz="0" w:space="0" w:color="auto"/>
        <w:right w:val="none" w:sz="0" w:space="0" w:color="auto"/>
      </w:divBdr>
    </w:div>
    <w:div w:id="155387268">
      <w:bodyDiv w:val="1"/>
      <w:marLeft w:val="0"/>
      <w:marRight w:val="0"/>
      <w:marTop w:val="0"/>
      <w:marBottom w:val="0"/>
      <w:divBdr>
        <w:top w:val="none" w:sz="0" w:space="0" w:color="auto"/>
        <w:left w:val="none" w:sz="0" w:space="0" w:color="auto"/>
        <w:bottom w:val="none" w:sz="0" w:space="0" w:color="auto"/>
        <w:right w:val="none" w:sz="0" w:space="0" w:color="auto"/>
      </w:divBdr>
    </w:div>
    <w:div w:id="180901733">
      <w:bodyDiv w:val="1"/>
      <w:marLeft w:val="0"/>
      <w:marRight w:val="0"/>
      <w:marTop w:val="0"/>
      <w:marBottom w:val="0"/>
      <w:divBdr>
        <w:top w:val="none" w:sz="0" w:space="0" w:color="auto"/>
        <w:left w:val="none" w:sz="0" w:space="0" w:color="auto"/>
        <w:bottom w:val="none" w:sz="0" w:space="0" w:color="auto"/>
        <w:right w:val="none" w:sz="0" w:space="0" w:color="auto"/>
      </w:divBdr>
      <w:divsChild>
        <w:div w:id="878475322">
          <w:marLeft w:val="0"/>
          <w:marRight w:val="0"/>
          <w:marTop w:val="0"/>
          <w:marBottom w:val="0"/>
          <w:divBdr>
            <w:top w:val="none" w:sz="0" w:space="0" w:color="auto"/>
            <w:left w:val="none" w:sz="0" w:space="0" w:color="auto"/>
            <w:bottom w:val="none" w:sz="0" w:space="0" w:color="auto"/>
            <w:right w:val="none" w:sz="0" w:space="0" w:color="auto"/>
          </w:divBdr>
          <w:divsChild>
            <w:div w:id="1294018023">
              <w:marLeft w:val="0"/>
              <w:marRight w:val="0"/>
              <w:marTop w:val="0"/>
              <w:marBottom w:val="0"/>
              <w:divBdr>
                <w:top w:val="none" w:sz="0" w:space="0" w:color="auto"/>
                <w:left w:val="none" w:sz="0" w:space="0" w:color="auto"/>
                <w:bottom w:val="none" w:sz="0" w:space="0" w:color="auto"/>
                <w:right w:val="none" w:sz="0" w:space="0" w:color="auto"/>
              </w:divBdr>
            </w:div>
            <w:div w:id="703093071">
              <w:marLeft w:val="0"/>
              <w:marRight w:val="0"/>
              <w:marTop w:val="0"/>
              <w:marBottom w:val="0"/>
              <w:divBdr>
                <w:top w:val="none" w:sz="0" w:space="0" w:color="auto"/>
                <w:left w:val="none" w:sz="0" w:space="0" w:color="auto"/>
                <w:bottom w:val="none" w:sz="0" w:space="0" w:color="auto"/>
                <w:right w:val="none" w:sz="0" w:space="0" w:color="auto"/>
              </w:divBdr>
            </w:div>
            <w:div w:id="1370376044">
              <w:marLeft w:val="0"/>
              <w:marRight w:val="0"/>
              <w:marTop w:val="0"/>
              <w:marBottom w:val="0"/>
              <w:divBdr>
                <w:top w:val="none" w:sz="0" w:space="0" w:color="auto"/>
                <w:left w:val="none" w:sz="0" w:space="0" w:color="auto"/>
                <w:bottom w:val="none" w:sz="0" w:space="0" w:color="auto"/>
                <w:right w:val="none" w:sz="0" w:space="0" w:color="auto"/>
              </w:divBdr>
            </w:div>
            <w:div w:id="383601675">
              <w:marLeft w:val="0"/>
              <w:marRight w:val="0"/>
              <w:marTop w:val="0"/>
              <w:marBottom w:val="0"/>
              <w:divBdr>
                <w:top w:val="none" w:sz="0" w:space="0" w:color="auto"/>
                <w:left w:val="none" w:sz="0" w:space="0" w:color="auto"/>
                <w:bottom w:val="none" w:sz="0" w:space="0" w:color="auto"/>
                <w:right w:val="none" w:sz="0" w:space="0" w:color="auto"/>
              </w:divBdr>
            </w:div>
            <w:div w:id="1483235399">
              <w:marLeft w:val="0"/>
              <w:marRight w:val="0"/>
              <w:marTop w:val="0"/>
              <w:marBottom w:val="0"/>
              <w:divBdr>
                <w:top w:val="none" w:sz="0" w:space="0" w:color="auto"/>
                <w:left w:val="none" w:sz="0" w:space="0" w:color="auto"/>
                <w:bottom w:val="none" w:sz="0" w:space="0" w:color="auto"/>
                <w:right w:val="none" w:sz="0" w:space="0" w:color="auto"/>
              </w:divBdr>
            </w:div>
            <w:div w:id="421418004">
              <w:marLeft w:val="0"/>
              <w:marRight w:val="0"/>
              <w:marTop w:val="0"/>
              <w:marBottom w:val="0"/>
              <w:divBdr>
                <w:top w:val="none" w:sz="0" w:space="0" w:color="auto"/>
                <w:left w:val="none" w:sz="0" w:space="0" w:color="auto"/>
                <w:bottom w:val="none" w:sz="0" w:space="0" w:color="auto"/>
                <w:right w:val="none" w:sz="0" w:space="0" w:color="auto"/>
              </w:divBdr>
            </w:div>
            <w:div w:id="670454312">
              <w:marLeft w:val="0"/>
              <w:marRight w:val="0"/>
              <w:marTop w:val="0"/>
              <w:marBottom w:val="0"/>
              <w:divBdr>
                <w:top w:val="none" w:sz="0" w:space="0" w:color="auto"/>
                <w:left w:val="none" w:sz="0" w:space="0" w:color="auto"/>
                <w:bottom w:val="none" w:sz="0" w:space="0" w:color="auto"/>
                <w:right w:val="none" w:sz="0" w:space="0" w:color="auto"/>
              </w:divBdr>
            </w:div>
            <w:div w:id="1527594216">
              <w:marLeft w:val="0"/>
              <w:marRight w:val="0"/>
              <w:marTop w:val="0"/>
              <w:marBottom w:val="0"/>
              <w:divBdr>
                <w:top w:val="none" w:sz="0" w:space="0" w:color="auto"/>
                <w:left w:val="none" w:sz="0" w:space="0" w:color="auto"/>
                <w:bottom w:val="none" w:sz="0" w:space="0" w:color="auto"/>
                <w:right w:val="none" w:sz="0" w:space="0" w:color="auto"/>
              </w:divBdr>
            </w:div>
            <w:div w:id="1985772395">
              <w:marLeft w:val="0"/>
              <w:marRight w:val="0"/>
              <w:marTop w:val="0"/>
              <w:marBottom w:val="0"/>
              <w:divBdr>
                <w:top w:val="none" w:sz="0" w:space="0" w:color="auto"/>
                <w:left w:val="none" w:sz="0" w:space="0" w:color="auto"/>
                <w:bottom w:val="none" w:sz="0" w:space="0" w:color="auto"/>
                <w:right w:val="none" w:sz="0" w:space="0" w:color="auto"/>
              </w:divBdr>
            </w:div>
            <w:div w:id="395127121">
              <w:marLeft w:val="0"/>
              <w:marRight w:val="0"/>
              <w:marTop w:val="0"/>
              <w:marBottom w:val="0"/>
              <w:divBdr>
                <w:top w:val="none" w:sz="0" w:space="0" w:color="auto"/>
                <w:left w:val="none" w:sz="0" w:space="0" w:color="auto"/>
                <w:bottom w:val="none" w:sz="0" w:space="0" w:color="auto"/>
                <w:right w:val="none" w:sz="0" w:space="0" w:color="auto"/>
              </w:divBdr>
            </w:div>
            <w:div w:id="541093750">
              <w:marLeft w:val="0"/>
              <w:marRight w:val="0"/>
              <w:marTop w:val="0"/>
              <w:marBottom w:val="0"/>
              <w:divBdr>
                <w:top w:val="none" w:sz="0" w:space="0" w:color="auto"/>
                <w:left w:val="none" w:sz="0" w:space="0" w:color="auto"/>
                <w:bottom w:val="none" w:sz="0" w:space="0" w:color="auto"/>
                <w:right w:val="none" w:sz="0" w:space="0" w:color="auto"/>
              </w:divBdr>
            </w:div>
            <w:div w:id="632054008">
              <w:marLeft w:val="0"/>
              <w:marRight w:val="0"/>
              <w:marTop w:val="0"/>
              <w:marBottom w:val="0"/>
              <w:divBdr>
                <w:top w:val="none" w:sz="0" w:space="0" w:color="auto"/>
                <w:left w:val="none" w:sz="0" w:space="0" w:color="auto"/>
                <w:bottom w:val="none" w:sz="0" w:space="0" w:color="auto"/>
                <w:right w:val="none" w:sz="0" w:space="0" w:color="auto"/>
              </w:divBdr>
            </w:div>
            <w:div w:id="1675524485">
              <w:marLeft w:val="0"/>
              <w:marRight w:val="0"/>
              <w:marTop w:val="0"/>
              <w:marBottom w:val="0"/>
              <w:divBdr>
                <w:top w:val="none" w:sz="0" w:space="0" w:color="auto"/>
                <w:left w:val="none" w:sz="0" w:space="0" w:color="auto"/>
                <w:bottom w:val="none" w:sz="0" w:space="0" w:color="auto"/>
                <w:right w:val="none" w:sz="0" w:space="0" w:color="auto"/>
              </w:divBdr>
            </w:div>
            <w:div w:id="1175222987">
              <w:marLeft w:val="0"/>
              <w:marRight w:val="0"/>
              <w:marTop w:val="0"/>
              <w:marBottom w:val="0"/>
              <w:divBdr>
                <w:top w:val="none" w:sz="0" w:space="0" w:color="auto"/>
                <w:left w:val="none" w:sz="0" w:space="0" w:color="auto"/>
                <w:bottom w:val="none" w:sz="0" w:space="0" w:color="auto"/>
                <w:right w:val="none" w:sz="0" w:space="0" w:color="auto"/>
              </w:divBdr>
            </w:div>
            <w:div w:id="1197155884">
              <w:marLeft w:val="0"/>
              <w:marRight w:val="0"/>
              <w:marTop w:val="0"/>
              <w:marBottom w:val="0"/>
              <w:divBdr>
                <w:top w:val="none" w:sz="0" w:space="0" w:color="auto"/>
                <w:left w:val="none" w:sz="0" w:space="0" w:color="auto"/>
                <w:bottom w:val="none" w:sz="0" w:space="0" w:color="auto"/>
                <w:right w:val="none" w:sz="0" w:space="0" w:color="auto"/>
              </w:divBdr>
            </w:div>
            <w:div w:id="278799575">
              <w:marLeft w:val="0"/>
              <w:marRight w:val="0"/>
              <w:marTop w:val="0"/>
              <w:marBottom w:val="0"/>
              <w:divBdr>
                <w:top w:val="none" w:sz="0" w:space="0" w:color="auto"/>
                <w:left w:val="none" w:sz="0" w:space="0" w:color="auto"/>
                <w:bottom w:val="none" w:sz="0" w:space="0" w:color="auto"/>
                <w:right w:val="none" w:sz="0" w:space="0" w:color="auto"/>
              </w:divBdr>
            </w:div>
            <w:div w:id="860581584">
              <w:marLeft w:val="0"/>
              <w:marRight w:val="0"/>
              <w:marTop w:val="0"/>
              <w:marBottom w:val="0"/>
              <w:divBdr>
                <w:top w:val="none" w:sz="0" w:space="0" w:color="auto"/>
                <w:left w:val="none" w:sz="0" w:space="0" w:color="auto"/>
                <w:bottom w:val="none" w:sz="0" w:space="0" w:color="auto"/>
                <w:right w:val="none" w:sz="0" w:space="0" w:color="auto"/>
              </w:divBdr>
            </w:div>
            <w:div w:id="966661069">
              <w:marLeft w:val="0"/>
              <w:marRight w:val="0"/>
              <w:marTop w:val="0"/>
              <w:marBottom w:val="0"/>
              <w:divBdr>
                <w:top w:val="none" w:sz="0" w:space="0" w:color="auto"/>
                <w:left w:val="none" w:sz="0" w:space="0" w:color="auto"/>
                <w:bottom w:val="none" w:sz="0" w:space="0" w:color="auto"/>
                <w:right w:val="none" w:sz="0" w:space="0" w:color="auto"/>
              </w:divBdr>
            </w:div>
          </w:divsChild>
        </w:div>
        <w:div w:id="1885214198">
          <w:marLeft w:val="0"/>
          <w:marRight w:val="0"/>
          <w:marTop w:val="0"/>
          <w:marBottom w:val="0"/>
          <w:divBdr>
            <w:top w:val="none" w:sz="0" w:space="0" w:color="auto"/>
            <w:left w:val="none" w:sz="0" w:space="0" w:color="auto"/>
            <w:bottom w:val="none" w:sz="0" w:space="0" w:color="auto"/>
            <w:right w:val="none" w:sz="0" w:space="0" w:color="auto"/>
          </w:divBdr>
          <w:divsChild>
            <w:div w:id="172383733">
              <w:marLeft w:val="0"/>
              <w:marRight w:val="0"/>
              <w:marTop w:val="0"/>
              <w:marBottom w:val="0"/>
              <w:divBdr>
                <w:top w:val="none" w:sz="0" w:space="0" w:color="auto"/>
                <w:left w:val="none" w:sz="0" w:space="0" w:color="auto"/>
                <w:bottom w:val="none" w:sz="0" w:space="0" w:color="auto"/>
                <w:right w:val="none" w:sz="0" w:space="0" w:color="auto"/>
              </w:divBdr>
            </w:div>
            <w:div w:id="503860103">
              <w:marLeft w:val="0"/>
              <w:marRight w:val="0"/>
              <w:marTop w:val="0"/>
              <w:marBottom w:val="0"/>
              <w:divBdr>
                <w:top w:val="none" w:sz="0" w:space="0" w:color="auto"/>
                <w:left w:val="none" w:sz="0" w:space="0" w:color="auto"/>
                <w:bottom w:val="none" w:sz="0" w:space="0" w:color="auto"/>
                <w:right w:val="none" w:sz="0" w:space="0" w:color="auto"/>
              </w:divBdr>
            </w:div>
            <w:div w:id="414330009">
              <w:marLeft w:val="0"/>
              <w:marRight w:val="0"/>
              <w:marTop w:val="0"/>
              <w:marBottom w:val="0"/>
              <w:divBdr>
                <w:top w:val="none" w:sz="0" w:space="0" w:color="auto"/>
                <w:left w:val="none" w:sz="0" w:space="0" w:color="auto"/>
                <w:bottom w:val="none" w:sz="0" w:space="0" w:color="auto"/>
                <w:right w:val="none" w:sz="0" w:space="0" w:color="auto"/>
              </w:divBdr>
            </w:div>
            <w:div w:id="2048720917">
              <w:marLeft w:val="0"/>
              <w:marRight w:val="0"/>
              <w:marTop w:val="0"/>
              <w:marBottom w:val="0"/>
              <w:divBdr>
                <w:top w:val="none" w:sz="0" w:space="0" w:color="auto"/>
                <w:left w:val="none" w:sz="0" w:space="0" w:color="auto"/>
                <w:bottom w:val="none" w:sz="0" w:space="0" w:color="auto"/>
                <w:right w:val="none" w:sz="0" w:space="0" w:color="auto"/>
              </w:divBdr>
            </w:div>
            <w:div w:id="6581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462">
      <w:bodyDiv w:val="1"/>
      <w:marLeft w:val="0"/>
      <w:marRight w:val="0"/>
      <w:marTop w:val="0"/>
      <w:marBottom w:val="0"/>
      <w:divBdr>
        <w:top w:val="none" w:sz="0" w:space="0" w:color="auto"/>
        <w:left w:val="none" w:sz="0" w:space="0" w:color="auto"/>
        <w:bottom w:val="none" w:sz="0" w:space="0" w:color="auto"/>
        <w:right w:val="none" w:sz="0" w:space="0" w:color="auto"/>
      </w:divBdr>
    </w:div>
    <w:div w:id="226112234">
      <w:bodyDiv w:val="1"/>
      <w:marLeft w:val="0"/>
      <w:marRight w:val="0"/>
      <w:marTop w:val="0"/>
      <w:marBottom w:val="0"/>
      <w:divBdr>
        <w:top w:val="none" w:sz="0" w:space="0" w:color="auto"/>
        <w:left w:val="none" w:sz="0" w:space="0" w:color="auto"/>
        <w:bottom w:val="none" w:sz="0" w:space="0" w:color="auto"/>
        <w:right w:val="none" w:sz="0" w:space="0" w:color="auto"/>
      </w:divBdr>
    </w:div>
    <w:div w:id="230241552">
      <w:bodyDiv w:val="1"/>
      <w:marLeft w:val="0"/>
      <w:marRight w:val="0"/>
      <w:marTop w:val="0"/>
      <w:marBottom w:val="0"/>
      <w:divBdr>
        <w:top w:val="none" w:sz="0" w:space="0" w:color="auto"/>
        <w:left w:val="none" w:sz="0" w:space="0" w:color="auto"/>
        <w:bottom w:val="none" w:sz="0" w:space="0" w:color="auto"/>
        <w:right w:val="none" w:sz="0" w:space="0" w:color="auto"/>
      </w:divBdr>
    </w:div>
    <w:div w:id="238442508">
      <w:bodyDiv w:val="1"/>
      <w:marLeft w:val="0"/>
      <w:marRight w:val="0"/>
      <w:marTop w:val="0"/>
      <w:marBottom w:val="0"/>
      <w:divBdr>
        <w:top w:val="none" w:sz="0" w:space="0" w:color="auto"/>
        <w:left w:val="none" w:sz="0" w:space="0" w:color="auto"/>
        <w:bottom w:val="none" w:sz="0" w:space="0" w:color="auto"/>
        <w:right w:val="none" w:sz="0" w:space="0" w:color="auto"/>
      </w:divBdr>
    </w:div>
    <w:div w:id="248513667">
      <w:bodyDiv w:val="1"/>
      <w:marLeft w:val="0"/>
      <w:marRight w:val="0"/>
      <w:marTop w:val="0"/>
      <w:marBottom w:val="0"/>
      <w:divBdr>
        <w:top w:val="none" w:sz="0" w:space="0" w:color="auto"/>
        <w:left w:val="none" w:sz="0" w:space="0" w:color="auto"/>
        <w:bottom w:val="none" w:sz="0" w:space="0" w:color="auto"/>
        <w:right w:val="none" w:sz="0" w:space="0" w:color="auto"/>
      </w:divBdr>
    </w:div>
    <w:div w:id="250361590">
      <w:bodyDiv w:val="1"/>
      <w:marLeft w:val="0"/>
      <w:marRight w:val="0"/>
      <w:marTop w:val="0"/>
      <w:marBottom w:val="0"/>
      <w:divBdr>
        <w:top w:val="none" w:sz="0" w:space="0" w:color="auto"/>
        <w:left w:val="none" w:sz="0" w:space="0" w:color="auto"/>
        <w:bottom w:val="none" w:sz="0" w:space="0" w:color="auto"/>
        <w:right w:val="none" w:sz="0" w:space="0" w:color="auto"/>
      </w:divBdr>
    </w:div>
    <w:div w:id="260339930">
      <w:bodyDiv w:val="1"/>
      <w:marLeft w:val="0"/>
      <w:marRight w:val="0"/>
      <w:marTop w:val="0"/>
      <w:marBottom w:val="0"/>
      <w:divBdr>
        <w:top w:val="none" w:sz="0" w:space="0" w:color="auto"/>
        <w:left w:val="none" w:sz="0" w:space="0" w:color="auto"/>
        <w:bottom w:val="none" w:sz="0" w:space="0" w:color="auto"/>
        <w:right w:val="none" w:sz="0" w:space="0" w:color="auto"/>
      </w:divBdr>
    </w:div>
    <w:div w:id="266233359">
      <w:bodyDiv w:val="1"/>
      <w:marLeft w:val="0"/>
      <w:marRight w:val="0"/>
      <w:marTop w:val="0"/>
      <w:marBottom w:val="0"/>
      <w:divBdr>
        <w:top w:val="none" w:sz="0" w:space="0" w:color="auto"/>
        <w:left w:val="none" w:sz="0" w:space="0" w:color="auto"/>
        <w:bottom w:val="none" w:sz="0" w:space="0" w:color="auto"/>
        <w:right w:val="none" w:sz="0" w:space="0" w:color="auto"/>
      </w:divBdr>
      <w:divsChild>
        <w:div w:id="1152789304">
          <w:marLeft w:val="0"/>
          <w:marRight w:val="0"/>
          <w:marTop w:val="0"/>
          <w:marBottom w:val="0"/>
          <w:divBdr>
            <w:top w:val="none" w:sz="0" w:space="0" w:color="auto"/>
            <w:left w:val="none" w:sz="0" w:space="0" w:color="auto"/>
            <w:bottom w:val="none" w:sz="0" w:space="0" w:color="auto"/>
            <w:right w:val="none" w:sz="0" w:space="0" w:color="auto"/>
          </w:divBdr>
        </w:div>
        <w:div w:id="380792717">
          <w:marLeft w:val="0"/>
          <w:marRight w:val="0"/>
          <w:marTop w:val="0"/>
          <w:marBottom w:val="0"/>
          <w:divBdr>
            <w:top w:val="none" w:sz="0" w:space="0" w:color="auto"/>
            <w:left w:val="none" w:sz="0" w:space="0" w:color="auto"/>
            <w:bottom w:val="none" w:sz="0" w:space="0" w:color="auto"/>
            <w:right w:val="none" w:sz="0" w:space="0" w:color="auto"/>
          </w:divBdr>
        </w:div>
        <w:div w:id="363948599">
          <w:marLeft w:val="0"/>
          <w:marRight w:val="0"/>
          <w:marTop w:val="0"/>
          <w:marBottom w:val="0"/>
          <w:divBdr>
            <w:top w:val="none" w:sz="0" w:space="0" w:color="auto"/>
            <w:left w:val="none" w:sz="0" w:space="0" w:color="auto"/>
            <w:bottom w:val="none" w:sz="0" w:space="0" w:color="auto"/>
            <w:right w:val="none" w:sz="0" w:space="0" w:color="auto"/>
          </w:divBdr>
        </w:div>
        <w:div w:id="1694110039">
          <w:marLeft w:val="0"/>
          <w:marRight w:val="0"/>
          <w:marTop w:val="0"/>
          <w:marBottom w:val="0"/>
          <w:divBdr>
            <w:top w:val="none" w:sz="0" w:space="0" w:color="auto"/>
            <w:left w:val="none" w:sz="0" w:space="0" w:color="auto"/>
            <w:bottom w:val="none" w:sz="0" w:space="0" w:color="auto"/>
            <w:right w:val="none" w:sz="0" w:space="0" w:color="auto"/>
          </w:divBdr>
        </w:div>
        <w:div w:id="1143500280">
          <w:marLeft w:val="0"/>
          <w:marRight w:val="0"/>
          <w:marTop w:val="0"/>
          <w:marBottom w:val="0"/>
          <w:divBdr>
            <w:top w:val="none" w:sz="0" w:space="0" w:color="auto"/>
            <w:left w:val="none" w:sz="0" w:space="0" w:color="auto"/>
            <w:bottom w:val="none" w:sz="0" w:space="0" w:color="auto"/>
            <w:right w:val="none" w:sz="0" w:space="0" w:color="auto"/>
          </w:divBdr>
        </w:div>
        <w:div w:id="1785728836">
          <w:marLeft w:val="0"/>
          <w:marRight w:val="0"/>
          <w:marTop w:val="0"/>
          <w:marBottom w:val="0"/>
          <w:divBdr>
            <w:top w:val="none" w:sz="0" w:space="0" w:color="auto"/>
            <w:left w:val="none" w:sz="0" w:space="0" w:color="auto"/>
            <w:bottom w:val="none" w:sz="0" w:space="0" w:color="auto"/>
            <w:right w:val="none" w:sz="0" w:space="0" w:color="auto"/>
          </w:divBdr>
        </w:div>
        <w:div w:id="996375341">
          <w:marLeft w:val="0"/>
          <w:marRight w:val="0"/>
          <w:marTop w:val="0"/>
          <w:marBottom w:val="0"/>
          <w:divBdr>
            <w:top w:val="none" w:sz="0" w:space="0" w:color="auto"/>
            <w:left w:val="none" w:sz="0" w:space="0" w:color="auto"/>
            <w:bottom w:val="none" w:sz="0" w:space="0" w:color="auto"/>
            <w:right w:val="none" w:sz="0" w:space="0" w:color="auto"/>
          </w:divBdr>
        </w:div>
        <w:div w:id="671033017">
          <w:marLeft w:val="0"/>
          <w:marRight w:val="0"/>
          <w:marTop w:val="0"/>
          <w:marBottom w:val="0"/>
          <w:divBdr>
            <w:top w:val="none" w:sz="0" w:space="0" w:color="auto"/>
            <w:left w:val="none" w:sz="0" w:space="0" w:color="auto"/>
            <w:bottom w:val="none" w:sz="0" w:space="0" w:color="auto"/>
            <w:right w:val="none" w:sz="0" w:space="0" w:color="auto"/>
          </w:divBdr>
        </w:div>
      </w:divsChild>
    </w:div>
    <w:div w:id="273899805">
      <w:bodyDiv w:val="1"/>
      <w:marLeft w:val="0"/>
      <w:marRight w:val="0"/>
      <w:marTop w:val="0"/>
      <w:marBottom w:val="0"/>
      <w:divBdr>
        <w:top w:val="none" w:sz="0" w:space="0" w:color="auto"/>
        <w:left w:val="none" w:sz="0" w:space="0" w:color="auto"/>
        <w:bottom w:val="none" w:sz="0" w:space="0" w:color="auto"/>
        <w:right w:val="none" w:sz="0" w:space="0" w:color="auto"/>
      </w:divBdr>
    </w:div>
    <w:div w:id="278804102">
      <w:bodyDiv w:val="1"/>
      <w:marLeft w:val="0"/>
      <w:marRight w:val="0"/>
      <w:marTop w:val="0"/>
      <w:marBottom w:val="0"/>
      <w:divBdr>
        <w:top w:val="none" w:sz="0" w:space="0" w:color="auto"/>
        <w:left w:val="none" w:sz="0" w:space="0" w:color="auto"/>
        <w:bottom w:val="none" w:sz="0" w:space="0" w:color="auto"/>
        <w:right w:val="none" w:sz="0" w:space="0" w:color="auto"/>
      </w:divBdr>
    </w:div>
    <w:div w:id="287669601">
      <w:bodyDiv w:val="1"/>
      <w:marLeft w:val="0"/>
      <w:marRight w:val="0"/>
      <w:marTop w:val="0"/>
      <w:marBottom w:val="0"/>
      <w:divBdr>
        <w:top w:val="none" w:sz="0" w:space="0" w:color="auto"/>
        <w:left w:val="none" w:sz="0" w:space="0" w:color="auto"/>
        <w:bottom w:val="none" w:sz="0" w:space="0" w:color="auto"/>
        <w:right w:val="none" w:sz="0" w:space="0" w:color="auto"/>
      </w:divBdr>
    </w:div>
    <w:div w:id="288048447">
      <w:bodyDiv w:val="1"/>
      <w:marLeft w:val="0"/>
      <w:marRight w:val="0"/>
      <w:marTop w:val="0"/>
      <w:marBottom w:val="0"/>
      <w:divBdr>
        <w:top w:val="none" w:sz="0" w:space="0" w:color="auto"/>
        <w:left w:val="none" w:sz="0" w:space="0" w:color="auto"/>
        <w:bottom w:val="none" w:sz="0" w:space="0" w:color="auto"/>
        <w:right w:val="none" w:sz="0" w:space="0" w:color="auto"/>
      </w:divBdr>
      <w:divsChild>
        <w:div w:id="1255626758">
          <w:marLeft w:val="0"/>
          <w:marRight w:val="0"/>
          <w:marTop w:val="0"/>
          <w:marBottom w:val="0"/>
          <w:divBdr>
            <w:top w:val="none" w:sz="0" w:space="0" w:color="auto"/>
            <w:left w:val="none" w:sz="0" w:space="0" w:color="auto"/>
            <w:bottom w:val="none" w:sz="0" w:space="0" w:color="auto"/>
            <w:right w:val="none" w:sz="0" w:space="0" w:color="auto"/>
          </w:divBdr>
        </w:div>
      </w:divsChild>
    </w:div>
    <w:div w:id="303200452">
      <w:bodyDiv w:val="1"/>
      <w:marLeft w:val="0"/>
      <w:marRight w:val="0"/>
      <w:marTop w:val="0"/>
      <w:marBottom w:val="0"/>
      <w:divBdr>
        <w:top w:val="none" w:sz="0" w:space="0" w:color="auto"/>
        <w:left w:val="none" w:sz="0" w:space="0" w:color="auto"/>
        <w:bottom w:val="none" w:sz="0" w:space="0" w:color="auto"/>
        <w:right w:val="none" w:sz="0" w:space="0" w:color="auto"/>
      </w:divBdr>
    </w:div>
    <w:div w:id="307708828">
      <w:bodyDiv w:val="1"/>
      <w:marLeft w:val="0"/>
      <w:marRight w:val="0"/>
      <w:marTop w:val="0"/>
      <w:marBottom w:val="0"/>
      <w:divBdr>
        <w:top w:val="none" w:sz="0" w:space="0" w:color="auto"/>
        <w:left w:val="none" w:sz="0" w:space="0" w:color="auto"/>
        <w:bottom w:val="none" w:sz="0" w:space="0" w:color="auto"/>
        <w:right w:val="none" w:sz="0" w:space="0" w:color="auto"/>
      </w:divBdr>
    </w:div>
    <w:div w:id="328606796">
      <w:bodyDiv w:val="1"/>
      <w:marLeft w:val="0"/>
      <w:marRight w:val="0"/>
      <w:marTop w:val="0"/>
      <w:marBottom w:val="0"/>
      <w:divBdr>
        <w:top w:val="none" w:sz="0" w:space="0" w:color="auto"/>
        <w:left w:val="none" w:sz="0" w:space="0" w:color="auto"/>
        <w:bottom w:val="none" w:sz="0" w:space="0" w:color="auto"/>
        <w:right w:val="none" w:sz="0" w:space="0" w:color="auto"/>
      </w:divBdr>
    </w:div>
    <w:div w:id="340283796">
      <w:bodyDiv w:val="1"/>
      <w:marLeft w:val="0"/>
      <w:marRight w:val="0"/>
      <w:marTop w:val="0"/>
      <w:marBottom w:val="0"/>
      <w:divBdr>
        <w:top w:val="none" w:sz="0" w:space="0" w:color="auto"/>
        <w:left w:val="none" w:sz="0" w:space="0" w:color="auto"/>
        <w:bottom w:val="none" w:sz="0" w:space="0" w:color="auto"/>
        <w:right w:val="none" w:sz="0" w:space="0" w:color="auto"/>
      </w:divBdr>
      <w:divsChild>
        <w:div w:id="286745100">
          <w:marLeft w:val="0"/>
          <w:marRight w:val="0"/>
          <w:marTop w:val="0"/>
          <w:marBottom w:val="0"/>
          <w:divBdr>
            <w:top w:val="none" w:sz="0" w:space="0" w:color="auto"/>
            <w:left w:val="none" w:sz="0" w:space="0" w:color="auto"/>
            <w:bottom w:val="none" w:sz="0" w:space="0" w:color="auto"/>
            <w:right w:val="none" w:sz="0" w:space="0" w:color="auto"/>
          </w:divBdr>
        </w:div>
        <w:div w:id="329255744">
          <w:marLeft w:val="0"/>
          <w:marRight w:val="0"/>
          <w:marTop w:val="0"/>
          <w:marBottom w:val="0"/>
          <w:divBdr>
            <w:top w:val="none" w:sz="0" w:space="0" w:color="auto"/>
            <w:left w:val="none" w:sz="0" w:space="0" w:color="auto"/>
            <w:bottom w:val="none" w:sz="0" w:space="0" w:color="auto"/>
            <w:right w:val="none" w:sz="0" w:space="0" w:color="auto"/>
          </w:divBdr>
        </w:div>
      </w:divsChild>
    </w:div>
    <w:div w:id="344795109">
      <w:bodyDiv w:val="1"/>
      <w:marLeft w:val="0"/>
      <w:marRight w:val="0"/>
      <w:marTop w:val="0"/>
      <w:marBottom w:val="0"/>
      <w:divBdr>
        <w:top w:val="none" w:sz="0" w:space="0" w:color="auto"/>
        <w:left w:val="none" w:sz="0" w:space="0" w:color="auto"/>
        <w:bottom w:val="none" w:sz="0" w:space="0" w:color="auto"/>
        <w:right w:val="none" w:sz="0" w:space="0" w:color="auto"/>
      </w:divBdr>
    </w:div>
    <w:div w:id="346102773">
      <w:bodyDiv w:val="1"/>
      <w:marLeft w:val="0"/>
      <w:marRight w:val="0"/>
      <w:marTop w:val="0"/>
      <w:marBottom w:val="0"/>
      <w:divBdr>
        <w:top w:val="none" w:sz="0" w:space="0" w:color="auto"/>
        <w:left w:val="none" w:sz="0" w:space="0" w:color="auto"/>
        <w:bottom w:val="none" w:sz="0" w:space="0" w:color="auto"/>
        <w:right w:val="none" w:sz="0" w:space="0" w:color="auto"/>
      </w:divBdr>
    </w:div>
    <w:div w:id="350642046">
      <w:bodyDiv w:val="1"/>
      <w:marLeft w:val="0"/>
      <w:marRight w:val="0"/>
      <w:marTop w:val="0"/>
      <w:marBottom w:val="0"/>
      <w:divBdr>
        <w:top w:val="none" w:sz="0" w:space="0" w:color="auto"/>
        <w:left w:val="none" w:sz="0" w:space="0" w:color="auto"/>
        <w:bottom w:val="none" w:sz="0" w:space="0" w:color="auto"/>
        <w:right w:val="none" w:sz="0" w:space="0" w:color="auto"/>
      </w:divBdr>
    </w:div>
    <w:div w:id="361980983">
      <w:bodyDiv w:val="1"/>
      <w:marLeft w:val="0"/>
      <w:marRight w:val="0"/>
      <w:marTop w:val="0"/>
      <w:marBottom w:val="0"/>
      <w:divBdr>
        <w:top w:val="none" w:sz="0" w:space="0" w:color="auto"/>
        <w:left w:val="none" w:sz="0" w:space="0" w:color="auto"/>
        <w:bottom w:val="none" w:sz="0" w:space="0" w:color="auto"/>
        <w:right w:val="none" w:sz="0" w:space="0" w:color="auto"/>
      </w:divBdr>
    </w:div>
    <w:div w:id="368575210">
      <w:bodyDiv w:val="1"/>
      <w:marLeft w:val="0"/>
      <w:marRight w:val="0"/>
      <w:marTop w:val="0"/>
      <w:marBottom w:val="0"/>
      <w:divBdr>
        <w:top w:val="none" w:sz="0" w:space="0" w:color="auto"/>
        <w:left w:val="none" w:sz="0" w:space="0" w:color="auto"/>
        <w:bottom w:val="none" w:sz="0" w:space="0" w:color="auto"/>
        <w:right w:val="none" w:sz="0" w:space="0" w:color="auto"/>
      </w:divBdr>
      <w:divsChild>
        <w:div w:id="1795051947">
          <w:marLeft w:val="0"/>
          <w:marRight w:val="0"/>
          <w:marTop w:val="0"/>
          <w:marBottom w:val="0"/>
          <w:divBdr>
            <w:top w:val="none" w:sz="0" w:space="0" w:color="auto"/>
            <w:left w:val="none" w:sz="0" w:space="0" w:color="auto"/>
            <w:bottom w:val="none" w:sz="0" w:space="0" w:color="auto"/>
            <w:right w:val="none" w:sz="0" w:space="0" w:color="auto"/>
          </w:divBdr>
          <w:divsChild>
            <w:div w:id="2044205372">
              <w:marLeft w:val="0"/>
              <w:marRight w:val="0"/>
              <w:marTop w:val="0"/>
              <w:marBottom w:val="0"/>
              <w:divBdr>
                <w:top w:val="none" w:sz="0" w:space="0" w:color="auto"/>
                <w:left w:val="none" w:sz="0" w:space="0" w:color="auto"/>
                <w:bottom w:val="none" w:sz="0" w:space="0" w:color="auto"/>
                <w:right w:val="none" w:sz="0" w:space="0" w:color="auto"/>
              </w:divBdr>
            </w:div>
            <w:div w:id="381446054">
              <w:marLeft w:val="0"/>
              <w:marRight w:val="0"/>
              <w:marTop w:val="0"/>
              <w:marBottom w:val="0"/>
              <w:divBdr>
                <w:top w:val="none" w:sz="0" w:space="0" w:color="auto"/>
                <w:left w:val="none" w:sz="0" w:space="0" w:color="auto"/>
                <w:bottom w:val="none" w:sz="0" w:space="0" w:color="auto"/>
                <w:right w:val="none" w:sz="0" w:space="0" w:color="auto"/>
              </w:divBdr>
            </w:div>
            <w:div w:id="1899897804">
              <w:marLeft w:val="0"/>
              <w:marRight w:val="0"/>
              <w:marTop w:val="0"/>
              <w:marBottom w:val="0"/>
              <w:divBdr>
                <w:top w:val="none" w:sz="0" w:space="0" w:color="auto"/>
                <w:left w:val="none" w:sz="0" w:space="0" w:color="auto"/>
                <w:bottom w:val="none" w:sz="0" w:space="0" w:color="auto"/>
                <w:right w:val="none" w:sz="0" w:space="0" w:color="auto"/>
              </w:divBdr>
            </w:div>
            <w:div w:id="1229463825">
              <w:marLeft w:val="0"/>
              <w:marRight w:val="0"/>
              <w:marTop w:val="0"/>
              <w:marBottom w:val="0"/>
              <w:divBdr>
                <w:top w:val="none" w:sz="0" w:space="0" w:color="auto"/>
                <w:left w:val="none" w:sz="0" w:space="0" w:color="auto"/>
                <w:bottom w:val="none" w:sz="0" w:space="0" w:color="auto"/>
                <w:right w:val="none" w:sz="0" w:space="0" w:color="auto"/>
              </w:divBdr>
            </w:div>
            <w:div w:id="426583573">
              <w:marLeft w:val="0"/>
              <w:marRight w:val="0"/>
              <w:marTop w:val="0"/>
              <w:marBottom w:val="0"/>
              <w:divBdr>
                <w:top w:val="none" w:sz="0" w:space="0" w:color="auto"/>
                <w:left w:val="none" w:sz="0" w:space="0" w:color="auto"/>
                <w:bottom w:val="none" w:sz="0" w:space="0" w:color="auto"/>
                <w:right w:val="none" w:sz="0" w:space="0" w:color="auto"/>
              </w:divBdr>
            </w:div>
            <w:div w:id="426924829">
              <w:marLeft w:val="0"/>
              <w:marRight w:val="0"/>
              <w:marTop w:val="0"/>
              <w:marBottom w:val="0"/>
              <w:divBdr>
                <w:top w:val="none" w:sz="0" w:space="0" w:color="auto"/>
                <w:left w:val="none" w:sz="0" w:space="0" w:color="auto"/>
                <w:bottom w:val="none" w:sz="0" w:space="0" w:color="auto"/>
                <w:right w:val="none" w:sz="0" w:space="0" w:color="auto"/>
              </w:divBdr>
            </w:div>
            <w:div w:id="233708473">
              <w:marLeft w:val="0"/>
              <w:marRight w:val="0"/>
              <w:marTop w:val="0"/>
              <w:marBottom w:val="0"/>
              <w:divBdr>
                <w:top w:val="none" w:sz="0" w:space="0" w:color="auto"/>
                <w:left w:val="none" w:sz="0" w:space="0" w:color="auto"/>
                <w:bottom w:val="none" w:sz="0" w:space="0" w:color="auto"/>
                <w:right w:val="none" w:sz="0" w:space="0" w:color="auto"/>
              </w:divBdr>
            </w:div>
            <w:div w:id="114181533">
              <w:marLeft w:val="0"/>
              <w:marRight w:val="0"/>
              <w:marTop w:val="0"/>
              <w:marBottom w:val="0"/>
              <w:divBdr>
                <w:top w:val="none" w:sz="0" w:space="0" w:color="auto"/>
                <w:left w:val="none" w:sz="0" w:space="0" w:color="auto"/>
                <w:bottom w:val="none" w:sz="0" w:space="0" w:color="auto"/>
                <w:right w:val="none" w:sz="0" w:space="0" w:color="auto"/>
              </w:divBdr>
            </w:div>
            <w:div w:id="563371256">
              <w:marLeft w:val="0"/>
              <w:marRight w:val="0"/>
              <w:marTop w:val="0"/>
              <w:marBottom w:val="0"/>
              <w:divBdr>
                <w:top w:val="none" w:sz="0" w:space="0" w:color="auto"/>
                <w:left w:val="none" w:sz="0" w:space="0" w:color="auto"/>
                <w:bottom w:val="none" w:sz="0" w:space="0" w:color="auto"/>
                <w:right w:val="none" w:sz="0" w:space="0" w:color="auto"/>
              </w:divBdr>
            </w:div>
            <w:div w:id="370151161">
              <w:marLeft w:val="0"/>
              <w:marRight w:val="0"/>
              <w:marTop w:val="0"/>
              <w:marBottom w:val="0"/>
              <w:divBdr>
                <w:top w:val="none" w:sz="0" w:space="0" w:color="auto"/>
                <w:left w:val="none" w:sz="0" w:space="0" w:color="auto"/>
                <w:bottom w:val="none" w:sz="0" w:space="0" w:color="auto"/>
                <w:right w:val="none" w:sz="0" w:space="0" w:color="auto"/>
              </w:divBdr>
            </w:div>
            <w:div w:id="1514488192">
              <w:marLeft w:val="0"/>
              <w:marRight w:val="0"/>
              <w:marTop w:val="0"/>
              <w:marBottom w:val="0"/>
              <w:divBdr>
                <w:top w:val="none" w:sz="0" w:space="0" w:color="auto"/>
                <w:left w:val="none" w:sz="0" w:space="0" w:color="auto"/>
                <w:bottom w:val="none" w:sz="0" w:space="0" w:color="auto"/>
                <w:right w:val="none" w:sz="0" w:space="0" w:color="auto"/>
              </w:divBdr>
            </w:div>
            <w:div w:id="1269585496">
              <w:marLeft w:val="0"/>
              <w:marRight w:val="0"/>
              <w:marTop w:val="0"/>
              <w:marBottom w:val="0"/>
              <w:divBdr>
                <w:top w:val="none" w:sz="0" w:space="0" w:color="auto"/>
                <w:left w:val="none" w:sz="0" w:space="0" w:color="auto"/>
                <w:bottom w:val="none" w:sz="0" w:space="0" w:color="auto"/>
                <w:right w:val="none" w:sz="0" w:space="0" w:color="auto"/>
              </w:divBdr>
            </w:div>
            <w:div w:id="1706983116">
              <w:marLeft w:val="0"/>
              <w:marRight w:val="0"/>
              <w:marTop w:val="0"/>
              <w:marBottom w:val="0"/>
              <w:divBdr>
                <w:top w:val="none" w:sz="0" w:space="0" w:color="auto"/>
                <w:left w:val="none" w:sz="0" w:space="0" w:color="auto"/>
                <w:bottom w:val="none" w:sz="0" w:space="0" w:color="auto"/>
                <w:right w:val="none" w:sz="0" w:space="0" w:color="auto"/>
              </w:divBdr>
            </w:div>
            <w:div w:id="1020739792">
              <w:marLeft w:val="0"/>
              <w:marRight w:val="0"/>
              <w:marTop w:val="0"/>
              <w:marBottom w:val="0"/>
              <w:divBdr>
                <w:top w:val="none" w:sz="0" w:space="0" w:color="auto"/>
                <w:left w:val="none" w:sz="0" w:space="0" w:color="auto"/>
                <w:bottom w:val="none" w:sz="0" w:space="0" w:color="auto"/>
                <w:right w:val="none" w:sz="0" w:space="0" w:color="auto"/>
              </w:divBdr>
            </w:div>
            <w:div w:id="1626276415">
              <w:marLeft w:val="0"/>
              <w:marRight w:val="0"/>
              <w:marTop w:val="0"/>
              <w:marBottom w:val="0"/>
              <w:divBdr>
                <w:top w:val="none" w:sz="0" w:space="0" w:color="auto"/>
                <w:left w:val="none" w:sz="0" w:space="0" w:color="auto"/>
                <w:bottom w:val="none" w:sz="0" w:space="0" w:color="auto"/>
                <w:right w:val="none" w:sz="0" w:space="0" w:color="auto"/>
              </w:divBdr>
            </w:div>
            <w:div w:id="1775590461">
              <w:marLeft w:val="0"/>
              <w:marRight w:val="0"/>
              <w:marTop w:val="0"/>
              <w:marBottom w:val="0"/>
              <w:divBdr>
                <w:top w:val="none" w:sz="0" w:space="0" w:color="auto"/>
                <w:left w:val="none" w:sz="0" w:space="0" w:color="auto"/>
                <w:bottom w:val="none" w:sz="0" w:space="0" w:color="auto"/>
                <w:right w:val="none" w:sz="0" w:space="0" w:color="auto"/>
              </w:divBdr>
            </w:div>
            <w:div w:id="1276447105">
              <w:marLeft w:val="0"/>
              <w:marRight w:val="0"/>
              <w:marTop w:val="0"/>
              <w:marBottom w:val="0"/>
              <w:divBdr>
                <w:top w:val="none" w:sz="0" w:space="0" w:color="auto"/>
                <w:left w:val="none" w:sz="0" w:space="0" w:color="auto"/>
                <w:bottom w:val="none" w:sz="0" w:space="0" w:color="auto"/>
                <w:right w:val="none" w:sz="0" w:space="0" w:color="auto"/>
              </w:divBdr>
            </w:div>
            <w:div w:id="1397977365">
              <w:marLeft w:val="0"/>
              <w:marRight w:val="0"/>
              <w:marTop w:val="0"/>
              <w:marBottom w:val="0"/>
              <w:divBdr>
                <w:top w:val="none" w:sz="0" w:space="0" w:color="auto"/>
                <w:left w:val="none" w:sz="0" w:space="0" w:color="auto"/>
                <w:bottom w:val="none" w:sz="0" w:space="0" w:color="auto"/>
                <w:right w:val="none" w:sz="0" w:space="0" w:color="auto"/>
              </w:divBdr>
            </w:div>
          </w:divsChild>
        </w:div>
        <w:div w:id="4406156">
          <w:marLeft w:val="0"/>
          <w:marRight w:val="0"/>
          <w:marTop w:val="0"/>
          <w:marBottom w:val="0"/>
          <w:divBdr>
            <w:top w:val="none" w:sz="0" w:space="0" w:color="auto"/>
            <w:left w:val="none" w:sz="0" w:space="0" w:color="auto"/>
            <w:bottom w:val="none" w:sz="0" w:space="0" w:color="auto"/>
            <w:right w:val="none" w:sz="0" w:space="0" w:color="auto"/>
          </w:divBdr>
          <w:divsChild>
            <w:div w:id="1695839567">
              <w:marLeft w:val="0"/>
              <w:marRight w:val="0"/>
              <w:marTop w:val="0"/>
              <w:marBottom w:val="0"/>
              <w:divBdr>
                <w:top w:val="none" w:sz="0" w:space="0" w:color="auto"/>
                <w:left w:val="none" w:sz="0" w:space="0" w:color="auto"/>
                <w:bottom w:val="none" w:sz="0" w:space="0" w:color="auto"/>
                <w:right w:val="none" w:sz="0" w:space="0" w:color="auto"/>
              </w:divBdr>
            </w:div>
            <w:div w:id="33888449">
              <w:marLeft w:val="0"/>
              <w:marRight w:val="0"/>
              <w:marTop w:val="0"/>
              <w:marBottom w:val="0"/>
              <w:divBdr>
                <w:top w:val="none" w:sz="0" w:space="0" w:color="auto"/>
                <w:left w:val="none" w:sz="0" w:space="0" w:color="auto"/>
                <w:bottom w:val="none" w:sz="0" w:space="0" w:color="auto"/>
                <w:right w:val="none" w:sz="0" w:space="0" w:color="auto"/>
              </w:divBdr>
            </w:div>
            <w:div w:id="591624517">
              <w:marLeft w:val="0"/>
              <w:marRight w:val="0"/>
              <w:marTop w:val="0"/>
              <w:marBottom w:val="0"/>
              <w:divBdr>
                <w:top w:val="none" w:sz="0" w:space="0" w:color="auto"/>
                <w:left w:val="none" w:sz="0" w:space="0" w:color="auto"/>
                <w:bottom w:val="none" w:sz="0" w:space="0" w:color="auto"/>
                <w:right w:val="none" w:sz="0" w:space="0" w:color="auto"/>
              </w:divBdr>
            </w:div>
            <w:div w:id="1770537447">
              <w:marLeft w:val="0"/>
              <w:marRight w:val="0"/>
              <w:marTop w:val="0"/>
              <w:marBottom w:val="0"/>
              <w:divBdr>
                <w:top w:val="none" w:sz="0" w:space="0" w:color="auto"/>
                <w:left w:val="none" w:sz="0" w:space="0" w:color="auto"/>
                <w:bottom w:val="none" w:sz="0" w:space="0" w:color="auto"/>
                <w:right w:val="none" w:sz="0" w:space="0" w:color="auto"/>
              </w:divBdr>
            </w:div>
            <w:div w:id="159562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9145">
      <w:bodyDiv w:val="1"/>
      <w:marLeft w:val="0"/>
      <w:marRight w:val="0"/>
      <w:marTop w:val="0"/>
      <w:marBottom w:val="0"/>
      <w:divBdr>
        <w:top w:val="none" w:sz="0" w:space="0" w:color="auto"/>
        <w:left w:val="none" w:sz="0" w:space="0" w:color="auto"/>
        <w:bottom w:val="none" w:sz="0" w:space="0" w:color="auto"/>
        <w:right w:val="none" w:sz="0" w:space="0" w:color="auto"/>
      </w:divBdr>
    </w:div>
    <w:div w:id="388766519">
      <w:bodyDiv w:val="1"/>
      <w:marLeft w:val="0"/>
      <w:marRight w:val="0"/>
      <w:marTop w:val="0"/>
      <w:marBottom w:val="0"/>
      <w:divBdr>
        <w:top w:val="none" w:sz="0" w:space="0" w:color="auto"/>
        <w:left w:val="none" w:sz="0" w:space="0" w:color="auto"/>
        <w:bottom w:val="none" w:sz="0" w:space="0" w:color="auto"/>
        <w:right w:val="none" w:sz="0" w:space="0" w:color="auto"/>
      </w:divBdr>
    </w:div>
    <w:div w:id="388916659">
      <w:bodyDiv w:val="1"/>
      <w:marLeft w:val="0"/>
      <w:marRight w:val="0"/>
      <w:marTop w:val="0"/>
      <w:marBottom w:val="0"/>
      <w:divBdr>
        <w:top w:val="none" w:sz="0" w:space="0" w:color="auto"/>
        <w:left w:val="none" w:sz="0" w:space="0" w:color="auto"/>
        <w:bottom w:val="none" w:sz="0" w:space="0" w:color="auto"/>
        <w:right w:val="none" w:sz="0" w:space="0" w:color="auto"/>
      </w:divBdr>
    </w:div>
    <w:div w:id="391151382">
      <w:bodyDiv w:val="1"/>
      <w:marLeft w:val="0"/>
      <w:marRight w:val="0"/>
      <w:marTop w:val="0"/>
      <w:marBottom w:val="0"/>
      <w:divBdr>
        <w:top w:val="none" w:sz="0" w:space="0" w:color="auto"/>
        <w:left w:val="none" w:sz="0" w:space="0" w:color="auto"/>
        <w:bottom w:val="none" w:sz="0" w:space="0" w:color="auto"/>
        <w:right w:val="none" w:sz="0" w:space="0" w:color="auto"/>
      </w:divBdr>
    </w:div>
    <w:div w:id="391276727">
      <w:bodyDiv w:val="1"/>
      <w:marLeft w:val="0"/>
      <w:marRight w:val="0"/>
      <w:marTop w:val="0"/>
      <w:marBottom w:val="0"/>
      <w:divBdr>
        <w:top w:val="none" w:sz="0" w:space="0" w:color="auto"/>
        <w:left w:val="none" w:sz="0" w:space="0" w:color="auto"/>
        <w:bottom w:val="none" w:sz="0" w:space="0" w:color="auto"/>
        <w:right w:val="none" w:sz="0" w:space="0" w:color="auto"/>
      </w:divBdr>
    </w:div>
    <w:div w:id="394009953">
      <w:bodyDiv w:val="1"/>
      <w:marLeft w:val="0"/>
      <w:marRight w:val="0"/>
      <w:marTop w:val="0"/>
      <w:marBottom w:val="0"/>
      <w:divBdr>
        <w:top w:val="none" w:sz="0" w:space="0" w:color="auto"/>
        <w:left w:val="none" w:sz="0" w:space="0" w:color="auto"/>
        <w:bottom w:val="none" w:sz="0" w:space="0" w:color="auto"/>
        <w:right w:val="none" w:sz="0" w:space="0" w:color="auto"/>
      </w:divBdr>
    </w:div>
    <w:div w:id="432095826">
      <w:bodyDiv w:val="1"/>
      <w:marLeft w:val="0"/>
      <w:marRight w:val="0"/>
      <w:marTop w:val="0"/>
      <w:marBottom w:val="0"/>
      <w:divBdr>
        <w:top w:val="none" w:sz="0" w:space="0" w:color="auto"/>
        <w:left w:val="none" w:sz="0" w:space="0" w:color="auto"/>
        <w:bottom w:val="none" w:sz="0" w:space="0" w:color="auto"/>
        <w:right w:val="none" w:sz="0" w:space="0" w:color="auto"/>
      </w:divBdr>
    </w:div>
    <w:div w:id="439838590">
      <w:bodyDiv w:val="1"/>
      <w:marLeft w:val="0"/>
      <w:marRight w:val="0"/>
      <w:marTop w:val="0"/>
      <w:marBottom w:val="0"/>
      <w:divBdr>
        <w:top w:val="none" w:sz="0" w:space="0" w:color="auto"/>
        <w:left w:val="none" w:sz="0" w:space="0" w:color="auto"/>
        <w:bottom w:val="none" w:sz="0" w:space="0" w:color="auto"/>
        <w:right w:val="none" w:sz="0" w:space="0" w:color="auto"/>
      </w:divBdr>
    </w:div>
    <w:div w:id="442724112">
      <w:bodyDiv w:val="1"/>
      <w:marLeft w:val="0"/>
      <w:marRight w:val="0"/>
      <w:marTop w:val="0"/>
      <w:marBottom w:val="0"/>
      <w:divBdr>
        <w:top w:val="none" w:sz="0" w:space="0" w:color="auto"/>
        <w:left w:val="none" w:sz="0" w:space="0" w:color="auto"/>
        <w:bottom w:val="none" w:sz="0" w:space="0" w:color="auto"/>
        <w:right w:val="none" w:sz="0" w:space="0" w:color="auto"/>
      </w:divBdr>
    </w:div>
    <w:div w:id="454913959">
      <w:bodyDiv w:val="1"/>
      <w:marLeft w:val="0"/>
      <w:marRight w:val="0"/>
      <w:marTop w:val="0"/>
      <w:marBottom w:val="0"/>
      <w:divBdr>
        <w:top w:val="none" w:sz="0" w:space="0" w:color="auto"/>
        <w:left w:val="none" w:sz="0" w:space="0" w:color="auto"/>
        <w:bottom w:val="none" w:sz="0" w:space="0" w:color="auto"/>
        <w:right w:val="none" w:sz="0" w:space="0" w:color="auto"/>
      </w:divBdr>
    </w:div>
    <w:div w:id="465436959">
      <w:bodyDiv w:val="1"/>
      <w:marLeft w:val="0"/>
      <w:marRight w:val="0"/>
      <w:marTop w:val="0"/>
      <w:marBottom w:val="0"/>
      <w:divBdr>
        <w:top w:val="none" w:sz="0" w:space="0" w:color="auto"/>
        <w:left w:val="none" w:sz="0" w:space="0" w:color="auto"/>
        <w:bottom w:val="none" w:sz="0" w:space="0" w:color="auto"/>
        <w:right w:val="none" w:sz="0" w:space="0" w:color="auto"/>
      </w:divBdr>
    </w:div>
    <w:div w:id="477381638">
      <w:bodyDiv w:val="1"/>
      <w:marLeft w:val="0"/>
      <w:marRight w:val="0"/>
      <w:marTop w:val="0"/>
      <w:marBottom w:val="0"/>
      <w:divBdr>
        <w:top w:val="none" w:sz="0" w:space="0" w:color="auto"/>
        <w:left w:val="none" w:sz="0" w:space="0" w:color="auto"/>
        <w:bottom w:val="none" w:sz="0" w:space="0" w:color="auto"/>
        <w:right w:val="none" w:sz="0" w:space="0" w:color="auto"/>
      </w:divBdr>
    </w:div>
    <w:div w:id="478762989">
      <w:bodyDiv w:val="1"/>
      <w:marLeft w:val="0"/>
      <w:marRight w:val="0"/>
      <w:marTop w:val="0"/>
      <w:marBottom w:val="0"/>
      <w:divBdr>
        <w:top w:val="none" w:sz="0" w:space="0" w:color="auto"/>
        <w:left w:val="none" w:sz="0" w:space="0" w:color="auto"/>
        <w:bottom w:val="none" w:sz="0" w:space="0" w:color="auto"/>
        <w:right w:val="none" w:sz="0" w:space="0" w:color="auto"/>
      </w:divBdr>
    </w:div>
    <w:div w:id="483014191">
      <w:bodyDiv w:val="1"/>
      <w:marLeft w:val="0"/>
      <w:marRight w:val="0"/>
      <w:marTop w:val="0"/>
      <w:marBottom w:val="0"/>
      <w:divBdr>
        <w:top w:val="none" w:sz="0" w:space="0" w:color="auto"/>
        <w:left w:val="none" w:sz="0" w:space="0" w:color="auto"/>
        <w:bottom w:val="none" w:sz="0" w:space="0" w:color="auto"/>
        <w:right w:val="none" w:sz="0" w:space="0" w:color="auto"/>
      </w:divBdr>
    </w:div>
    <w:div w:id="529345992">
      <w:bodyDiv w:val="1"/>
      <w:marLeft w:val="0"/>
      <w:marRight w:val="0"/>
      <w:marTop w:val="0"/>
      <w:marBottom w:val="0"/>
      <w:divBdr>
        <w:top w:val="none" w:sz="0" w:space="0" w:color="auto"/>
        <w:left w:val="none" w:sz="0" w:space="0" w:color="auto"/>
        <w:bottom w:val="none" w:sz="0" w:space="0" w:color="auto"/>
        <w:right w:val="none" w:sz="0" w:space="0" w:color="auto"/>
      </w:divBdr>
    </w:div>
    <w:div w:id="535116665">
      <w:bodyDiv w:val="1"/>
      <w:marLeft w:val="0"/>
      <w:marRight w:val="0"/>
      <w:marTop w:val="0"/>
      <w:marBottom w:val="0"/>
      <w:divBdr>
        <w:top w:val="none" w:sz="0" w:space="0" w:color="auto"/>
        <w:left w:val="none" w:sz="0" w:space="0" w:color="auto"/>
        <w:bottom w:val="none" w:sz="0" w:space="0" w:color="auto"/>
        <w:right w:val="none" w:sz="0" w:space="0" w:color="auto"/>
      </w:divBdr>
    </w:div>
    <w:div w:id="545603591">
      <w:bodyDiv w:val="1"/>
      <w:marLeft w:val="0"/>
      <w:marRight w:val="0"/>
      <w:marTop w:val="0"/>
      <w:marBottom w:val="0"/>
      <w:divBdr>
        <w:top w:val="none" w:sz="0" w:space="0" w:color="auto"/>
        <w:left w:val="none" w:sz="0" w:space="0" w:color="auto"/>
        <w:bottom w:val="none" w:sz="0" w:space="0" w:color="auto"/>
        <w:right w:val="none" w:sz="0" w:space="0" w:color="auto"/>
      </w:divBdr>
    </w:div>
    <w:div w:id="546530400">
      <w:bodyDiv w:val="1"/>
      <w:marLeft w:val="0"/>
      <w:marRight w:val="0"/>
      <w:marTop w:val="0"/>
      <w:marBottom w:val="0"/>
      <w:divBdr>
        <w:top w:val="none" w:sz="0" w:space="0" w:color="auto"/>
        <w:left w:val="none" w:sz="0" w:space="0" w:color="auto"/>
        <w:bottom w:val="none" w:sz="0" w:space="0" w:color="auto"/>
        <w:right w:val="none" w:sz="0" w:space="0" w:color="auto"/>
      </w:divBdr>
    </w:div>
    <w:div w:id="552036581">
      <w:bodyDiv w:val="1"/>
      <w:marLeft w:val="0"/>
      <w:marRight w:val="0"/>
      <w:marTop w:val="0"/>
      <w:marBottom w:val="0"/>
      <w:divBdr>
        <w:top w:val="none" w:sz="0" w:space="0" w:color="auto"/>
        <w:left w:val="none" w:sz="0" w:space="0" w:color="auto"/>
        <w:bottom w:val="none" w:sz="0" w:space="0" w:color="auto"/>
        <w:right w:val="none" w:sz="0" w:space="0" w:color="auto"/>
      </w:divBdr>
    </w:div>
    <w:div w:id="552959220">
      <w:bodyDiv w:val="1"/>
      <w:marLeft w:val="0"/>
      <w:marRight w:val="0"/>
      <w:marTop w:val="0"/>
      <w:marBottom w:val="0"/>
      <w:divBdr>
        <w:top w:val="none" w:sz="0" w:space="0" w:color="auto"/>
        <w:left w:val="none" w:sz="0" w:space="0" w:color="auto"/>
        <w:bottom w:val="none" w:sz="0" w:space="0" w:color="auto"/>
        <w:right w:val="none" w:sz="0" w:space="0" w:color="auto"/>
      </w:divBdr>
    </w:div>
    <w:div w:id="555119485">
      <w:bodyDiv w:val="1"/>
      <w:marLeft w:val="0"/>
      <w:marRight w:val="0"/>
      <w:marTop w:val="0"/>
      <w:marBottom w:val="0"/>
      <w:divBdr>
        <w:top w:val="none" w:sz="0" w:space="0" w:color="auto"/>
        <w:left w:val="none" w:sz="0" w:space="0" w:color="auto"/>
        <w:bottom w:val="none" w:sz="0" w:space="0" w:color="auto"/>
        <w:right w:val="none" w:sz="0" w:space="0" w:color="auto"/>
      </w:divBdr>
    </w:div>
    <w:div w:id="570122000">
      <w:bodyDiv w:val="1"/>
      <w:marLeft w:val="0"/>
      <w:marRight w:val="0"/>
      <w:marTop w:val="0"/>
      <w:marBottom w:val="0"/>
      <w:divBdr>
        <w:top w:val="none" w:sz="0" w:space="0" w:color="auto"/>
        <w:left w:val="none" w:sz="0" w:space="0" w:color="auto"/>
        <w:bottom w:val="none" w:sz="0" w:space="0" w:color="auto"/>
        <w:right w:val="none" w:sz="0" w:space="0" w:color="auto"/>
      </w:divBdr>
    </w:div>
    <w:div w:id="572279172">
      <w:bodyDiv w:val="1"/>
      <w:marLeft w:val="0"/>
      <w:marRight w:val="0"/>
      <w:marTop w:val="0"/>
      <w:marBottom w:val="0"/>
      <w:divBdr>
        <w:top w:val="none" w:sz="0" w:space="0" w:color="auto"/>
        <w:left w:val="none" w:sz="0" w:space="0" w:color="auto"/>
        <w:bottom w:val="none" w:sz="0" w:space="0" w:color="auto"/>
        <w:right w:val="none" w:sz="0" w:space="0" w:color="auto"/>
      </w:divBdr>
    </w:div>
    <w:div w:id="574704966">
      <w:bodyDiv w:val="1"/>
      <w:marLeft w:val="0"/>
      <w:marRight w:val="0"/>
      <w:marTop w:val="0"/>
      <w:marBottom w:val="0"/>
      <w:divBdr>
        <w:top w:val="none" w:sz="0" w:space="0" w:color="auto"/>
        <w:left w:val="none" w:sz="0" w:space="0" w:color="auto"/>
        <w:bottom w:val="none" w:sz="0" w:space="0" w:color="auto"/>
        <w:right w:val="none" w:sz="0" w:space="0" w:color="auto"/>
      </w:divBdr>
    </w:div>
    <w:div w:id="600531595">
      <w:bodyDiv w:val="1"/>
      <w:marLeft w:val="0"/>
      <w:marRight w:val="0"/>
      <w:marTop w:val="0"/>
      <w:marBottom w:val="0"/>
      <w:divBdr>
        <w:top w:val="none" w:sz="0" w:space="0" w:color="auto"/>
        <w:left w:val="none" w:sz="0" w:space="0" w:color="auto"/>
        <w:bottom w:val="none" w:sz="0" w:space="0" w:color="auto"/>
        <w:right w:val="none" w:sz="0" w:space="0" w:color="auto"/>
      </w:divBdr>
    </w:div>
    <w:div w:id="608582685">
      <w:bodyDiv w:val="1"/>
      <w:marLeft w:val="0"/>
      <w:marRight w:val="0"/>
      <w:marTop w:val="0"/>
      <w:marBottom w:val="0"/>
      <w:divBdr>
        <w:top w:val="none" w:sz="0" w:space="0" w:color="auto"/>
        <w:left w:val="none" w:sz="0" w:space="0" w:color="auto"/>
        <w:bottom w:val="none" w:sz="0" w:space="0" w:color="auto"/>
        <w:right w:val="none" w:sz="0" w:space="0" w:color="auto"/>
      </w:divBdr>
    </w:div>
    <w:div w:id="611782668">
      <w:bodyDiv w:val="1"/>
      <w:marLeft w:val="0"/>
      <w:marRight w:val="0"/>
      <w:marTop w:val="0"/>
      <w:marBottom w:val="0"/>
      <w:divBdr>
        <w:top w:val="none" w:sz="0" w:space="0" w:color="auto"/>
        <w:left w:val="none" w:sz="0" w:space="0" w:color="auto"/>
        <w:bottom w:val="none" w:sz="0" w:space="0" w:color="auto"/>
        <w:right w:val="none" w:sz="0" w:space="0" w:color="auto"/>
      </w:divBdr>
    </w:div>
    <w:div w:id="631058900">
      <w:bodyDiv w:val="1"/>
      <w:marLeft w:val="0"/>
      <w:marRight w:val="0"/>
      <w:marTop w:val="0"/>
      <w:marBottom w:val="0"/>
      <w:divBdr>
        <w:top w:val="none" w:sz="0" w:space="0" w:color="auto"/>
        <w:left w:val="none" w:sz="0" w:space="0" w:color="auto"/>
        <w:bottom w:val="none" w:sz="0" w:space="0" w:color="auto"/>
        <w:right w:val="none" w:sz="0" w:space="0" w:color="auto"/>
      </w:divBdr>
      <w:divsChild>
        <w:div w:id="846211953">
          <w:marLeft w:val="0"/>
          <w:marRight w:val="0"/>
          <w:marTop w:val="0"/>
          <w:marBottom w:val="0"/>
          <w:divBdr>
            <w:top w:val="none" w:sz="0" w:space="0" w:color="auto"/>
            <w:left w:val="none" w:sz="0" w:space="0" w:color="auto"/>
            <w:bottom w:val="none" w:sz="0" w:space="0" w:color="auto"/>
            <w:right w:val="none" w:sz="0" w:space="0" w:color="auto"/>
          </w:divBdr>
        </w:div>
      </w:divsChild>
    </w:div>
    <w:div w:id="647126779">
      <w:bodyDiv w:val="1"/>
      <w:marLeft w:val="0"/>
      <w:marRight w:val="0"/>
      <w:marTop w:val="0"/>
      <w:marBottom w:val="0"/>
      <w:divBdr>
        <w:top w:val="none" w:sz="0" w:space="0" w:color="auto"/>
        <w:left w:val="none" w:sz="0" w:space="0" w:color="auto"/>
        <w:bottom w:val="none" w:sz="0" w:space="0" w:color="auto"/>
        <w:right w:val="none" w:sz="0" w:space="0" w:color="auto"/>
      </w:divBdr>
    </w:div>
    <w:div w:id="660155162">
      <w:bodyDiv w:val="1"/>
      <w:marLeft w:val="0"/>
      <w:marRight w:val="0"/>
      <w:marTop w:val="0"/>
      <w:marBottom w:val="0"/>
      <w:divBdr>
        <w:top w:val="none" w:sz="0" w:space="0" w:color="auto"/>
        <w:left w:val="none" w:sz="0" w:space="0" w:color="auto"/>
        <w:bottom w:val="none" w:sz="0" w:space="0" w:color="auto"/>
        <w:right w:val="none" w:sz="0" w:space="0" w:color="auto"/>
      </w:divBdr>
    </w:div>
    <w:div w:id="660550801">
      <w:bodyDiv w:val="1"/>
      <w:marLeft w:val="0"/>
      <w:marRight w:val="0"/>
      <w:marTop w:val="0"/>
      <w:marBottom w:val="0"/>
      <w:divBdr>
        <w:top w:val="none" w:sz="0" w:space="0" w:color="auto"/>
        <w:left w:val="none" w:sz="0" w:space="0" w:color="auto"/>
        <w:bottom w:val="none" w:sz="0" w:space="0" w:color="auto"/>
        <w:right w:val="none" w:sz="0" w:space="0" w:color="auto"/>
      </w:divBdr>
      <w:divsChild>
        <w:div w:id="493954361">
          <w:marLeft w:val="0"/>
          <w:marRight w:val="0"/>
          <w:marTop w:val="0"/>
          <w:marBottom w:val="0"/>
          <w:divBdr>
            <w:top w:val="none" w:sz="0" w:space="0" w:color="auto"/>
            <w:left w:val="none" w:sz="0" w:space="0" w:color="auto"/>
            <w:bottom w:val="none" w:sz="0" w:space="0" w:color="auto"/>
            <w:right w:val="none" w:sz="0" w:space="0" w:color="auto"/>
          </w:divBdr>
        </w:div>
        <w:div w:id="2130511368">
          <w:marLeft w:val="0"/>
          <w:marRight w:val="0"/>
          <w:marTop w:val="0"/>
          <w:marBottom w:val="0"/>
          <w:divBdr>
            <w:top w:val="none" w:sz="0" w:space="0" w:color="auto"/>
            <w:left w:val="none" w:sz="0" w:space="0" w:color="auto"/>
            <w:bottom w:val="none" w:sz="0" w:space="0" w:color="auto"/>
            <w:right w:val="none" w:sz="0" w:space="0" w:color="auto"/>
          </w:divBdr>
        </w:div>
        <w:div w:id="2087146376">
          <w:marLeft w:val="0"/>
          <w:marRight w:val="0"/>
          <w:marTop w:val="0"/>
          <w:marBottom w:val="0"/>
          <w:divBdr>
            <w:top w:val="none" w:sz="0" w:space="0" w:color="auto"/>
            <w:left w:val="none" w:sz="0" w:space="0" w:color="auto"/>
            <w:bottom w:val="none" w:sz="0" w:space="0" w:color="auto"/>
            <w:right w:val="none" w:sz="0" w:space="0" w:color="auto"/>
          </w:divBdr>
        </w:div>
      </w:divsChild>
    </w:div>
    <w:div w:id="661852220">
      <w:bodyDiv w:val="1"/>
      <w:marLeft w:val="0"/>
      <w:marRight w:val="0"/>
      <w:marTop w:val="0"/>
      <w:marBottom w:val="0"/>
      <w:divBdr>
        <w:top w:val="none" w:sz="0" w:space="0" w:color="auto"/>
        <w:left w:val="none" w:sz="0" w:space="0" w:color="auto"/>
        <w:bottom w:val="none" w:sz="0" w:space="0" w:color="auto"/>
        <w:right w:val="none" w:sz="0" w:space="0" w:color="auto"/>
      </w:divBdr>
    </w:div>
    <w:div w:id="670717937">
      <w:bodyDiv w:val="1"/>
      <w:marLeft w:val="0"/>
      <w:marRight w:val="0"/>
      <w:marTop w:val="0"/>
      <w:marBottom w:val="0"/>
      <w:divBdr>
        <w:top w:val="none" w:sz="0" w:space="0" w:color="auto"/>
        <w:left w:val="none" w:sz="0" w:space="0" w:color="auto"/>
        <w:bottom w:val="none" w:sz="0" w:space="0" w:color="auto"/>
        <w:right w:val="none" w:sz="0" w:space="0" w:color="auto"/>
      </w:divBdr>
    </w:div>
    <w:div w:id="677927399">
      <w:bodyDiv w:val="1"/>
      <w:marLeft w:val="0"/>
      <w:marRight w:val="0"/>
      <w:marTop w:val="0"/>
      <w:marBottom w:val="0"/>
      <w:divBdr>
        <w:top w:val="none" w:sz="0" w:space="0" w:color="auto"/>
        <w:left w:val="none" w:sz="0" w:space="0" w:color="auto"/>
        <w:bottom w:val="none" w:sz="0" w:space="0" w:color="auto"/>
        <w:right w:val="none" w:sz="0" w:space="0" w:color="auto"/>
      </w:divBdr>
    </w:div>
    <w:div w:id="697044934">
      <w:bodyDiv w:val="1"/>
      <w:marLeft w:val="0"/>
      <w:marRight w:val="0"/>
      <w:marTop w:val="0"/>
      <w:marBottom w:val="0"/>
      <w:divBdr>
        <w:top w:val="none" w:sz="0" w:space="0" w:color="auto"/>
        <w:left w:val="none" w:sz="0" w:space="0" w:color="auto"/>
        <w:bottom w:val="none" w:sz="0" w:space="0" w:color="auto"/>
        <w:right w:val="none" w:sz="0" w:space="0" w:color="auto"/>
      </w:divBdr>
    </w:div>
    <w:div w:id="702638266">
      <w:bodyDiv w:val="1"/>
      <w:marLeft w:val="0"/>
      <w:marRight w:val="0"/>
      <w:marTop w:val="0"/>
      <w:marBottom w:val="0"/>
      <w:divBdr>
        <w:top w:val="none" w:sz="0" w:space="0" w:color="auto"/>
        <w:left w:val="none" w:sz="0" w:space="0" w:color="auto"/>
        <w:bottom w:val="none" w:sz="0" w:space="0" w:color="auto"/>
        <w:right w:val="none" w:sz="0" w:space="0" w:color="auto"/>
      </w:divBdr>
    </w:div>
    <w:div w:id="707223290">
      <w:bodyDiv w:val="1"/>
      <w:marLeft w:val="0"/>
      <w:marRight w:val="0"/>
      <w:marTop w:val="0"/>
      <w:marBottom w:val="0"/>
      <w:divBdr>
        <w:top w:val="none" w:sz="0" w:space="0" w:color="auto"/>
        <w:left w:val="none" w:sz="0" w:space="0" w:color="auto"/>
        <w:bottom w:val="none" w:sz="0" w:space="0" w:color="auto"/>
        <w:right w:val="none" w:sz="0" w:space="0" w:color="auto"/>
      </w:divBdr>
    </w:div>
    <w:div w:id="734427083">
      <w:bodyDiv w:val="1"/>
      <w:marLeft w:val="0"/>
      <w:marRight w:val="0"/>
      <w:marTop w:val="0"/>
      <w:marBottom w:val="0"/>
      <w:divBdr>
        <w:top w:val="none" w:sz="0" w:space="0" w:color="auto"/>
        <w:left w:val="none" w:sz="0" w:space="0" w:color="auto"/>
        <w:bottom w:val="none" w:sz="0" w:space="0" w:color="auto"/>
        <w:right w:val="none" w:sz="0" w:space="0" w:color="auto"/>
      </w:divBdr>
    </w:div>
    <w:div w:id="739139868">
      <w:bodyDiv w:val="1"/>
      <w:marLeft w:val="0"/>
      <w:marRight w:val="0"/>
      <w:marTop w:val="0"/>
      <w:marBottom w:val="0"/>
      <w:divBdr>
        <w:top w:val="none" w:sz="0" w:space="0" w:color="auto"/>
        <w:left w:val="none" w:sz="0" w:space="0" w:color="auto"/>
        <w:bottom w:val="none" w:sz="0" w:space="0" w:color="auto"/>
        <w:right w:val="none" w:sz="0" w:space="0" w:color="auto"/>
      </w:divBdr>
    </w:div>
    <w:div w:id="744185337">
      <w:bodyDiv w:val="1"/>
      <w:marLeft w:val="0"/>
      <w:marRight w:val="0"/>
      <w:marTop w:val="0"/>
      <w:marBottom w:val="0"/>
      <w:divBdr>
        <w:top w:val="none" w:sz="0" w:space="0" w:color="auto"/>
        <w:left w:val="none" w:sz="0" w:space="0" w:color="auto"/>
        <w:bottom w:val="none" w:sz="0" w:space="0" w:color="auto"/>
        <w:right w:val="none" w:sz="0" w:space="0" w:color="auto"/>
      </w:divBdr>
    </w:div>
    <w:div w:id="752048990">
      <w:bodyDiv w:val="1"/>
      <w:marLeft w:val="0"/>
      <w:marRight w:val="0"/>
      <w:marTop w:val="0"/>
      <w:marBottom w:val="0"/>
      <w:divBdr>
        <w:top w:val="none" w:sz="0" w:space="0" w:color="auto"/>
        <w:left w:val="none" w:sz="0" w:space="0" w:color="auto"/>
        <w:bottom w:val="none" w:sz="0" w:space="0" w:color="auto"/>
        <w:right w:val="none" w:sz="0" w:space="0" w:color="auto"/>
      </w:divBdr>
    </w:div>
    <w:div w:id="756904977">
      <w:bodyDiv w:val="1"/>
      <w:marLeft w:val="0"/>
      <w:marRight w:val="0"/>
      <w:marTop w:val="0"/>
      <w:marBottom w:val="0"/>
      <w:divBdr>
        <w:top w:val="none" w:sz="0" w:space="0" w:color="auto"/>
        <w:left w:val="none" w:sz="0" w:space="0" w:color="auto"/>
        <w:bottom w:val="none" w:sz="0" w:space="0" w:color="auto"/>
        <w:right w:val="none" w:sz="0" w:space="0" w:color="auto"/>
      </w:divBdr>
      <w:divsChild>
        <w:div w:id="458260325">
          <w:marLeft w:val="0"/>
          <w:marRight w:val="0"/>
          <w:marTop w:val="0"/>
          <w:marBottom w:val="0"/>
          <w:divBdr>
            <w:top w:val="none" w:sz="0" w:space="0" w:color="auto"/>
            <w:left w:val="none" w:sz="0" w:space="0" w:color="auto"/>
            <w:bottom w:val="none" w:sz="0" w:space="0" w:color="auto"/>
            <w:right w:val="none" w:sz="0" w:space="0" w:color="auto"/>
          </w:divBdr>
        </w:div>
        <w:div w:id="1749381930">
          <w:marLeft w:val="0"/>
          <w:marRight w:val="0"/>
          <w:marTop w:val="0"/>
          <w:marBottom w:val="0"/>
          <w:divBdr>
            <w:top w:val="none" w:sz="0" w:space="0" w:color="auto"/>
            <w:left w:val="none" w:sz="0" w:space="0" w:color="auto"/>
            <w:bottom w:val="none" w:sz="0" w:space="0" w:color="auto"/>
            <w:right w:val="none" w:sz="0" w:space="0" w:color="auto"/>
          </w:divBdr>
        </w:div>
        <w:div w:id="1196969928">
          <w:marLeft w:val="0"/>
          <w:marRight w:val="0"/>
          <w:marTop w:val="0"/>
          <w:marBottom w:val="0"/>
          <w:divBdr>
            <w:top w:val="none" w:sz="0" w:space="0" w:color="auto"/>
            <w:left w:val="none" w:sz="0" w:space="0" w:color="auto"/>
            <w:bottom w:val="none" w:sz="0" w:space="0" w:color="auto"/>
            <w:right w:val="none" w:sz="0" w:space="0" w:color="auto"/>
          </w:divBdr>
        </w:div>
        <w:div w:id="1431320807">
          <w:marLeft w:val="0"/>
          <w:marRight w:val="0"/>
          <w:marTop w:val="0"/>
          <w:marBottom w:val="0"/>
          <w:divBdr>
            <w:top w:val="none" w:sz="0" w:space="0" w:color="auto"/>
            <w:left w:val="none" w:sz="0" w:space="0" w:color="auto"/>
            <w:bottom w:val="none" w:sz="0" w:space="0" w:color="auto"/>
            <w:right w:val="none" w:sz="0" w:space="0" w:color="auto"/>
          </w:divBdr>
        </w:div>
        <w:div w:id="201947596">
          <w:marLeft w:val="0"/>
          <w:marRight w:val="0"/>
          <w:marTop w:val="0"/>
          <w:marBottom w:val="0"/>
          <w:divBdr>
            <w:top w:val="none" w:sz="0" w:space="0" w:color="auto"/>
            <w:left w:val="none" w:sz="0" w:space="0" w:color="auto"/>
            <w:bottom w:val="none" w:sz="0" w:space="0" w:color="auto"/>
            <w:right w:val="none" w:sz="0" w:space="0" w:color="auto"/>
          </w:divBdr>
        </w:div>
        <w:div w:id="607809415">
          <w:marLeft w:val="0"/>
          <w:marRight w:val="0"/>
          <w:marTop w:val="0"/>
          <w:marBottom w:val="0"/>
          <w:divBdr>
            <w:top w:val="none" w:sz="0" w:space="0" w:color="auto"/>
            <w:left w:val="none" w:sz="0" w:space="0" w:color="auto"/>
            <w:bottom w:val="none" w:sz="0" w:space="0" w:color="auto"/>
            <w:right w:val="none" w:sz="0" w:space="0" w:color="auto"/>
          </w:divBdr>
        </w:div>
        <w:div w:id="685375500">
          <w:marLeft w:val="0"/>
          <w:marRight w:val="0"/>
          <w:marTop w:val="0"/>
          <w:marBottom w:val="0"/>
          <w:divBdr>
            <w:top w:val="none" w:sz="0" w:space="0" w:color="auto"/>
            <w:left w:val="none" w:sz="0" w:space="0" w:color="auto"/>
            <w:bottom w:val="none" w:sz="0" w:space="0" w:color="auto"/>
            <w:right w:val="none" w:sz="0" w:space="0" w:color="auto"/>
          </w:divBdr>
        </w:div>
        <w:div w:id="1097558891">
          <w:marLeft w:val="0"/>
          <w:marRight w:val="0"/>
          <w:marTop w:val="0"/>
          <w:marBottom w:val="0"/>
          <w:divBdr>
            <w:top w:val="none" w:sz="0" w:space="0" w:color="auto"/>
            <w:left w:val="none" w:sz="0" w:space="0" w:color="auto"/>
            <w:bottom w:val="none" w:sz="0" w:space="0" w:color="auto"/>
            <w:right w:val="none" w:sz="0" w:space="0" w:color="auto"/>
          </w:divBdr>
        </w:div>
        <w:div w:id="2104060133">
          <w:marLeft w:val="0"/>
          <w:marRight w:val="0"/>
          <w:marTop w:val="0"/>
          <w:marBottom w:val="0"/>
          <w:divBdr>
            <w:top w:val="none" w:sz="0" w:space="0" w:color="auto"/>
            <w:left w:val="none" w:sz="0" w:space="0" w:color="auto"/>
            <w:bottom w:val="none" w:sz="0" w:space="0" w:color="auto"/>
            <w:right w:val="none" w:sz="0" w:space="0" w:color="auto"/>
          </w:divBdr>
        </w:div>
        <w:div w:id="1060980619">
          <w:marLeft w:val="0"/>
          <w:marRight w:val="0"/>
          <w:marTop w:val="0"/>
          <w:marBottom w:val="0"/>
          <w:divBdr>
            <w:top w:val="none" w:sz="0" w:space="0" w:color="auto"/>
            <w:left w:val="none" w:sz="0" w:space="0" w:color="auto"/>
            <w:bottom w:val="none" w:sz="0" w:space="0" w:color="auto"/>
            <w:right w:val="none" w:sz="0" w:space="0" w:color="auto"/>
          </w:divBdr>
        </w:div>
        <w:div w:id="825512559">
          <w:marLeft w:val="0"/>
          <w:marRight w:val="0"/>
          <w:marTop w:val="0"/>
          <w:marBottom w:val="0"/>
          <w:divBdr>
            <w:top w:val="none" w:sz="0" w:space="0" w:color="auto"/>
            <w:left w:val="none" w:sz="0" w:space="0" w:color="auto"/>
            <w:bottom w:val="none" w:sz="0" w:space="0" w:color="auto"/>
            <w:right w:val="none" w:sz="0" w:space="0" w:color="auto"/>
          </w:divBdr>
        </w:div>
        <w:div w:id="140969062">
          <w:marLeft w:val="0"/>
          <w:marRight w:val="0"/>
          <w:marTop w:val="0"/>
          <w:marBottom w:val="0"/>
          <w:divBdr>
            <w:top w:val="none" w:sz="0" w:space="0" w:color="auto"/>
            <w:left w:val="none" w:sz="0" w:space="0" w:color="auto"/>
            <w:bottom w:val="none" w:sz="0" w:space="0" w:color="auto"/>
            <w:right w:val="none" w:sz="0" w:space="0" w:color="auto"/>
          </w:divBdr>
        </w:div>
        <w:div w:id="1394083503">
          <w:marLeft w:val="0"/>
          <w:marRight w:val="0"/>
          <w:marTop w:val="0"/>
          <w:marBottom w:val="0"/>
          <w:divBdr>
            <w:top w:val="none" w:sz="0" w:space="0" w:color="auto"/>
            <w:left w:val="none" w:sz="0" w:space="0" w:color="auto"/>
            <w:bottom w:val="none" w:sz="0" w:space="0" w:color="auto"/>
            <w:right w:val="none" w:sz="0" w:space="0" w:color="auto"/>
          </w:divBdr>
        </w:div>
        <w:div w:id="2087919926">
          <w:marLeft w:val="0"/>
          <w:marRight w:val="0"/>
          <w:marTop w:val="0"/>
          <w:marBottom w:val="0"/>
          <w:divBdr>
            <w:top w:val="none" w:sz="0" w:space="0" w:color="auto"/>
            <w:left w:val="none" w:sz="0" w:space="0" w:color="auto"/>
            <w:bottom w:val="none" w:sz="0" w:space="0" w:color="auto"/>
            <w:right w:val="none" w:sz="0" w:space="0" w:color="auto"/>
          </w:divBdr>
        </w:div>
        <w:div w:id="867176911">
          <w:marLeft w:val="0"/>
          <w:marRight w:val="0"/>
          <w:marTop w:val="0"/>
          <w:marBottom w:val="0"/>
          <w:divBdr>
            <w:top w:val="none" w:sz="0" w:space="0" w:color="auto"/>
            <w:left w:val="none" w:sz="0" w:space="0" w:color="auto"/>
            <w:bottom w:val="none" w:sz="0" w:space="0" w:color="auto"/>
            <w:right w:val="none" w:sz="0" w:space="0" w:color="auto"/>
          </w:divBdr>
        </w:div>
        <w:div w:id="1200705340">
          <w:marLeft w:val="0"/>
          <w:marRight w:val="0"/>
          <w:marTop w:val="0"/>
          <w:marBottom w:val="0"/>
          <w:divBdr>
            <w:top w:val="none" w:sz="0" w:space="0" w:color="auto"/>
            <w:left w:val="none" w:sz="0" w:space="0" w:color="auto"/>
            <w:bottom w:val="none" w:sz="0" w:space="0" w:color="auto"/>
            <w:right w:val="none" w:sz="0" w:space="0" w:color="auto"/>
          </w:divBdr>
        </w:div>
        <w:div w:id="1654484107">
          <w:marLeft w:val="0"/>
          <w:marRight w:val="0"/>
          <w:marTop w:val="0"/>
          <w:marBottom w:val="0"/>
          <w:divBdr>
            <w:top w:val="none" w:sz="0" w:space="0" w:color="auto"/>
            <w:left w:val="none" w:sz="0" w:space="0" w:color="auto"/>
            <w:bottom w:val="none" w:sz="0" w:space="0" w:color="auto"/>
            <w:right w:val="none" w:sz="0" w:space="0" w:color="auto"/>
          </w:divBdr>
        </w:div>
        <w:div w:id="1265964437">
          <w:marLeft w:val="0"/>
          <w:marRight w:val="0"/>
          <w:marTop w:val="0"/>
          <w:marBottom w:val="0"/>
          <w:divBdr>
            <w:top w:val="none" w:sz="0" w:space="0" w:color="auto"/>
            <w:left w:val="none" w:sz="0" w:space="0" w:color="auto"/>
            <w:bottom w:val="none" w:sz="0" w:space="0" w:color="auto"/>
            <w:right w:val="none" w:sz="0" w:space="0" w:color="auto"/>
          </w:divBdr>
        </w:div>
        <w:div w:id="214588569">
          <w:marLeft w:val="0"/>
          <w:marRight w:val="0"/>
          <w:marTop w:val="0"/>
          <w:marBottom w:val="0"/>
          <w:divBdr>
            <w:top w:val="none" w:sz="0" w:space="0" w:color="auto"/>
            <w:left w:val="none" w:sz="0" w:space="0" w:color="auto"/>
            <w:bottom w:val="none" w:sz="0" w:space="0" w:color="auto"/>
            <w:right w:val="none" w:sz="0" w:space="0" w:color="auto"/>
          </w:divBdr>
        </w:div>
        <w:div w:id="262736327">
          <w:marLeft w:val="0"/>
          <w:marRight w:val="0"/>
          <w:marTop w:val="0"/>
          <w:marBottom w:val="0"/>
          <w:divBdr>
            <w:top w:val="none" w:sz="0" w:space="0" w:color="auto"/>
            <w:left w:val="none" w:sz="0" w:space="0" w:color="auto"/>
            <w:bottom w:val="none" w:sz="0" w:space="0" w:color="auto"/>
            <w:right w:val="none" w:sz="0" w:space="0" w:color="auto"/>
          </w:divBdr>
        </w:div>
        <w:div w:id="691296570">
          <w:marLeft w:val="0"/>
          <w:marRight w:val="0"/>
          <w:marTop w:val="0"/>
          <w:marBottom w:val="0"/>
          <w:divBdr>
            <w:top w:val="none" w:sz="0" w:space="0" w:color="auto"/>
            <w:left w:val="none" w:sz="0" w:space="0" w:color="auto"/>
            <w:bottom w:val="none" w:sz="0" w:space="0" w:color="auto"/>
            <w:right w:val="none" w:sz="0" w:space="0" w:color="auto"/>
          </w:divBdr>
        </w:div>
        <w:div w:id="989551826">
          <w:marLeft w:val="0"/>
          <w:marRight w:val="0"/>
          <w:marTop w:val="0"/>
          <w:marBottom w:val="0"/>
          <w:divBdr>
            <w:top w:val="none" w:sz="0" w:space="0" w:color="auto"/>
            <w:left w:val="none" w:sz="0" w:space="0" w:color="auto"/>
            <w:bottom w:val="none" w:sz="0" w:space="0" w:color="auto"/>
            <w:right w:val="none" w:sz="0" w:space="0" w:color="auto"/>
          </w:divBdr>
        </w:div>
        <w:div w:id="190147469">
          <w:marLeft w:val="0"/>
          <w:marRight w:val="0"/>
          <w:marTop w:val="0"/>
          <w:marBottom w:val="0"/>
          <w:divBdr>
            <w:top w:val="none" w:sz="0" w:space="0" w:color="auto"/>
            <w:left w:val="none" w:sz="0" w:space="0" w:color="auto"/>
            <w:bottom w:val="none" w:sz="0" w:space="0" w:color="auto"/>
            <w:right w:val="none" w:sz="0" w:space="0" w:color="auto"/>
          </w:divBdr>
        </w:div>
        <w:div w:id="621308636">
          <w:marLeft w:val="0"/>
          <w:marRight w:val="0"/>
          <w:marTop w:val="0"/>
          <w:marBottom w:val="0"/>
          <w:divBdr>
            <w:top w:val="none" w:sz="0" w:space="0" w:color="auto"/>
            <w:left w:val="none" w:sz="0" w:space="0" w:color="auto"/>
            <w:bottom w:val="none" w:sz="0" w:space="0" w:color="auto"/>
            <w:right w:val="none" w:sz="0" w:space="0" w:color="auto"/>
          </w:divBdr>
        </w:div>
        <w:div w:id="497888781">
          <w:marLeft w:val="0"/>
          <w:marRight w:val="0"/>
          <w:marTop w:val="0"/>
          <w:marBottom w:val="0"/>
          <w:divBdr>
            <w:top w:val="none" w:sz="0" w:space="0" w:color="auto"/>
            <w:left w:val="none" w:sz="0" w:space="0" w:color="auto"/>
            <w:bottom w:val="none" w:sz="0" w:space="0" w:color="auto"/>
            <w:right w:val="none" w:sz="0" w:space="0" w:color="auto"/>
          </w:divBdr>
        </w:div>
      </w:divsChild>
    </w:div>
    <w:div w:id="758332775">
      <w:bodyDiv w:val="1"/>
      <w:marLeft w:val="0"/>
      <w:marRight w:val="0"/>
      <w:marTop w:val="0"/>
      <w:marBottom w:val="0"/>
      <w:divBdr>
        <w:top w:val="none" w:sz="0" w:space="0" w:color="auto"/>
        <w:left w:val="none" w:sz="0" w:space="0" w:color="auto"/>
        <w:bottom w:val="none" w:sz="0" w:space="0" w:color="auto"/>
        <w:right w:val="none" w:sz="0" w:space="0" w:color="auto"/>
      </w:divBdr>
      <w:divsChild>
        <w:div w:id="603880153">
          <w:marLeft w:val="0"/>
          <w:marRight w:val="0"/>
          <w:marTop w:val="0"/>
          <w:marBottom w:val="0"/>
          <w:divBdr>
            <w:top w:val="none" w:sz="0" w:space="0" w:color="auto"/>
            <w:left w:val="none" w:sz="0" w:space="0" w:color="auto"/>
            <w:bottom w:val="none" w:sz="0" w:space="0" w:color="auto"/>
            <w:right w:val="none" w:sz="0" w:space="0" w:color="auto"/>
          </w:divBdr>
        </w:div>
        <w:div w:id="80831826">
          <w:marLeft w:val="0"/>
          <w:marRight w:val="0"/>
          <w:marTop w:val="0"/>
          <w:marBottom w:val="0"/>
          <w:divBdr>
            <w:top w:val="none" w:sz="0" w:space="0" w:color="auto"/>
            <w:left w:val="none" w:sz="0" w:space="0" w:color="auto"/>
            <w:bottom w:val="none" w:sz="0" w:space="0" w:color="auto"/>
            <w:right w:val="none" w:sz="0" w:space="0" w:color="auto"/>
          </w:divBdr>
        </w:div>
      </w:divsChild>
    </w:div>
    <w:div w:id="759831767">
      <w:bodyDiv w:val="1"/>
      <w:marLeft w:val="0"/>
      <w:marRight w:val="0"/>
      <w:marTop w:val="0"/>
      <w:marBottom w:val="0"/>
      <w:divBdr>
        <w:top w:val="none" w:sz="0" w:space="0" w:color="auto"/>
        <w:left w:val="none" w:sz="0" w:space="0" w:color="auto"/>
        <w:bottom w:val="none" w:sz="0" w:space="0" w:color="auto"/>
        <w:right w:val="none" w:sz="0" w:space="0" w:color="auto"/>
      </w:divBdr>
    </w:div>
    <w:div w:id="784689654">
      <w:bodyDiv w:val="1"/>
      <w:marLeft w:val="0"/>
      <w:marRight w:val="0"/>
      <w:marTop w:val="0"/>
      <w:marBottom w:val="0"/>
      <w:divBdr>
        <w:top w:val="none" w:sz="0" w:space="0" w:color="auto"/>
        <w:left w:val="none" w:sz="0" w:space="0" w:color="auto"/>
        <w:bottom w:val="none" w:sz="0" w:space="0" w:color="auto"/>
        <w:right w:val="none" w:sz="0" w:space="0" w:color="auto"/>
      </w:divBdr>
    </w:div>
    <w:div w:id="804203312">
      <w:bodyDiv w:val="1"/>
      <w:marLeft w:val="0"/>
      <w:marRight w:val="0"/>
      <w:marTop w:val="0"/>
      <w:marBottom w:val="0"/>
      <w:divBdr>
        <w:top w:val="none" w:sz="0" w:space="0" w:color="auto"/>
        <w:left w:val="none" w:sz="0" w:space="0" w:color="auto"/>
        <w:bottom w:val="none" w:sz="0" w:space="0" w:color="auto"/>
        <w:right w:val="none" w:sz="0" w:space="0" w:color="auto"/>
      </w:divBdr>
    </w:div>
    <w:div w:id="807894854">
      <w:bodyDiv w:val="1"/>
      <w:marLeft w:val="0"/>
      <w:marRight w:val="0"/>
      <w:marTop w:val="0"/>
      <w:marBottom w:val="0"/>
      <w:divBdr>
        <w:top w:val="none" w:sz="0" w:space="0" w:color="auto"/>
        <w:left w:val="none" w:sz="0" w:space="0" w:color="auto"/>
        <w:bottom w:val="none" w:sz="0" w:space="0" w:color="auto"/>
        <w:right w:val="none" w:sz="0" w:space="0" w:color="auto"/>
      </w:divBdr>
    </w:div>
    <w:div w:id="816608828">
      <w:bodyDiv w:val="1"/>
      <w:marLeft w:val="0"/>
      <w:marRight w:val="0"/>
      <w:marTop w:val="0"/>
      <w:marBottom w:val="0"/>
      <w:divBdr>
        <w:top w:val="none" w:sz="0" w:space="0" w:color="auto"/>
        <w:left w:val="none" w:sz="0" w:space="0" w:color="auto"/>
        <w:bottom w:val="none" w:sz="0" w:space="0" w:color="auto"/>
        <w:right w:val="none" w:sz="0" w:space="0" w:color="auto"/>
      </w:divBdr>
    </w:div>
    <w:div w:id="862406145">
      <w:bodyDiv w:val="1"/>
      <w:marLeft w:val="0"/>
      <w:marRight w:val="0"/>
      <w:marTop w:val="0"/>
      <w:marBottom w:val="0"/>
      <w:divBdr>
        <w:top w:val="none" w:sz="0" w:space="0" w:color="auto"/>
        <w:left w:val="none" w:sz="0" w:space="0" w:color="auto"/>
        <w:bottom w:val="none" w:sz="0" w:space="0" w:color="auto"/>
        <w:right w:val="none" w:sz="0" w:space="0" w:color="auto"/>
      </w:divBdr>
    </w:div>
    <w:div w:id="869298531">
      <w:bodyDiv w:val="1"/>
      <w:marLeft w:val="0"/>
      <w:marRight w:val="0"/>
      <w:marTop w:val="0"/>
      <w:marBottom w:val="0"/>
      <w:divBdr>
        <w:top w:val="none" w:sz="0" w:space="0" w:color="auto"/>
        <w:left w:val="none" w:sz="0" w:space="0" w:color="auto"/>
        <w:bottom w:val="none" w:sz="0" w:space="0" w:color="auto"/>
        <w:right w:val="none" w:sz="0" w:space="0" w:color="auto"/>
      </w:divBdr>
    </w:div>
    <w:div w:id="874316702">
      <w:bodyDiv w:val="1"/>
      <w:marLeft w:val="0"/>
      <w:marRight w:val="0"/>
      <w:marTop w:val="0"/>
      <w:marBottom w:val="0"/>
      <w:divBdr>
        <w:top w:val="none" w:sz="0" w:space="0" w:color="auto"/>
        <w:left w:val="none" w:sz="0" w:space="0" w:color="auto"/>
        <w:bottom w:val="none" w:sz="0" w:space="0" w:color="auto"/>
        <w:right w:val="none" w:sz="0" w:space="0" w:color="auto"/>
      </w:divBdr>
    </w:div>
    <w:div w:id="877663120">
      <w:bodyDiv w:val="1"/>
      <w:marLeft w:val="0"/>
      <w:marRight w:val="0"/>
      <w:marTop w:val="0"/>
      <w:marBottom w:val="0"/>
      <w:divBdr>
        <w:top w:val="none" w:sz="0" w:space="0" w:color="auto"/>
        <w:left w:val="none" w:sz="0" w:space="0" w:color="auto"/>
        <w:bottom w:val="none" w:sz="0" w:space="0" w:color="auto"/>
        <w:right w:val="none" w:sz="0" w:space="0" w:color="auto"/>
      </w:divBdr>
    </w:div>
    <w:div w:id="882445793">
      <w:bodyDiv w:val="1"/>
      <w:marLeft w:val="0"/>
      <w:marRight w:val="0"/>
      <w:marTop w:val="0"/>
      <w:marBottom w:val="0"/>
      <w:divBdr>
        <w:top w:val="none" w:sz="0" w:space="0" w:color="auto"/>
        <w:left w:val="none" w:sz="0" w:space="0" w:color="auto"/>
        <w:bottom w:val="none" w:sz="0" w:space="0" w:color="auto"/>
        <w:right w:val="none" w:sz="0" w:space="0" w:color="auto"/>
      </w:divBdr>
    </w:div>
    <w:div w:id="885918108">
      <w:bodyDiv w:val="1"/>
      <w:marLeft w:val="0"/>
      <w:marRight w:val="0"/>
      <w:marTop w:val="0"/>
      <w:marBottom w:val="0"/>
      <w:divBdr>
        <w:top w:val="none" w:sz="0" w:space="0" w:color="auto"/>
        <w:left w:val="none" w:sz="0" w:space="0" w:color="auto"/>
        <w:bottom w:val="none" w:sz="0" w:space="0" w:color="auto"/>
        <w:right w:val="none" w:sz="0" w:space="0" w:color="auto"/>
      </w:divBdr>
    </w:div>
    <w:div w:id="892154797">
      <w:bodyDiv w:val="1"/>
      <w:marLeft w:val="0"/>
      <w:marRight w:val="0"/>
      <w:marTop w:val="0"/>
      <w:marBottom w:val="0"/>
      <w:divBdr>
        <w:top w:val="none" w:sz="0" w:space="0" w:color="auto"/>
        <w:left w:val="none" w:sz="0" w:space="0" w:color="auto"/>
        <w:bottom w:val="none" w:sz="0" w:space="0" w:color="auto"/>
        <w:right w:val="none" w:sz="0" w:space="0" w:color="auto"/>
      </w:divBdr>
    </w:div>
    <w:div w:id="892229221">
      <w:bodyDiv w:val="1"/>
      <w:marLeft w:val="0"/>
      <w:marRight w:val="0"/>
      <w:marTop w:val="0"/>
      <w:marBottom w:val="0"/>
      <w:divBdr>
        <w:top w:val="none" w:sz="0" w:space="0" w:color="auto"/>
        <w:left w:val="none" w:sz="0" w:space="0" w:color="auto"/>
        <w:bottom w:val="none" w:sz="0" w:space="0" w:color="auto"/>
        <w:right w:val="none" w:sz="0" w:space="0" w:color="auto"/>
      </w:divBdr>
    </w:div>
    <w:div w:id="897394956">
      <w:bodyDiv w:val="1"/>
      <w:marLeft w:val="0"/>
      <w:marRight w:val="0"/>
      <w:marTop w:val="0"/>
      <w:marBottom w:val="0"/>
      <w:divBdr>
        <w:top w:val="none" w:sz="0" w:space="0" w:color="auto"/>
        <w:left w:val="none" w:sz="0" w:space="0" w:color="auto"/>
        <w:bottom w:val="none" w:sz="0" w:space="0" w:color="auto"/>
        <w:right w:val="none" w:sz="0" w:space="0" w:color="auto"/>
      </w:divBdr>
    </w:div>
    <w:div w:id="914436151">
      <w:bodyDiv w:val="1"/>
      <w:marLeft w:val="0"/>
      <w:marRight w:val="0"/>
      <w:marTop w:val="0"/>
      <w:marBottom w:val="0"/>
      <w:divBdr>
        <w:top w:val="none" w:sz="0" w:space="0" w:color="auto"/>
        <w:left w:val="none" w:sz="0" w:space="0" w:color="auto"/>
        <w:bottom w:val="none" w:sz="0" w:space="0" w:color="auto"/>
        <w:right w:val="none" w:sz="0" w:space="0" w:color="auto"/>
      </w:divBdr>
    </w:div>
    <w:div w:id="925269227">
      <w:bodyDiv w:val="1"/>
      <w:marLeft w:val="0"/>
      <w:marRight w:val="0"/>
      <w:marTop w:val="0"/>
      <w:marBottom w:val="0"/>
      <w:divBdr>
        <w:top w:val="none" w:sz="0" w:space="0" w:color="auto"/>
        <w:left w:val="none" w:sz="0" w:space="0" w:color="auto"/>
        <w:bottom w:val="none" w:sz="0" w:space="0" w:color="auto"/>
        <w:right w:val="none" w:sz="0" w:space="0" w:color="auto"/>
      </w:divBdr>
    </w:div>
    <w:div w:id="933707394">
      <w:bodyDiv w:val="1"/>
      <w:marLeft w:val="0"/>
      <w:marRight w:val="0"/>
      <w:marTop w:val="0"/>
      <w:marBottom w:val="0"/>
      <w:divBdr>
        <w:top w:val="none" w:sz="0" w:space="0" w:color="auto"/>
        <w:left w:val="none" w:sz="0" w:space="0" w:color="auto"/>
        <w:bottom w:val="none" w:sz="0" w:space="0" w:color="auto"/>
        <w:right w:val="none" w:sz="0" w:space="0" w:color="auto"/>
      </w:divBdr>
    </w:div>
    <w:div w:id="940142815">
      <w:bodyDiv w:val="1"/>
      <w:marLeft w:val="0"/>
      <w:marRight w:val="0"/>
      <w:marTop w:val="0"/>
      <w:marBottom w:val="0"/>
      <w:divBdr>
        <w:top w:val="none" w:sz="0" w:space="0" w:color="auto"/>
        <w:left w:val="none" w:sz="0" w:space="0" w:color="auto"/>
        <w:bottom w:val="none" w:sz="0" w:space="0" w:color="auto"/>
        <w:right w:val="none" w:sz="0" w:space="0" w:color="auto"/>
      </w:divBdr>
    </w:div>
    <w:div w:id="941379093">
      <w:bodyDiv w:val="1"/>
      <w:marLeft w:val="0"/>
      <w:marRight w:val="0"/>
      <w:marTop w:val="0"/>
      <w:marBottom w:val="0"/>
      <w:divBdr>
        <w:top w:val="none" w:sz="0" w:space="0" w:color="auto"/>
        <w:left w:val="none" w:sz="0" w:space="0" w:color="auto"/>
        <w:bottom w:val="none" w:sz="0" w:space="0" w:color="auto"/>
        <w:right w:val="none" w:sz="0" w:space="0" w:color="auto"/>
      </w:divBdr>
    </w:div>
    <w:div w:id="945117900">
      <w:bodyDiv w:val="1"/>
      <w:marLeft w:val="0"/>
      <w:marRight w:val="0"/>
      <w:marTop w:val="0"/>
      <w:marBottom w:val="0"/>
      <w:divBdr>
        <w:top w:val="none" w:sz="0" w:space="0" w:color="auto"/>
        <w:left w:val="none" w:sz="0" w:space="0" w:color="auto"/>
        <w:bottom w:val="none" w:sz="0" w:space="0" w:color="auto"/>
        <w:right w:val="none" w:sz="0" w:space="0" w:color="auto"/>
      </w:divBdr>
    </w:div>
    <w:div w:id="958758189">
      <w:bodyDiv w:val="1"/>
      <w:marLeft w:val="0"/>
      <w:marRight w:val="0"/>
      <w:marTop w:val="0"/>
      <w:marBottom w:val="0"/>
      <w:divBdr>
        <w:top w:val="none" w:sz="0" w:space="0" w:color="auto"/>
        <w:left w:val="none" w:sz="0" w:space="0" w:color="auto"/>
        <w:bottom w:val="none" w:sz="0" w:space="0" w:color="auto"/>
        <w:right w:val="none" w:sz="0" w:space="0" w:color="auto"/>
      </w:divBdr>
    </w:div>
    <w:div w:id="968973439">
      <w:bodyDiv w:val="1"/>
      <w:marLeft w:val="0"/>
      <w:marRight w:val="0"/>
      <w:marTop w:val="0"/>
      <w:marBottom w:val="0"/>
      <w:divBdr>
        <w:top w:val="none" w:sz="0" w:space="0" w:color="auto"/>
        <w:left w:val="none" w:sz="0" w:space="0" w:color="auto"/>
        <w:bottom w:val="none" w:sz="0" w:space="0" w:color="auto"/>
        <w:right w:val="none" w:sz="0" w:space="0" w:color="auto"/>
      </w:divBdr>
    </w:div>
    <w:div w:id="974605354">
      <w:bodyDiv w:val="1"/>
      <w:marLeft w:val="0"/>
      <w:marRight w:val="0"/>
      <w:marTop w:val="0"/>
      <w:marBottom w:val="0"/>
      <w:divBdr>
        <w:top w:val="none" w:sz="0" w:space="0" w:color="auto"/>
        <w:left w:val="none" w:sz="0" w:space="0" w:color="auto"/>
        <w:bottom w:val="none" w:sz="0" w:space="0" w:color="auto"/>
        <w:right w:val="none" w:sz="0" w:space="0" w:color="auto"/>
      </w:divBdr>
    </w:div>
    <w:div w:id="991298957">
      <w:bodyDiv w:val="1"/>
      <w:marLeft w:val="0"/>
      <w:marRight w:val="0"/>
      <w:marTop w:val="0"/>
      <w:marBottom w:val="0"/>
      <w:divBdr>
        <w:top w:val="none" w:sz="0" w:space="0" w:color="auto"/>
        <w:left w:val="none" w:sz="0" w:space="0" w:color="auto"/>
        <w:bottom w:val="none" w:sz="0" w:space="0" w:color="auto"/>
        <w:right w:val="none" w:sz="0" w:space="0" w:color="auto"/>
      </w:divBdr>
    </w:div>
    <w:div w:id="1000423905">
      <w:bodyDiv w:val="1"/>
      <w:marLeft w:val="0"/>
      <w:marRight w:val="0"/>
      <w:marTop w:val="0"/>
      <w:marBottom w:val="0"/>
      <w:divBdr>
        <w:top w:val="none" w:sz="0" w:space="0" w:color="auto"/>
        <w:left w:val="none" w:sz="0" w:space="0" w:color="auto"/>
        <w:bottom w:val="none" w:sz="0" w:space="0" w:color="auto"/>
        <w:right w:val="none" w:sz="0" w:space="0" w:color="auto"/>
      </w:divBdr>
    </w:div>
    <w:div w:id="1038775013">
      <w:bodyDiv w:val="1"/>
      <w:marLeft w:val="0"/>
      <w:marRight w:val="0"/>
      <w:marTop w:val="0"/>
      <w:marBottom w:val="0"/>
      <w:divBdr>
        <w:top w:val="none" w:sz="0" w:space="0" w:color="auto"/>
        <w:left w:val="none" w:sz="0" w:space="0" w:color="auto"/>
        <w:bottom w:val="none" w:sz="0" w:space="0" w:color="auto"/>
        <w:right w:val="none" w:sz="0" w:space="0" w:color="auto"/>
      </w:divBdr>
    </w:div>
    <w:div w:id="1047266252">
      <w:bodyDiv w:val="1"/>
      <w:marLeft w:val="0"/>
      <w:marRight w:val="0"/>
      <w:marTop w:val="0"/>
      <w:marBottom w:val="0"/>
      <w:divBdr>
        <w:top w:val="none" w:sz="0" w:space="0" w:color="auto"/>
        <w:left w:val="none" w:sz="0" w:space="0" w:color="auto"/>
        <w:bottom w:val="none" w:sz="0" w:space="0" w:color="auto"/>
        <w:right w:val="none" w:sz="0" w:space="0" w:color="auto"/>
      </w:divBdr>
    </w:div>
    <w:div w:id="1074819791">
      <w:bodyDiv w:val="1"/>
      <w:marLeft w:val="0"/>
      <w:marRight w:val="0"/>
      <w:marTop w:val="0"/>
      <w:marBottom w:val="0"/>
      <w:divBdr>
        <w:top w:val="none" w:sz="0" w:space="0" w:color="auto"/>
        <w:left w:val="none" w:sz="0" w:space="0" w:color="auto"/>
        <w:bottom w:val="none" w:sz="0" w:space="0" w:color="auto"/>
        <w:right w:val="none" w:sz="0" w:space="0" w:color="auto"/>
      </w:divBdr>
    </w:div>
    <w:div w:id="1084454544">
      <w:bodyDiv w:val="1"/>
      <w:marLeft w:val="0"/>
      <w:marRight w:val="0"/>
      <w:marTop w:val="0"/>
      <w:marBottom w:val="0"/>
      <w:divBdr>
        <w:top w:val="none" w:sz="0" w:space="0" w:color="auto"/>
        <w:left w:val="none" w:sz="0" w:space="0" w:color="auto"/>
        <w:bottom w:val="none" w:sz="0" w:space="0" w:color="auto"/>
        <w:right w:val="none" w:sz="0" w:space="0" w:color="auto"/>
      </w:divBdr>
    </w:div>
    <w:div w:id="1091439046">
      <w:bodyDiv w:val="1"/>
      <w:marLeft w:val="0"/>
      <w:marRight w:val="0"/>
      <w:marTop w:val="0"/>
      <w:marBottom w:val="0"/>
      <w:divBdr>
        <w:top w:val="none" w:sz="0" w:space="0" w:color="auto"/>
        <w:left w:val="none" w:sz="0" w:space="0" w:color="auto"/>
        <w:bottom w:val="none" w:sz="0" w:space="0" w:color="auto"/>
        <w:right w:val="none" w:sz="0" w:space="0" w:color="auto"/>
      </w:divBdr>
    </w:div>
    <w:div w:id="1094519310">
      <w:bodyDiv w:val="1"/>
      <w:marLeft w:val="0"/>
      <w:marRight w:val="0"/>
      <w:marTop w:val="0"/>
      <w:marBottom w:val="0"/>
      <w:divBdr>
        <w:top w:val="none" w:sz="0" w:space="0" w:color="auto"/>
        <w:left w:val="none" w:sz="0" w:space="0" w:color="auto"/>
        <w:bottom w:val="none" w:sz="0" w:space="0" w:color="auto"/>
        <w:right w:val="none" w:sz="0" w:space="0" w:color="auto"/>
      </w:divBdr>
    </w:div>
    <w:div w:id="1100026260">
      <w:bodyDiv w:val="1"/>
      <w:marLeft w:val="0"/>
      <w:marRight w:val="0"/>
      <w:marTop w:val="0"/>
      <w:marBottom w:val="0"/>
      <w:divBdr>
        <w:top w:val="none" w:sz="0" w:space="0" w:color="auto"/>
        <w:left w:val="none" w:sz="0" w:space="0" w:color="auto"/>
        <w:bottom w:val="none" w:sz="0" w:space="0" w:color="auto"/>
        <w:right w:val="none" w:sz="0" w:space="0" w:color="auto"/>
      </w:divBdr>
      <w:divsChild>
        <w:div w:id="1440371456">
          <w:marLeft w:val="0"/>
          <w:marRight w:val="0"/>
          <w:marTop w:val="0"/>
          <w:marBottom w:val="0"/>
          <w:divBdr>
            <w:top w:val="none" w:sz="0" w:space="0" w:color="auto"/>
            <w:left w:val="none" w:sz="0" w:space="0" w:color="auto"/>
            <w:bottom w:val="none" w:sz="0" w:space="0" w:color="auto"/>
            <w:right w:val="none" w:sz="0" w:space="0" w:color="auto"/>
          </w:divBdr>
        </w:div>
        <w:div w:id="1009986878">
          <w:marLeft w:val="0"/>
          <w:marRight w:val="0"/>
          <w:marTop w:val="0"/>
          <w:marBottom w:val="0"/>
          <w:divBdr>
            <w:top w:val="none" w:sz="0" w:space="0" w:color="auto"/>
            <w:left w:val="none" w:sz="0" w:space="0" w:color="auto"/>
            <w:bottom w:val="none" w:sz="0" w:space="0" w:color="auto"/>
            <w:right w:val="none" w:sz="0" w:space="0" w:color="auto"/>
          </w:divBdr>
        </w:div>
        <w:div w:id="817653411">
          <w:marLeft w:val="0"/>
          <w:marRight w:val="0"/>
          <w:marTop w:val="0"/>
          <w:marBottom w:val="0"/>
          <w:divBdr>
            <w:top w:val="none" w:sz="0" w:space="0" w:color="auto"/>
            <w:left w:val="none" w:sz="0" w:space="0" w:color="auto"/>
            <w:bottom w:val="none" w:sz="0" w:space="0" w:color="auto"/>
            <w:right w:val="none" w:sz="0" w:space="0" w:color="auto"/>
          </w:divBdr>
        </w:div>
        <w:div w:id="654601306">
          <w:marLeft w:val="0"/>
          <w:marRight w:val="0"/>
          <w:marTop w:val="0"/>
          <w:marBottom w:val="0"/>
          <w:divBdr>
            <w:top w:val="none" w:sz="0" w:space="0" w:color="auto"/>
            <w:left w:val="none" w:sz="0" w:space="0" w:color="auto"/>
            <w:bottom w:val="none" w:sz="0" w:space="0" w:color="auto"/>
            <w:right w:val="none" w:sz="0" w:space="0" w:color="auto"/>
          </w:divBdr>
        </w:div>
        <w:div w:id="1705475635">
          <w:marLeft w:val="0"/>
          <w:marRight w:val="0"/>
          <w:marTop w:val="0"/>
          <w:marBottom w:val="0"/>
          <w:divBdr>
            <w:top w:val="none" w:sz="0" w:space="0" w:color="auto"/>
            <w:left w:val="none" w:sz="0" w:space="0" w:color="auto"/>
            <w:bottom w:val="none" w:sz="0" w:space="0" w:color="auto"/>
            <w:right w:val="none" w:sz="0" w:space="0" w:color="auto"/>
          </w:divBdr>
        </w:div>
        <w:div w:id="701321877">
          <w:marLeft w:val="0"/>
          <w:marRight w:val="0"/>
          <w:marTop w:val="0"/>
          <w:marBottom w:val="0"/>
          <w:divBdr>
            <w:top w:val="none" w:sz="0" w:space="0" w:color="auto"/>
            <w:left w:val="none" w:sz="0" w:space="0" w:color="auto"/>
            <w:bottom w:val="none" w:sz="0" w:space="0" w:color="auto"/>
            <w:right w:val="none" w:sz="0" w:space="0" w:color="auto"/>
          </w:divBdr>
        </w:div>
        <w:div w:id="741098857">
          <w:marLeft w:val="0"/>
          <w:marRight w:val="0"/>
          <w:marTop w:val="0"/>
          <w:marBottom w:val="0"/>
          <w:divBdr>
            <w:top w:val="none" w:sz="0" w:space="0" w:color="auto"/>
            <w:left w:val="none" w:sz="0" w:space="0" w:color="auto"/>
            <w:bottom w:val="none" w:sz="0" w:space="0" w:color="auto"/>
            <w:right w:val="none" w:sz="0" w:space="0" w:color="auto"/>
          </w:divBdr>
        </w:div>
        <w:div w:id="1938252832">
          <w:marLeft w:val="0"/>
          <w:marRight w:val="0"/>
          <w:marTop w:val="0"/>
          <w:marBottom w:val="0"/>
          <w:divBdr>
            <w:top w:val="none" w:sz="0" w:space="0" w:color="auto"/>
            <w:left w:val="none" w:sz="0" w:space="0" w:color="auto"/>
            <w:bottom w:val="none" w:sz="0" w:space="0" w:color="auto"/>
            <w:right w:val="none" w:sz="0" w:space="0" w:color="auto"/>
          </w:divBdr>
        </w:div>
      </w:divsChild>
    </w:div>
    <w:div w:id="1115439917">
      <w:bodyDiv w:val="1"/>
      <w:marLeft w:val="0"/>
      <w:marRight w:val="0"/>
      <w:marTop w:val="0"/>
      <w:marBottom w:val="0"/>
      <w:divBdr>
        <w:top w:val="none" w:sz="0" w:space="0" w:color="auto"/>
        <w:left w:val="none" w:sz="0" w:space="0" w:color="auto"/>
        <w:bottom w:val="none" w:sz="0" w:space="0" w:color="auto"/>
        <w:right w:val="none" w:sz="0" w:space="0" w:color="auto"/>
      </w:divBdr>
    </w:div>
    <w:div w:id="1123766137">
      <w:bodyDiv w:val="1"/>
      <w:marLeft w:val="0"/>
      <w:marRight w:val="0"/>
      <w:marTop w:val="0"/>
      <w:marBottom w:val="0"/>
      <w:divBdr>
        <w:top w:val="none" w:sz="0" w:space="0" w:color="auto"/>
        <w:left w:val="none" w:sz="0" w:space="0" w:color="auto"/>
        <w:bottom w:val="none" w:sz="0" w:space="0" w:color="auto"/>
        <w:right w:val="none" w:sz="0" w:space="0" w:color="auto"/>
      </w:divBdr>
      <w:divsChild>
        <w:div w:id="1401712790">
          <w:marLeft w:val="0"/>
          <w:marRight w:val="0"/>
          <w:marTop w:val="0"/>
          <w:marBottom w:val="0"/>
          <w:divBdr>
            <w:top w:val="none" w:sz="0" w:space="0" w:color="auto"/>
            <w:left w:val="none" w:sz="0" w:space="0" w:color="auto"/>
            <w:bottom w:val="none" w:sz="0" w:space="0" w:color="auto"/>
            <w:right w:val="none" w:sz="0" w:space="0" w:color="auto"/>
          </w:divBdr>
        </w:div>
      </w:divsChild>
    </w:div>
    <w:div w:id="1138381821">
      <w:bodyDiv w:val="1"/>
      <w:marLeft w:val="0"/>
      <w:marRight w:val="0"/>
      <w:marTop w:val="0"/>
      <w:marBottom w:val="0"/>
      <w:divBdr>
        <w:top w:val="none" w:sz="0" w:space="0" w:color="auto"/>
        <w:left w:val="none" w:sz="0" w:space="0" w:color="auto"/>
        <w:bottom w:val="none" w:sz="0" w:space="0" w:color="auto"/>
        <w:right w:val="none" w:sz="0" w:space="0" w:color="auto"/>
      </w:divBdr>
      <w:divsChild>
        <w:div w:id="306250397">
          <w:marLeft w:val="-420"/>
          <w:marRight w:val="0"/>
          <w:marTop w:val="0"/>
          <w:marBottom w:val="0"/>
          <w:divBdr>
            <w:top w:val="none" w:sz="0" w:space="0" w:color="auto"/>
            <w:left w:val="none" w:sz="0" w:space="0" w:color="auto"/>
            <w:bottom w:val="none" w:sz="0" w:space="0" w:color="auto"/>
            <w:right w:val="none" w:sz="0" w:space="0" w:color="auto"/>
          </w:divBdr>
          <w:divsChild>
            <w:div w:id="143400762">
              <w:marLeft w:val="0"/>
              <w:marRight w:val="0"/>
              <w:marTop w:val="0"/>
              <w:marBottom w:val="0"/>
              <w:divBdr>
                <w:top w:val="none" w:sz="0" w:space="0" w:color="auto"/>
                <w:left w:val="none" w:sz="0" w:space="0" w:color="auto"/>
                <w:bottom w:val="none" w:sz="0" w:space="0" w:color="auto"/>
                <w:right w:val="none" w:sz="0" w:space="0" w:color="auto"/>
              </w:divBdr>
              <w:divsChild>
                <w:div w:id="1256203520">
                  <w:marLeft w:val="0"/>
                  <w:marRight w:val="0"/>
                  <w:marTop w:val="0"/>
                  <w:marBottom w:val="0"/>
                  <w:divBdr>
                    <w:top w:val="none" w:sz="0" w:space="0" w:color="auto"/>
                    <w:left w:val="none" w:sz="0" w:space="0" w:color="auto"/>
                    <w:bottom w:val="none" w:sz="0" w:space="0" w:color="auto"/>
                    <w:right w:val="none" w:sz="0" w:space="0" w:color="auto"/>
                  </w:divBdr>
                  <w:divsChild>
                    <w:div w:id="179978835">
                      <w:marLeft w:val="0"/>
                      <w:marRight w:val="0"/>
                      <w:marTop w:val="0"/>
                      <w:marBottom w:val="0"/>
                      <w:divBdr>
                        <w:top w:val="none" w:sz="0" w:space="0" w:color="auto"/>
                        <w:left w:val="none" w:sz="0" w:space="0" w:color="auto"/>
                        <w:bottom w:val="none" w:sz="0" w:space="0" w:color="auto"/>
                        <w:right w:val="none" w:sz="0" w:space="0" w:color="auto"/>
                      </w:divBdr>
                    </w:div>
                    <w:div w:id="584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566409">
          <w:marLeft w:val="-420"/>
          <w:marRight w:val="0"/>
          <w:marTop w:val="0"/>
          <w:marBottom w:val="0"/>
          <w:divBdr>
            <w:top w:val="none" w:sz="0" w:space="0" w:color="auto"/>
            <w:left w:val="none" w:sz="0" w:space="0" w:color="auto"/>
            <w:bottom w:val="none" w:sz="0" w:space="0" w:color="auto"/>
            <w:right w:val="none" w:sz="0" w:space="0" w:color="auto"/>
          </w:divBdr>
          <w:divsChild>
            <w:div w:id="429159019">
              <w:marLeft w:val="0"/>
              <w:marRight w:val="0"/>
              <w:marTop w:val="0"/>
              <w:marBottom w:val="0"/>
              <w:divBdr>
                <w:top w:val="none" w:sz="0" w:space="0" w:color="auto"/>
                <w:left w:val="none" w:sz="0" w:space="0" w:color="auto"/>
                <w:bottom w:val="none" w:sz="0" w:space="0" w:color="auto"/>
                <w:right w:val="none" w:sz="0" w:space="0" w:color="auto"/>
              </w:divBdr>
              <w:divsChild>
                <w:div w:id="1130366570">
                  <w:marLeft w:val="0"/>
                  <w:marRight w:val="0"/>
                  <w:marTop w:val="0"/>
                  <w:marBottom w:val="0"/>
                  <w:divBdr>
                    <w:top w:val="none" w:sz="0" w:space="0" w:color="auto"/>
                    <w:left w:val="none" w:sz="0" w:space="0" w:color="auto"/>
                    <w:bottom w:val="none" w:sz="0" w:space="0" w:color="auto"/>
                    <w:right w:val="none" w:sz="0" w:space="0" w:color="auto"/>
                  </w:divBdr>
                  <w:divsChild>
                    <w:div w:id="1176305840">
                      <w:marLeft w:val="0"/>
                      <w:marRight w:val="0"/>
                      <w:marTop w:val="0"/>
                      <w:marBottom w:val="0"/>
                      <w:divBdr>
                        <w:top w:val="none" w:sz="0" w:space="0" w:color="auto"/>
                        <w:left w:val="none" w:sz="0" w:space="0" w:color="auto"/>
                        <w:bottom w:val="none" w:sz="0" w:space="0" w:color="auto"/>
                        <w:right w:val="none" w:sz="0" w:space="0" w:color="auto"/>
                      </w:divBdr>
                    </w:div>
                    <w:div w:id="15403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86349">
          <w:marLeft w:val="-420"/>
          <w:marRight w:val="0"/>
          <w:marTop w:val="0"/>
          <w:marBottom w:val="0"/>
          <w:divBdr>
            <w:top w:val="none" w:sz="0" w:space="0" w:color="auto"/>
            <w:left w:val="none" w:sz="0" w:space="0" w:color="auto"/>
            <w:bottom w:val="none" w:sz="0" w:space="0" w:color="auto"/>
            <w:right w:val="none" w:sz="0" w:space="0" w:color="auto"/>
          </w:divBdr>
          <w:divsChild>
            <w:div w:id="544489252">
              <w:marLeft w:val="0"/>
              <w:marRight w:val="0"/>
              <w:marTop w:val="0"/>
              <w:marBottom w:val="0"/>
              <w:divBdr>
                <w:top w:val="none" w:sz="0" w:space="0" w:color="auto"/>
                <w:left w:val="none" w:sz="0" w:space="0" w:color="auto"/>
                <w:bottom w:val="none" w:sz="0" w:space="0" w:color="auto"/>
                <w:right w:val="none" w:sz="0" w:space="0" w:color="auto"/>
              </w:divBdr>
              <w:divsChild>
                <w:div w:id="1805659744">
                  <w:marLeft w:val="0"/>
                  <w:marRight w:val="0"/>
                  <w:marTop w:val="0"/>
                  <w:marBottom w:val="0"/>
                  <w:divBdr>
                    <w:top w:val="none" w:sz="0" w:space="0" w:color="auto"/>
                    <w:left w:val="none" w:sz="0" w:space="0" w:color="auto"/>
                    <w:bottom w:val="none" w:sz="0" w:space="0" w:color="auto"/>
                    <w:right w:val="none" w:sz="0" w:space="0" w:color="auto"/>
                  </w:divBdr>
                  <w:divsChild>
                    <w:div w:id="1223564686">
                      <w:marLeft w:val="0"/>
                      <w:marRight w:val="0"/>
                      <w:marTop w:val="0"/>
                      <w:marBottom w:val="0"/>
                      <w:divBdr>
                        <w:top w:val="none" w:sz="0" w:space="0" w:color="auto"/>
                        <w:left w:val="none" w:sz="0" w:space="0" w:color="auto"/>
                        <w:bottom w:val="none" w:sz="0" w:space="0" w:color="auto"/>
                        <w:right w:val="none" w:sz="0" w:space="0" w:color="auto"/>
                      </w:divBdr>
                    </w:div>
                    <w:div w:id="150080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070608">
          <w:marLeft w:val="-420"/>
          <w:marRight w:val="0"/>
          <w:marTop w:val="0"/>
          <w:marBottom w:val="0"/>
          <w:divBdr>
            <w:top w:val="none" w:sz="0" w:space="0" w:color="auto"/>
            <w:left w:val="none" w:sz="0" w:space="0" w:color="auto"/>
            <w:bottom w:val="none" w:sz="0" w:space="0" w:color="auto"/>
            <w:right w:val="none" w:sz="0" w:space="0" w:color="auto"/>
          </w:divBdr>
          <w:divsChild>
            <w:div w:id="1963682801">
              <w:marLeft w:val="0"/>
              <w:marRight w:val="0"/>
              <w:marTop w:val="0"/>
              <w:marBottom w:val="0"/>
              <w:divBdr>
                <w:top w:val="none" w:sz="0" w:space="0" w:color="auto"/>
                <w:left w:val="none" w:sz="0" w:space="0" w:color="auto"/>
                <w:bottom w:val="none" w:sz="0" w:space="0" w:color="auto"/>
                <w:right w:val="none" w:sz="0" w:space="0" w:color="auto"/>
              </w:divBdr>
              <w:divsChild>
                <w:div w:id="2040202156">
                  <w:marLeft w:val="0"/>
                  <w:marRight w:val="0"/>
                  <w:marTop w:val="0"/>
                  <w:marBottom w:val="0"/>
                  <w:divBdr>
                    <w:top w:val="none" w:sz="0" w:space="0" w:color="auto"/>
                    <w:left w:val="none" w:sz="0" w:space="0" w:color="auto"/>
                    <w:bottom w:val="none" w:sz="0" w:space="0" w:color="auto"/>
                    <w:right w:val="none" w:sz="0" w:space="0" w:color="auto"/>
                  </w:divBdr>
                  <w:divsChild>
                    <w:div w:id="1373771017">
                      <w:marLeft w:val="0"/>
                      <w:marRight w:val="0"/>
                      <w:marTop w:val="0"/>
                      <w:marBottom w:val="0"/>
                      <w:divBdr>
                        <w:top w:val="none" w:sz="0" w:space="0" w:color="auto"/>
                        <w:left w:val="none" w:sz="0" w:space="0" w:color="auto"/>
                        <w:bottom w:val="none" w:sz="0" w:space="0" w:color="auto"/>
                        <w:right w:val="none" w:sz="0" w:space="0" w:color="auto"/>
                      </w:divBdr>
                    </w:div>
                    <w:div w:id="20545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141686">
      <w:bodyDiv w:val="1"/>
      <w:marLeft w:val="0"/>
      <w:marRight w:val="0"/>
      <w:marTop w:val="0"/>
      <w:marBottom w:val="0"/>
      <w:divBdr>
        <w:top w:val="none" w:sz="0" w:space="0" w:color="auto"/>
        <w:left w:val="none" w:sz="0" w:space="0" w:color="auto"/>
        <w:bottom w:val="none" w:sz="0" w:space="0" w:color="auto"/>
        <w:right w:val="none" w:sz="0" w:space="0" w:color="auto"/>
      </w:divBdr>
    </w:div>
    <w:div w:id="1157916049">
      <w:bodyDiv w:val="1"/>
      <w:marLeft w:val="0"/>
      <w:marRight w:val="0"/>
      <w:marTop w:val="0"/>
      <w:marBottom w:val="0"/>
      <w:divBdr>
        <w:top w:val="none" w:sz="0" w:space="0" w:color="auto"/>
        <w:left w:val="none" w:sz="0" w:space="0" w:color="auto"/>
        <w:bottom w:val="none" w:sz="0" w:space="0" w:color="auto"/>
        <w:right w:val="none" w:sz="0" w:space="0" w:color="auto"/>
      </w:divBdr>
    </w:div>
    <w:div w:id="1158418464">
      <w:bodyDiv w:val="1"/>
      <w:marLeft w:val="0"/>
      <w:marRight w:val="0"/>
      <w:marTop w:val="0"/>
      <w:marBottom w:val="0"/>
      <w:divBdr>
        <w:top w:val="none" w:sz="0" w:space="0" w:color="auto"/>
        <w:left w:val="none" w:sz="0" w:space="0" w:color="auto"/>
        <w:bottom w:val="none" w:sz="0" w:space="0" w:color="auto"/>
        <w:right w:val="none" w:sz="0" w:space="0" w:color="auto"/>
      </w:divBdr>
    </w:div>
    <w:div w:id="1169175253">
      <w:bodyDiv w:val="1"/>
      <w:marLeft w:val="0"/>
      <w:marRight w:val="0"/>
      <w:marTop w:val="0"/>
      <w:marBottom w:val="0"/>
      <w:divBdr>
        <w:top w:val="none" w:sz="0" w:space="0" w:color="auto"/>
        <w:left w:val="none" w:sz="0" w:space="0" w:color="auto"/>
        <w:bottom w:val="none" w:sz="0" w:space="0" w:color="auto"/>
        <w:right w:val="none" w:sz="0" w:space="0" w:color="auto"/>
      </w:divBdr>
      <w:divsChild>
        <w:div w:id="512110037">
          <w:marLeft w:val="0"/>
          <w:marRight w:val="0"/>
          <w:marTop w:val="0"/>
          <w:marBottom w:val="0"/>
          <w:divBdr>
            <w:top w:val="none" w:sz="0" w:space="0" w:color="auto"/>
            <w:left w:val="none" w:sz="0" w:space="0" w:color="auto"/>
            <w:bottom w:val="none" w:sz="0" w:space="0" w:color="auto"/>
            <w:right w:val="none" w:sz="0" w:space="0" w:color="auto"/>
          </w:divBdr>
          <w:divsChild>
            <w:div w:id="788475985">
              <w:marLeft w:val="0"/>
              <w:marRight w:val="0"/>
              <w:marTop w:val="360"/>
              <w:marBottom w:val="0"/>
              <w:divBdr>
                <w:top w:val="none" w:sz="0" w:space="0" w:color="auto"/>
                <w:left w:val="none" w:sz="0" w:space="0" w:color="auto"/>
                <w:bottom w:val="none" w:sz="0" w:space="0" w:color="auto"/>
                <w:right w:val="none" w:sz="0" w:space="0" w:color="auto"/>
              </w:divBdr>
              <w:divsChild>
                <w:div w:id="1843465872">
                  <w:marLeft w:val="0"/>
                  <w:marRight w:val="0"/>
                  <w:marTop w:val="0"/>
                  <w:marBottom w:val="0"/>
                  <w:divBdr>
                    <w:top w:val="none" w:sz="0" w:space="0" w:color="auto"/>
                    <w:left w:val="none" w:sz="0" w:space="0" w:color="auto"/>
                    <w:bottom w:val="none" w:sz="0" w:space="0" w:color="auto"/>
                    <w:right w:val="none" w:sz="0" w:space="0" w:color="auto"/>
                  </w:divBdr>
                  <w:divsChild>
                    <w:div w:id="1325623870">
                      <w:marLeft w:val="0"/>
                      <w:marRight w:val="0"/>
                      <w:marTop w:val="0"/>
                      <w:marBottom w:val="0"/>
                      <w:divBdr>
                        <w:top w:val="none" w:sz="0" w:space="0" w:color="auto"/>
                        <w:left w:val="none" w:sz="0" w:space="0" w:color="auto"/>
                        <w:bottom w:val="none" w:sz="0" w:space="0" w:color="auto"/>
                        <w:right w:val="none" w:sz="0" w:space="0" w:color="auto"/>
                      </w:divBdr>
                      <w:divsChild>
                        <w:div w:id="1259289082">
                          <w:marLeft w:val="-1176"/>
                          <w:marRight w:val="-6633"/>
                          <w:marTop w:val="0"/>
                          <w:marBottom w:val="0"/>
                          <w:divBdr>
                            <w:top w:val="none" w:sz="0" w:space="0" w:color="auto"/>
                            <w:left w:val="none" w:sz="0" w:space="0" w:color="auto"/>
                            <w:bottom w:val="none" w:sz="0" w:space="0" w:color="auto"/>
                            <w:right w:val="none" w:sz="0" w:space="0" w:color="auto"/>
                          </w:divBdr>
                          <w:divsChild>
                            <w:div w:id="6181282">
                              <w:marLeft w:val="0"/>
                              <w:marRight w:val="0"/>
                              <w:marTop w:val="0"/>
                              <w:marBottom w:val="0"/>
                              <w:divBdr>
                                <w:top w:val="none" w:sz="0" w:space="0" w:color="auto"/>
                                <w:left w:val="none" w:sz="0" w:space="0" w:color="auto"/>
                                <w:bottom w:val="none" w:sz="0" w:space="0" w:color="auto"/>
                                <w:right w:val="none" w:sz="0" w:space="0" w:color="auto"/>
                              </w:divBdr>
                              <w:divsChild>
                                <w:div w:id="725909136">
                                  <w:marLeft w:val="0"/>
                                  <w:marRight w:val="0"/>
                                  <w:marTop w:val="0"/>
                                  <w:marBottom w:val="0"/>
                                  <w:divBdr>
                                    <w:top w:val="none" w:sz="0" w:space="0" w:color="auto"/>
                                    <w:left w:val="none" w:sz="0" w:space="0" w:color="auto"/>
                                    <w:bottom w:val="none" w:sz="0" w:space="0" w:color="auto"/>
                                    <w:right w:val="none" w:sz="0" w:space="0" w:color="auto"/>
                                  </w:divBdr>
                                  <w:divsChild>
                                    <w:div w:id="1693022321">
                                      <w:marLeft w:val="0"/>
                                      <w:marRight w:val="0"/>
                                      <w:marTop w:val="0"/>
                                      <w:marBottom w:val="0"/>
                                      <w:divBdr>
                                        <w:top w:val="none" w:sz="0" w:space="0" w:color="auto"/>
                                        <w:left w:val="none" w:sz="0" w:space="0" w:color="auto"/>
                                        <w:bottom w:val="none" w:sz="0" w:space="0" w:color="auto"/>
                                        <w:right w:val="none" w:sz="0" w:space="0" w:color="auto"/>
                                      </w:divBdr>
                                      <w:divsChild>
                                        <w:div w:id="1269778723">
                                          <w:marLeft w:val="0"/>
                                          <w:marRight w:val="0"/>
                                          <w:marTop w:val="0"/>
                                          <w:marBottom w:val="0"/>
                                          <w:divBdr>
                                            <w:top w:val="none" w:sz="0" w:space="0" w:color="auto"/>
                                            <w:left w:val="none" w:sz="0" w:space="0" w:color="auto"/>
                                            <w:bottom w:val="none" w:sz="0" w:space="0" w:color="auto"/>
                                            <w:right w:val="none" w:sz="0" w:space="0" w:color="auto"/>
                                          </w:divBdr>
                                          <w:divsChild>
                                            <w:div w:id="1936405166">
                                              <w:marLeft w:val="0"/>
                                              <w:marRight w:val="0"/>
                                              <w:marTop w:val="0"/>
                                              <w:marBottom w:val="0"/>
                                              <w:divBdr>
                                                <w:top w:val="none" w:sz="0" w:space="0" w:color="auto"/>
                                                <w:left w:val="none" w:sz="0" w:space="0" w:color="auto"/>
                                                <w:bottom w:val="none" w:sz="0" w:space="0" w:color="auto"/>
                                                <w:right w:val="none" w:sz="0" w:space="0" w:color="auto"/>
                                              </w:divBdr>
                                              <w:divsChild>
                                                <w:div w:id="1528135428">
                                                  <w:marLeft w:val="0"/>
                                                  <w:marRight w:val="0"/>
                                                  <w:marTop w:val="0"/>
                                                  <w:marBottom w:val="0"/>
                                                  <w:divBdr>
                                                    <w:top w:val="none" w:sz="0" w:space="0" w:color="auto"/>
                                                    <w:left w:val="none" w:sz="0" w:space="0" w:color="auto"/>
                                                    <w:bottom w:val="none" w:sz="0" w:space="0" w:color="auto"/>
                                                    <w:right w:val="none" w:sz="0" w:space="0" w:color="auto"/>
                                                  </w:divBdr>
                                                  <w:divsChild>
                                                    <w:div w:id="113788775">
                                                      <w:marLeft w:val="0"/>
                                                      <w:marRight w:val="0"/>
                                                      <w:marTop w:val="0"/>
                                                      <w:marBottom w:val="0"/>
                                                      <w:divBdr>
                                                        <w:top w:val="none" w:sz="0" w:space="0" w:color="auto"/>
                                                        <w:left w:val="none" w:sz="0" w:space="0" w:color="auto"/>
                                                        <w:bottom w:val="none" w:sz="0" w:space="0" w:color="auto"/>
                                                        <w:right w:val="none" w:sz="0" w:space="0" w:color="auto"/>
                                                      </w:divBdr>
                                                      <w:divsChild>
                                                        <w:div w:id="704141475">
                                                          <w:marLeft w:val="0"/>
                                                          <w:marRight w:val="0"/>
                                                          <w:marTop w:val="0"/>
                                                          <w:marBottom w:val="0"/>
                                                          <w:divBdr>
                                                            <w:top w:val="none" w:sz="0" w:space="0" w:color="auto"/>
                                                            <w:left w:val="none" w:sz="0" w:space="0" w:color="auto"/>
                                                            <w:bottom w:val="none" w:sz="0" w:space="0" w:color="auto"/>
                                                            <w:right w:val="none" w:sz="0" w:space="0" w:color="auto"/>
                                                          </w:divBdr>
                                                          <w:divsChild>
                                                            <w:div w:id="212311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7458067">
          <w:marLeft w:val="0"/>
          <w:marRight w:val="0"/>
          <w:marTop w:val="0"/>
          <w:marBottom w:val="0"/>
          <w:divBdr>
            <w:top w:val="none" w:sz="0" w:space="0" w:color="auto"/>
            <w:left w:val="none" w:sz="0" w:space="0" w:color="auto"/>
            <w:bottom w:val="none" w:sz="0" w:space="0" w:color="auto"/>
            <w:right w:val="none" w:sz="0" w:space="0" w:color="auto"/>
          </w:divBdr>
          <w:divsChild>
            <w:div w:id="1257864797">
              <w:marLeft w:val="0"/>
              <w:marRight w:val="0"/>
              <w:marTop w:val="0"/>
              <w:marBottom w:val="0"/>
              <w:divBdr>
                <w:top w:val="none" w:sz="0" w:space="0" w:color="auto"/>
                <w:left w:val="none" w:sz="0" w:space="0" w:color="auto"/>
                <w:bottom w:val="none" w:sz="0" w:space="0" w:color="auto"/>
                <w:right w:val="none" w:sz="0" w:space="0" w:color="auto"/>
              </w:divBdr>
              <w:divsChild>
                <w:div w:id="1705666080">
                  <w:marLeft w:val="0"/>
                  <w:marRight w:val="0"/>
                  <w:marTop w:val="0"/>
                  <w:marBottom w:val="375"/>
                  <w:divBdr>
                    <w:top w:val="none" w:sz="0" w:space="0" w:color="auto"/>
                    <w:left w:val="none" w:sz="0" w:space="0" w:color="auto"/>
                    <w:bottom w:val="none" w:sz="0" w:space="0" w:color="auto"/>
                    <w:right w:val="none" w:sz="0" w:space="0" w:color="auto"/>
                  </w:divBdr>
                  <w:divsChild>
                    <w:div w:id="1596746275">
                      <w:marLeft w:val="0"/>
                      <w:marRight w:val="0"/>
                      <w:marTop w:val="0"/>
                      <w:marBottom w:val="150"/>
                      <w:divBdr>
                        <w:top w:val="none" w:sz="0" w:space="0" w:color="auto"/>
                        <w:left w:val="none" w:sz="0" w:space="0" w:color="auto"/>
                        <w:bottom w:val="none" w:sz="0" w:space="0" w:color="auto"/>
                        <w:right w:val="none" w:sz="0" w:space="0" w:color="auto"/>
                      </w:divBdr>
                    </w:div>
                    <w:div w:id="1819108055">
                      <w:marLeft w:val="0"/>
                      <w:marRight w:val="0"/>
                      <w:marTop w:val="0"/>
                      <w:marBottom w:val="0"/>
                      <w:divBdr>
                        <w:top w:val="none" w:sz="0" w:space="0" w:color="auto"/>
                        <w:left w:val="none" w:sz="0" w:space="0" w:color="auto"/>
                        <w:bottom w:val="none" w:sz="0" w:space="0" w:color="auto"/>
                        <w:right w:val="none" w:sz="0" w:space="0" w:color="auto"/>
                      </w:divBdr>
                    </w:div>
                  </w:divsChild>
                </w:div>
                <w:div w:id="745880775">
                  <w:marLeft w:val="0"/>
                  <w:marRight w:val="0"/>
                  <w:marTop w:val="0"/>
                  <w:marBottom w:val="375"/>
                  <w:divBdr>
                    <w:top w:val="none" w:sz="0" w:space="0" w:color="auto"/>
                    <w:left w:val="none" w:sz="0" w:space="0" w:color="auto"/>
                    <w:bottom w:val="none" w:sz="0" w:space="0" w:color="auto"/>
                    <w:right w:val="none" w:sz="0" w:space="0" w:color="auto"/>
                  </w:divBdr>
                  <w:divsChild>
                    <w:div w:id="20333370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96500722">
      <w:bodyDiv w:val="1"/>
      <w:marLeft w:val="0"/>
      <w:marRight w:val="0"/>
      <w:marTop w:val="0"/>
      <w:marBottom w:val="0"/>
      <w:divBdr>
        <w:top w:val="none" w:sz="0" w:space="0" w:color="auto"/>
        <w:left w:val="none" w:sz="0" w:space="0" w:color="auto"/>
        <w:bottom w:val="none" w:sz="0" w:space="0" w:color="auto"/>
        <w:right w:val="none" w:sz="0" w:space="0" w:color="auto"/>
      </w:divBdr>
    </w:div>
    <w:div w:id="1212962480">
      <w:bodyDiv w:val="1"/>
      <w:marLeft w:val="0"/>
      <w:marRight w:val="0"/>
      <w:marTop w:val="0"/>
      <w:marBottom w:val="0"/>
      <w:divBdr>
        <w:top w:val="none" w:sz="0" w:space="0" w:color="auto"/>
        <w:left w:val="none" w:sz="0" w:space="0" w:color="auto"/>
        <w:bottom w:val="none" w:sz="0" w:space="0" w:color="auto"/>
        <w:right w:val="none" w:sz="0" w:space="0" w:color="auto"/>
      </w:divBdr>
    </w:div>
    <w:div w:id="1223255474">
      <w:bodyDiv w:val="1"/>
      <w:marLeft w:val="0"/>
      <w:marRight w:val="0"/>
      <w:marTop w:val="0"/>
      <w:marBottom w:val="0"/>
      <w:divBdr>
        <w:top w:val="none" w:sz="0" w:space="0" w:color="auto"/>
        <w:left w:val="none" w:sz="0" w:space="0" w:color="auto"/>
        <w:bottom w:val="none" w:sz="0" w:space="0" w:color="auto"/>
        <w:right w:val="none" w:sz="0" w:space="0" w:color="auto"/>
      </w:divBdr>
    </w:div>
    <w:div w:id="1225523870">
      <w:bodyDiv w:val="1"/>
      <w:marLeft w:val="0"/>
      <w:marRight w:val="0"/>
      <w:marTop w:val="0"/>
      <w:marBottom w:val="0"/>
      <w:divBdr>
        <w:top w:val="none" w:sz="0" w:space="0" w:color="auto"/>
        <w:left w:val="none" w:sz="0" w:space="0" w:color="auto"/>
        <w:bottom w:val="none" w:sz="0" w:space="0" w:color="auto"/>
        <w:right w:val="none" w:sz="0" w:space="0" w:color="auto"/>
      </w:divBdr>
    </w:div>
    <w:div w:id="1233850072">
      <w:bodyDiv w:val="1"/>
      <w:marLeft w:val="0"/>
      <w:marRight w:val="0"/>
      <w:marTop w:val="0"/>
      <w:marBottom w:val="0"/>
      <w:divBdr>
        <w:top w:val="none" w:sz="0" w:space="0" w:color="auto"/>
        <w:left w:val="none" w:sz="0" w:space="0" w:color="auto"/>
        <w:bottom w:val="none" w:sz="0" w:space="0" w:color="auto"/>
        <w:right w:val="none" w:sz="0" w:space="0" w:color="auto"/>
      </w:divBdr>
    </w:div>
    <w:div w:id="1256479384">
      <w:bodyDiv w:val="1"/>
      <w:marLeft w:val="0"/>
      <w:marRight w:val="0"/>
      <w:marTop w:val="0"/>
      <w:marBottom w:val="0"/>
      <w:divBdr>
        <w:top w:val="none" w:sz="0" w:space="0" w:color="auto"/>
        <w:left w:val="none" w:sz="0" w:space="0" w:color="auto"/>
        <w:bottom w:val="none" w:sz="0" w:space="0" w:color="auto"/>
        <w:right w:val="none" w:sz="0" w:space="0" w:color="auto"/>
      </w:divBdr>
    </w:div>
    <w:div w:id="1283421402">
      <w:bodyDiv w:val="1"/>
      <w:marLeft w:val="0"/>
      <w:marRight w:val="0"/>
      <w:marTop w:val="0"/>
      <w:marBottom w:val="0"/>
      <w:divBdr>
        <w:top w:val="none" w:sz="0" w:space="0" w:color="auto"/>
        <w:left w:val="none" w:sz="0" w:space="0" w:color="auto"/>
        <w:bottom w:val="none" w:sz="0" w:space="0" w:color="auto"/>
        <w:right w:val="none" w:sz="0" w:space="0" w:color="auto"/>
      </w:divBdr>
    </w:div>
    <w:div w:id="1287741448">
      <w:bodyDiv w:val="1"/>
      <w:marLeft w:val="0"/>
      <w:marRight w:val="0"/>
      <w:marTop w:val="0"/>
      <w:marBottom w:val="0"/>
      <w:divBdr>
        <w:top w:val="none" w:sz="0" w:space="0" w:color="auto"/>
        <w:left w:val="none" w:sz="0" w:space="0" w:color="auto"/>
        <w:bottom w:val="none" w:sz="0" w:space="0" w:color="auto"/>
        <w:right w:val="none" w:sz="0" w:space="0" w:color="auto"/>
      </w:divBdr>
      <w:divsChild>
        <w:div w:id="769206516">
          <w:marLeft w:val="0"/>
          <w:marRight w:val="0"/>
          <w:marTop w:val="0"/>
          <w:marBottom w:val="0"/>
          <w:divBdr>
            <w:top w:val="none" w:sz="0" w:space="0" w:color="auto"/>
            <w:left w:val="none" w:sz="0" w:space="0" w:color="auto"/>
            <w:bottom w:val="none" w:sz="0" w:space="0" w:color="auto"/>
            <w:right w:val="none" w:sz="0" w:space="0" w:color="auto"/>
          </w:divBdr>
        </w:div>
      </w:divsChild>
    </w:div>
    <w:div w:id="1289583173">
      <w:bodyDiv w:val="1"/>
      <w:marLeft w:val="0"/>
      <w:marRight w:val="0"/>
      <w:marTop w:val="0"/>
      <w:marBottom w:val="0"/>
      <w:divBdr>
        <w:top w:val="none" w:sz="0" w:space="0" w:color="auto"/>
        <w:left w:val="none" w:sz="0" w:space="0" w:color="auto"/>
        <w:bottom w:val="none" w:sz="0" w:space="0" w:color="auto"/>
        <w:right w:val="none" w:sz="0" w:space="0" w:color="auto"/>
      </w:divBdr>
    </w:div>
    <w:div w:id="1291714772">
      <w:bodyDiv w:val="1"/>
      <w:marLeft w:val="0"/>
      <w:marRight w:val="0"/>
      <w:marTop w:val="0"/>
      <w:marBottom w:val="0"/>
      <w:divBdr>
        <w:top w:val="none" w:sz="0" w:space="0" w:color="auto"/>
        <w:left w:val="none" w:sz="0" w:space="0" w:color="auto"/>
        <w:bottom w:val="none" w:sz="0" w:space="0" w:color="auto"/>
        <w:right w:val="none" w:sz="0" w:space="0" w:color="auto"/>
      </w:divBdr>
    </w:div>
    <w:div w:id="1292134800">
      <w:bodyDiv w:val="1"/>
      <w:marLeft w:val="0"/>
      <w:marRight w:val="0"/>
      <w:marTop w:val="0"/>
      <w:marBottom w:val="0"/>
      <w:divBdr>
        <w:top w:val="none" w:sz="0" w:space="0" w:color="auto"/>
        <w:left w:val="none" w:sz="0" w:space="0" w:color="auto"/>
        <w:bottom w:val="none" w:sz="0" w:space="0" w:color="auto"/>
        <w:right w:val="none" w:sz="0" w:space="0" w:color="auto"/>
      </w:divBdr>
      <w:divsChild>
        <w:div w:id="695496642">
          <w:marLeft w:val="0"/>
          <w:marRight w:val="0"/>
          <w:marTop w:val="0"/>
          <w:marBottom w:val="0"/>
          <w:divBdr>
            <w:top w:val="none" w:sz="0" w:space="0" w:color="auto"/>
            <w:left w:val="none" w:sz="0" w:space="0" w:color="auto"/>
            <w:bottom w:val="none" w:sz="0" w:space="0" w:color="auto"/>
            <w:right w:val="none" w:sz="0" w:space="0" w:color="auto"/>
          </w:divBdr>
        </w:div>
      </w:divsChild>
    </w:div>
    <w:div w:id="1303385655">
      <w:bodyDiv w:val="1"/>
      <w:marLeft w:val="0"/>
      <w:marRight w:val="0"/>
      <w:marTop w:val="0"/>
      <w:marBottom w:val="0"/>
      <w:divBdr>
        <w:top w:val="none" w:sz="0" w:space="0" w:color="auto"/>
        <w:left w:val="none" w:sz="0" w:space="0" w:color="auto"/>
        <w:bottom w:val="none" w:sz="0" w:space="0" w:color="auto"/>
        <w:right w:val="none" w:sz="0" w:space="0" w:color="auto"/>
      </w:divBdr>
    </w:div>
    <w:div w:id="1309170655">
      <w:bodyDiv w:val="1"/>
      <w:marLeft w:val="0"/>
      <w:marRight w:val="0"/>
      <w:marTop w:val="0"/>
      <w:marBottom w:val="0"/>
      <w:divBdr>
        <w:top w:val="none" w:sz="0" w:space="0" w:color="auto"/>
        <w:left w:val="none" w:sz="0" w:space="0" w:color="auto"/>
        <w:bottom w:val="none" w:sz="0" w:space="0" w:color="auto"/>
        <w:right w:val="none" w:sz="0" w:space="0" w:color="auto"/>
      </w:divBdr>
    </w:div>
    <w:div w:id="1311210698">
      <w:bodyDiv w:val="1"/>
      <w:marLeft w:val="0"/>
      <w:marRight w:val="0"/>
      <w:marTop w:val="0"/>
      <w:marBottom w:val="0"/>
      <w:divBdr>
        <w:top w:val="none" w:sz="0" w:space="0" w:color="auto"/>
        <w:left w:val="none" w:sz="0" w:space="0" w:color="auto"/>
        <w:bottom w:val="none" w:sz="0" w:space="0" w:color="auto"/>
        <w:right w:val="none" w:sz="0" w:space="0" w:color="auto"/>
      </w:divBdr>
    </w:div>
    <w:div w:id="1321887768">
      <w:bodyDiv w:val="1"/>
      <w:marLeft w:val="0"/>
      <w:marRight w:val="0"/>
      <w:marTop w:val="0"/>
      <w:marBottom w:val="0"/>
      <w:divBdr>
        <w:top w:val="none" w:sz="0" w:space="0" w:color="auto"/>
        <w:left w:val="none" w:sz="0" w:space="0" w:color="auto"/>
        <w:bottom w:val="none" w:sz="0" w:space="0" w:color="auto"/>
        <w:right w:val="none" w:sz="0" w:space="0" w:color="auto"/>
      </w:divBdr>
    </w:div>
    <w:div w:id="1334338113">
      <w:bodyDiv w:val="1"/>
      <w:marLeft w:val="0"/>
      <w:marRight w:val="0"/>
      <w:marTop w:val="0"/>
      <w:marBottom w:val="0"/>
      <w:divBdr>
        <w:top w:val="none" w:sz="0" w:space="0" w:color="auto"/>
        <w:left w:val="none" w:sz="0" w:space="0" w:color="auto"/>
        <w:bottom w:val="none" w:sz="0" w:space="0" w:color="auto"/>
        <w:right w:val="none" w:sz="0" w:space="0" w:color="auto"/>
      </w:divBdr>
    </w:div>
    <w:div w:id="1340811775">
      <w:bodyDiv w:val="1"/>
      <w:marLeft w:val="0"/>
      <w:marRight w:val="0"/>
      <w:marTop w:val="0"/>
      <w:marBottom w:val="0"/>
      <w:divBdr>
        <w:top w:val="none" w:sz="0" w:space="0" w:color="auto"/>
        <w:left w:val="none" w:sz="0" w:space="0" w:color="auto"/>
        <w:bottom w:val="none" w:sz="0" w:space="0" w:color="auto"/>
        <w:right w:val="none" w:sz="0" w:space="0" w:color="auto"/>
      </w:divBdr>
    </w:div>
    <w:div w:id="1341856391">
      <w:bodyDiv w:val="1"/>
      <w:marLeft w:val="0"/>
      <w:marRight w:val="0"/>
      <w:marTop w:val="0"/>
      <w:marBottom w:val="0"/>
      <w:divBdr>
        <w:top w:val="none" w:sz="0" w:space="0" w:color="auto"/>
        <w:left w:val="none" w:sz="0" w:space="0" w:color="auto"/>
        <w:bottom w:val="none" w:sz="0" w:space="0" w:color="auto"/>
        <w:right w:val="none" w:sz="0" w:space="0" w:color="auto"/>
      </w:divBdr>
    </w:div>
    <w:div w:id="1346859323">
      <w:bodyDiv w:val="1"/>
      <w:marLeft w:val="0"/>
      <w:marRight w:val="0"/>
      <w:marTop w:val="0"/>
      <w:marBottom w:val="0"/>
      <w:divBdr>
        <w:top w:val="none" w:sz="0" w:space="0" w:color="auto"/>
        <w:left w:val="none" w:sz="0" w:space="0" w:color="auto"/>
        <w:bottom w:val="none" w:sz="0" w:space="0" w:color="auto"/>
        <w:right w:val="none" w:sz="0" w:space="0" w:color="auto"/>
      </w:divBdr>
    </w:div>
    <w:div w:id="1348749046">
      <w:bodyDiv w:val="1"/>
      <w:marLeft w:val="0"/>
      <w:marRight w:val="0"/>
      <w:marTop w:val="0"/>
      <w:marBottom w:val="0"/>
      <w:divBdr>
        <w:top w:val="none" w:sz="0" w:space="0" w:color="auto"/>
        <w:left w:val="none" w:sz="0" w:space="0" w:color="auto"/>
        <w:bottom w:val="none" w:sz="0" w:space="0" w:color="auto"/>
        <w:right w:val="none" w:sz="0" w:space="0" w:color="auto"/>
      </w:divBdr>
    </w:div>
    <w:div w:id="1356929984">
      <w:bodyDiv w:val="1"/>
      <w:marLeft w:val="0"/>
      <w:marRight w:val="0"/>
      <w:marTop w:val="0"/>
      <w:marBottom w:val="0"/>
      <w:divBdr>
        <w:top w:val="none" w:sz="0" w:space="0" w:color="auto"/>
        <w:left w:val="none" w:sz="0" w:space="0" w:color="auto"/>
        <w:bottom w:val="none" w:sz="0" w:space="0" w:color="auto"/>
        <w:right w:val="none" w:sz="0" w:space="0" w:color="auto"/>
      </w:divBdr>
    </w:div>
    <w:div w:id="1361395091">
      <w:bodyDiv w:val="1"/>
      <w:marLeft w:val="0"/>
      <w:marRight w:val="0"/>
      <w:marTop w:val="0"/>
      <w:marBottom w:val="0"/>
      <w:divBdr>
        <w:top w:val="none" w:sz="0" w:space="0" w:color="auto"/>
        <w:left w:val="none" w:sz="0" w:space="0" w:color="auto"/>
        <w:bottom w:val="none" w:sz="0" w:space="0" w:color="auto"/>
        <w:right w:val="none" w:sz="0" w:space="0" w:color="auto"/>
      </w:divBdr>
    </w:div>
    <w:div w:id="1369447529">
      <w:bodyDiv w:val="1"/>
      <w:marLeft w:val="0"/>
      <w:marRight w:val="0"/>
      <w:marTop w:val="0"/>
      <w:marBottom w:val="0"/>
      <w:divBdr>
        <w:top w:val="none" w:sz="0" w:space="0" w:color="auto"/>
        <w:left w:val="none" w:sz="0" w:space="0" w:color="auto"/>
        <w:bottom w:val="none" w:sz="0" w:space="0" w:color="auto"/>
        <w:right w:val="none" w:sz="0" w:space="0" w:color="auto"/>
      </w:divBdr>
    </w:div>
    <w:div w:id="1373580832">
      <w:bodyDiv w:val="1"/>
      <w:marLeft w:val="0"/>
      <w:marRight w:val="0"/>
      <w:marTop w:val="0"/>
      <w:marBottom w:val="0"/>
      <w:divBdr>
        <w:top w:val="none" w:sz="0" w:space="0" w:color="auto"/>
        <w:left w:val="none" w:sz="0" w:space="0" w:color="auto"/>
        <w:bottom w:val="none" w:sz="0" w:space="0" w:color="auto"/>
        <w:right w:val="none" w:sz="0" w:space="0" w:color="auto"/>
      </w:divBdr>
    </w:div>
    <w:div w:id="1390303747">
      <w:bodyDiv w:val="1"/>
      <w:marLeft w:val="0"/>
      <w:marRight w:val="0"/>
      <w:marTop w:val="0"/>
      <w:marBottom w:val="0"/>
      <w:divBdr>
        <w:top w:val="none" w:sz="0" w:space="0" w:color="auto"/>
        <w:left w:val="none" w:sz="0" w:space="0" w:color="auto"/>
        <w:bottom w:val="none" w:sz="0" w:space="0" w:color="auto"/>
        <w:right w:val="none" w:sz="0" w:space="0" w:color="auto"/>
      </w:divBdr>
    </w:div>
    <w:div w:id="1404259495">
      <w:bodyDiv w:val="1"/>
      <w:marLeft w:val="0"/>
      <w:marRight w:val="0"/>
      <w:marTop w:val="0"/>
      <w:marBottom w:val="0"/>
      <w:divBdr>
        <w:top w:val="none" w:sz="0" w:space="0" w:color="auto"/>
        <w:left w:val="none" w:sz="0" w:space="0" w:color="auto"/>
        <w:bottom w:val="none" w:sz="0" w:space="0" w:color="auto"/>
        <w:right w:val="none" w:sz="0" w:space="0" w:color="auto"/>
      </w:divBdr>
    </w:div>
    <w:div w:id="1405105294">
      <w:bodyDiv w:val="1"/>
      <w:marLeft w:val="0"/>
      <w:marRight w:val="0"/>
      <w:marTop w:val="0"/>
      <w:marBottom w:val="0"/>
      <w:divBdr>
        <w:top w:val="none" w:sz="0" w:space="0" w:color="auto"/>
        <w:left w:val="none" w:sz="0" w:space="0" w:color="auto"/>
        <w:bottom w:val="none" w:sz="0" w:space="0" w:color="auto"/>
        <w:right w:val="none" w:sz="0" w:space="0" w:color="auto"/>
      </w:divBdr>
    </w:div>
    <w:div w:id="1412459410">
      <w:bodyDiv w:val="1"/>
      <w:marLeft w:val="0"/>
      <w:marRight w:val="0"/>
      <w:marTop w:val="0"/>
      <w:marBottom w:val="0"/>
      <w:divBdr>
        <w:top w:val="none" w:sz="0" w:space="0" w:color="auto"/>
        <w:left w:val="none" w:sz="0" w:space="0" w:color="auto"/>
        <w:bottom w:val="none" w:sz="0" w:space="0" w:color="auto"/>
        <w:right w:val="none" w:sz="0" w:space="0" w:color="auto"/>
      </w:divBdr>
    </w:div>
    <w:div w:id="1424186568">
      <w:bodyDiv w:val="1"/>
      <w:marLeft w:val="0"/>
      <w:marRight w:val="0"/>
      <w:marTop w:val="0"/>
      <w:marBottom w:val="0"/>
      <w:divBdr>
        <w:top w:val="none" w:sz="0" w:space="0" w:color="auto"/>
        <w:left w:val="none" w:sz="0" w:space="0" w:color="auto"/>
        <w:bottom w:val="none" w:sz="0" w:space="0" w:color="auto"/>
        <w:right w:val="none" w:sz="0" w:space="0" w:color="auto"/>
      </w:divBdr>
    </w:div>
    <w:div w:id="1426653515">
      <w:bodyDiv w:val="1"/>
      <w:marLeft w:val="0"/>
      <w:marRight w:val="0"/>
      <w:marTop w:val="0"/>
      <w:marBottom w:val="0"/>
      <w:divBdr>
        <w:top w:val="none" w:sz="0" w:space="0" w:color="auto"/>
        <w:left w:val="none" w:sz="0" w:space="0" w:color="auto"/>
        <w:bottom w:val="none" w:sz="0" w:space="0" w:color="auto"/>
        <w:right w:val="none" w:sz="0" w:space="0" w:color="auto"/>
      </w:divBdr>
    </w:div>
    <w:div w:id="1443651106">
      <w:bodyDiv w:val="1"/>
      <w:marLeft w:val="0"/>
      <w:marRight w:val="0"/>
      <w:marTop w:val="0"/>
      <w:marBottom w:val="0"/>
      <w:divBdr>
        <w:top w:val="none" w:sz="0" w:space="0" w:color="auto"/>
        <w:left w:val="none" w:sz="0" w:space="0" w:color="auto"/>
        <w:bottom w:val="none" w:sz="0" w:space="0" w:color="auto"/>
        <w:right w:val="none" w:sz="0" w:space="0" w:color="auto"/>
      </w:divBdr>
    </w:div>
    <w:div w:id="1446773519">
      <w:bodyDiv w:val="1"/>
      <w:marLeft w:val="0"/>
      <w:marRight w:val="0"/>
      <w:marTop w:val="0"/>
      <w:marBottom w:val="0"/>
      <w:divBdr>
        <w:top w:val="none" w:sz="0" w:space="0" w:color="auto"/>
        <w:left w:val="none" w:sz="0" w:space="0" w:color="auto"/>
        <w:bottom w:val="none" w:sz="0" w:space="0" w:color="auto"/>
        <w:right w:val="none" w:sz="0" w:space="0" w:color="auto"/>
      </w:divBdr>
    </w:div>
    <w:div w:id="1447650631">
      <w:bodyDiv w:val="1"/>
      <w:marLeft w:val="0"/>
      <w:marRight w:val="0"/>
      <w:marTop w:val="0"/>
      <w:marBottom w:val="0"/>
      <w:divBdr>
        <w:top w:val="none" w:sz="0" w:space="0" w:color="auto"/>
        <w:left w:val="none" w:sz="0" w:space="0" w:color="auto"/>
        <w:bottom w:val="none" w:sz="0" w:space="0" w:color="auto"/>
        <w:right w:val="none" w:sz="0" w:space="0" w:color="auto"/>
      </w:divBdr>
    </w:div>
    <w:div w:id="1454010473">
      <w:bodyDiv w:val="1"/>
      <w:marLeft w:val="0"/>
      <w:marRight w:val="0"/>
      <w:marTop w:val="0"/>
      <w:marBottom w:val="0"/>
      <w:divBdr>
        <w:top w:val="none" w:sz="0" w:space="0" w:color="auto"/>
        <w:left w:val="none" w:sz="0" w:space="0" w:color="auto"/>
        <w:bottom w:val="none" w:sz="0" w:space="0" w:color="auto"/>
        <w:right w:val="none" w:sz="0" w:space="0" w:color="auto"/>
      </w:divBdr>
    </w:div>
    <w:div w:id="1465006153">
      <w:bodyDiv w:val="1"/>
      <w:marLeft w:val="0"/>
      <w:marRight w:val="0"/>
      <w:marTop w:val="0"/>
      <w:marBottom w:val="0"/>
      <w:divBdr>
        <w:top w:val="none" w:sz="0" w:space="0" w:color="auto"/>
        <w:left w:val="none" w:sz="0" w:space="0" w:color="auto"/>
        <w:bottom w:val="none" w:sz="0" w:space="0" w:color="auto"/>
        <w:right w:val="none" w:sz="0" w:space="0" w:color="auto"/>
      </w:divBdr>
    </w:div>
    <w:div w:id="1466775245">
      <w:bodyDiv w:val="1"/>
      <w:marLeft w:val="0"/>
      <w:marRight w:val="0"/>
      <w:marTop w:val="0"/>
      <w:marBottom w:val="0"/>
      <w:divBdr>
        <w:top w:val="none" w:sz="0" w:space="0" w:color="auto"/>
        <w:left w:val="none" w:sz="0" w:space="0" w:color="auto"/>
        <w:bottom w:val="none" w:sz="0" w:space="0" w:color="auto"/>
        <w:right w:val="none" w:sz="0" w:space="0" w:color="auto"/>
      </w:divBdr>
    </w:div>
    <w:div w:id="1471022634">
      <w:bodyDiv w:val="1"/>
      <w:marLeft w:val="0"/>
      <w:marRight w:val="0"/>
      <w:marTop w:val="0"/>
      <w:marBottom w:val="0"/>
      <w:divBdr>
        <w:top w:val="none" w:sz="0" w:space="0" w:color="auto"/>
        <w:left w:val="none" w:sz="0" w:space="0" w:color="auto"/>
        <w:bottom w:val="none" w:sz="0" w:space="0" w:color="auto"/>
        <w:right w:val="none" w:sz="0" w:space="0" w:color="auto"/>
      </w:divBdr>
    </w:div>
    <w:div w:id="1488277941">
      <w:bodyDiv w:val="1"/>
      <w:marLeft w:val="0"/>
      <w:marRight w:val="0"/>
      <w:marTop w:val="0"/>
      <w:marBottom w:val="0"/>
      <w:divBdr>
        <w:top w:val="none" w:sz="0" w:space="0" w:color="auto"/>
        <w:left w:val="none" w:sz="0" w:space="0" w:color="auto"/>
        <w:bottom w:val="none" w:sz="0" w:space="0" w:color="auto"/>
        <w:right w:val="none" w:sz="0" w:space="0" w:color="auto"/>
      </w:divBdr>
    </w:div>
    <w:div w:id="1489712935">
      <w:bodyDiv w:val="1"/>
      <w:marLeft w:val="0"/>
      <w:marRight w:val="0"/>
      <w:marTop w:val="0"/>
      <w:marBottom w:val="0"/>
      <w:divBdr>
        <w:top w:val="none" w:sz="0" w:space="0" w:color="auto"/>
        <w:left w:val="none" w:sz="0" w:space="0" w:color="auto"/>
        <w:bottom w:val="none" w:sz="0" w:space="0" w:color="auto"/>
        <w:right w:val="none" w:sz="0" w:space="0" w:color="auto"/>
      </w:divBdr>
    </w:div>
    <w:div w:id="1491676293">
      <w:bodyDiv w:val="1"/>
      <w:marLeft w:val="0"/>
      <w:marRight w:val="0"/>
      <w:marTop w:val="0"/>
      <w:marBottom w:val="0"/>
      <w:divBdr>
        <w:top w:val="none" w:sz="0" w:space="0" w:color="auto"/>
        <w:left w:val="none" w:sz="0" w:space="0" w:color="auto"/>
        <w:bottom w:val="none" w:sz="0" w:space="0" w:color="auto"/>
        <w:right w:val="none" w:sz="0" w:space="0" w:color="auto"/>
      </w:divBdr>
    </w:div>
    <w:div w:id="1492602995">
      <w:bodyDiv w:val="1"/>
      <w:marLeft w:val="0"/>
      <w:marRight w:val="0"/>
      <w:marTop w:val="0"/>
      <w:marBottom w:val="0"/>
      <w:divBdr>
        <w:top w:val="none" w:sz="0" w:space="0" w:color="auto"/>
        <w:left w:val="none" w:sz="0" w:space="0" w:color="auto"/>
        <w:bottom w:val="none" w:sz="0" w:space="0" w:color="auto"/>
        <w:right w:val="none" w:sz="0" w:space="0" w:color="auto"/>
      </w:divBdr>
    </w:div>
    <w:div w:id="1494029593">
      <w:bodyDiv w:val="1"/>
      <w:marLeft w:val="0"/>
      <w:marRight w:val="0"/>
      <w:marTop w:val="0"/>
      <w:marBottom w:val="0"/>
      <w:divBdr>
        <w:top w:val="none" w:sz="0" w:space="0" w:color="auto"/>
        <w:left w:val="none" w:sz="0" w:space="0" w:color="auto"/>
        <w:bottom w:val="none" w:sz="0" w:space="0" w:color="auto"/>
        <w:right w:val="none" w:sz="0" w:space="0" w:color="auto"/>
      </w:divBdr>
      <w:divsChild>
        <w:div w:id="1079332765">
          <w:marLeft w:val="0"/>
          <w:marRight w:val="0"/>
          <w:marTop w:val="0"/>
          <w:marBottom w:val="0"/>
          <w:divBdr>
            <w:top w:val="none" w:sz="0" w:space="0" w:color="auto"/>
            <w:left w:val="none" w:sz="0" w:space="0" w:color="auto"/>
            <w:bottom w:val="none" w:sz="0" w:space="0" w:color="auto"/>
            <w:right w:val="none" w:sz="0" w:space="0" w:color="auto"/>
          </w:divBdr>
        </w:div>
        <w:div w:id="1216235021">
          <w:marLeft w:val="0"/>
          <w:marRight w:val="0"/>
          <w:marTop w:val="0"/>
          <w:marBottom w:val="0"/>
          <w:divBdr>
            <w:top w:val="none" w:sz="0" w:space="0" w:color="auto"/>
            <w:left w:val="none" w:sz="0" w:space="0" w:color="auto"/>
            <w:bottom w:val="none" w:sz="0" w:space="0" w:color="auto"/>
            <w:right w:val="none" w:sz="0" w:space="0" w:color="auto"/>
          </w:divBdr>
        </w:div>
        <w:div w:id="2142071060">
          <w:marLeft w:val="0"/>
          <w:marRight w:val="0"/>
          <w:marTop w:val="0"/>
          <w:marBottom w:val="0"/>
          <w:divBdr>
            <w:top w:val="none" w:sz="0" w:space="0" w:color="auto"/>
            <w:left w:val="none" w:sz="0" w:space="0" w:color="auto"/>
            <w:bottom w:val="none" w:sz="0" w:space="0" w:color="auto"/>
            <w:right w:val="none" w:sz="0" w:space="0" w:color="auto"/>
          </w:divBdr>
        </w:div>
      </w:divsChild>
    </w:div>
    <w:div w:id="1500844991">
      <w:bodyDiv w:val="1"/>
      <w:marLeft w:val="0"/>
      <w:marRight w:val="0"/>
      <w:marTop w:val="0"/>
      <w:marBottom w:val="0"/>
      <w:divBdr>
        <w:top w:val="none" w:sz="0" w:space="0" w:color="auto"/>
        <w:left w:val="none" w:sz="0" w:space="0" w:color="auto"/>
        <w:bottom w:val="none" w:sz="0" w:space="0" w:color="auto"/>
        <w:right w:val="none" w:sz="0" w:space="0" w:color="auto"/>
      </w:divBdr>
    </w:div>
    <w:div w:id="1503859404">
      <w:bodyDiv w:val="1"/>
      <w:marLeft w:val="0"/>
      <w:marRight w:val="0"/>
      <w:marTop w:val="0"/>
      <w:marBottom w:val="0"/>
      <w:divBdr>
        <w:top w:val="none" w:sz="0" w:space="0" w:color="auto"/>
        <w:left w:val="none" w:sz="0" w:space="0" w:color="auto"/>
        <w:bottom w:val="none" w:sz="0" w:space="0" w:color="auto"/>
        <w:right w:val="none" w:sz="0" w:space="0" w:color="auto"/>
      </w:divBdr>
    </w:div>
    <w:div w:id="1523011654">
      <w:bodyDiv w:val="1"/>
      <w:marLeft w:val="0"/>
      <w:marRight w:val="0"/>
      <w:marTop w:val="0"/>
      <w:marBottom w:val="0"/>
      <w:divBdr>
        <w:top w:val="none" w:sz="0" w:space="0" w:color="auto"/>
        <w:left w:val="none" w:sz="0" w:space="0" w:color="auto"/>
        <w:bottom w:val="none" w:sz="0" w:space="0" w:color="auto"/>
        <w:right w:val="none" w:sz="0" w:space="0" w:color="auto"/>
      </w:divBdr>
    </w:div>
    <w:div w:id="1524394456">
      <w:bodyDiv w:val="1"/>
      <w:marLeft w:val="0"/>
      <w:marRight w:val="0"/>
      <w:marTop w:val="0"/>
      <w:marBottom w:val="0"/>
      <w:divBdr>
        <w:top w:val="none" w:sz="0" w:space="0" w:color="auto"/>
        <w:left w:val="none" w:sz="0" w:space="0" w:color="auto"/>
        <w:bottom w:val="none" w:sz="0" w:space="0" w:color="auto"/>
        <w:right w:val="none" w:sz="0" w:space="0" w:color="auto"/>
      </w:divBdr>
    </w:div>
    <w:div w:id="1525555281">
      <w:bodyDiv w:val="1"/>
      <w:marLeft w:val="0"/>
      <w:marRight w:val="0"/>
      <w:marTop w:val="0"/>
      <w:marBottom w:val="0"/>
      <w:divBdr>
        <w:top w:val="none" w:sz="0" w:space="0" w:color="auto"/>
        <w:left w:val="none" w:sz="0" w:space="0" w:color="auto"/>
        <w:bottom w:val="none" w:sz="0" w:space="0" w:color="auto"/>
        <w:right w:val="none" w:sz="0" w:space="0" w:color="auto"/>
      </w:divBdr>
    </w:div>
    <w:div w:id="1539244900">
      <w:bodyDiv w:val="1"/>
      <w:marLeft w:val="0"/>
      <w:marRight w:val="0"/>
      <w:marTop w:val="0"/>
      <w:marBottom w:val="0"/>
      <w:divBdr>
        <w:top w:val="none" w:sz="0" w:space="0" w:color="auto"/>
        <w:left w:val="none" w:sz="0" w:space="0" w:color="auto"/>
        <w:bottom w:val="none" w:sz="0" w:space="0" w:color="auto"/>
        <w:right w:val="none" w:sz="0" w:space="0" w:color="auto"/>
      </w:divBdr>
    </w:div>
    <w:div w:id="1543324801">
      <w:bodyDiv w:val="1"/>
      <w:marLeft w:val="0"/>
      <w:marRight w:val="0"/>
      <w:marTop w:val="0"/>
      <w:marBottom w:val="0"/>
      <w:divBdr>
        <w:top w:val="none" w:sz="0" w:space="0" w:color="auto"/>
        <w:left w:val="none" w:sz="0" w:space="0" w:color="auto"/>
        <w:bottom w:val="none" w:sz="0" w:space="0" w:color="auto"/>
        <w:right w:val="none" w:sz="0" w:space="0" w:color="auto"/>
      </w:divBdr>
    </w:div>
    <w:div w:id="1546256649">
      <w:bodyDiv w:val="1"/>
      <w:marLeft w:val="0"/>
      <w:marRight w:val="0"/>
      <w:marTop w:val="0"/>
      <w:marBottom w:val="0"/>
      <w:divBdr>
        <w:top w:val="none" w:sz="0" w:space="0" w:color="auto"/>
        <w:left w:val="none" w:sz="0" w:space="0" w:color="auto"/>
        <w:bottom w:val="none" w:sz="0" w:space="0" w:color="auto"/>
        <w:right w:val="none" w:sz="0" w:space="0" w:color="auto"/>
      </w:divBdr>
    </w:div>
    <w:div w:id="1560823067">
      <w:bodyDiv w:val="1"/>
      <w:marLeft w:val="0"/>
      <w:marRight w:val="0"/>
      <w:marTop w:val="0"/>
      <w:marBottom w:val="0"/>
      <w:divBdr>
        <w:top w:val="none" w:sz="0" w:space="0" w:color="auto"/>
        <w:left w:val="none" w:sz="0" w:space="0" w:color="auto"/>
        <w:bottom w:val="none" w:sz="0" w:space="0" w:color="auto"/>
        <w:right w:val="none" w:sz="0" w:space="0" w:color="auto"/>
      </w:divBdr>
    </w:div>
    <w:div w:id="1561820766">
      <w:bodyDiv w:val="1"/>
      <w:marLeft w:val="0"/>
      <w:marRight w:val="0"/>
      <w:marTop w:val="0"/>
      <w:marBottom w:val="0"/>
      <w:divBdr>
        <w:top w:val="none" w:sz="0" w:space="0" w:color="auto"/>
        <w:left w:val="none" w:sz="0" w:space="0" w:color="auto"/>
        <w:bottom w:val="none" w:sz="0" w:space="0" w:color="auto"/>
        <w:right w:val="none" w:sz="0" w:space="0" w:color="auto"/>
      </w:divBdr>
    </w:div>
    <w:div w:id="1562209790">
      <w:bodyDiv w:val="1"/>
      <w:marLeft w:val="0"/>
      <w:marRight w:val="0"/>
      <w:marTop w:val="0"/>
      <w:marBottom w:val="0"/>
      <w:divBdr>
        <w:top w:val="none" w:sz="0" w:space="0" w:color="auto"/>
        <w:left w:val="none" w:sz="0" w:space="0" w:color="auto"/>
        <w:bottom w:val="none" w:sz="0" w:space="0" w:color="auto"/>
        <w:right w:val="none" w:sz="0" w:space="0" w:color="auto"/>
      </w:divBdr>
    </w:div>
    <w:div w:id="1586764771">
      <w:bodyDiv w:val="1"/>
      <w:marLeft w:val="0"/>
      <w:marRight w:val="0"/>
      <w:marTop w:val="0"/>
      <w:marBottom w:val="0"/>
      <w:divBdr>
        <w:top w:val="none" w:sz="0" w:space="0" w:color="auto"/>
        <w:left w:val="none" w:sz="0" w:space="0" w:color="auto"/>
        <w:bottom w:val="none" w:sz="0" w:space="0" w:color="auto"/>
        <w:right w:val="none" w:sz="0" w:space="0" w:color="auto"/>
      </w:divBdr>
    </w:div>
    <w:div w:id="1588417805">
      <w:bodyDiv w:val="1"/>
      <w:marLeft w:val="0"/>
      <w:marRight w:val="0"/>
      <w:marTop w:val="0"/>
      <w:marBottom w:val="0"/>
      <w:divBdr>
        <w:top w:val="none" w:sz="0" w:space="0" w:color="auto"/>
        <w:left w:val="none" w:sz="0" w:space="0" w:color="auto"/>
        <w:bottom w:val="none" w:sz="0" w:space="0" w:color="auto"/>
        <w:right w:val="none" w:sz="0" w:space="0" w:color="auto"/>
      </w:divBdr>
    </w:div>
    <w:div w:id="1593591204">
      <w:bodyDiv w:val="1"/>
      <w:marLeft w:val="0"/>
      <w:marRight w:val="0"/>
      <w:marTop w:val="0"/>
      <w:marBottom w:val="0"/>
      <w:divBdr>
        <w:top w:val="none" w:sz="0" w:space="0" w:color="auto"/>
        <w:left w:val="none" w:sz="0" w:space="0" w:color="auto"/>
        <w:bottom w:val="none" w:sz="0" w:space="0" w:color="auto"/>
        <w:right w:val="none" w:sz="0" w:space="0" w:color="auto"/>
      </w:divBdr>
    </w:div>
    <w:div w:id="1596939490">
      <w:bodyDiv w:val="1"/>
      <w:marLeft w:val="0"/>
      <w:marRight w:val="0"/>
      <w:marTop w:val="0"/>
      <w:marBottom w:val="0"/>
      <w:divBdr>
        <w:top w:val="none" w:sz="0" w:space="0" w:color="auto"/>
        <w:left w:val="none" w:sz="0" w:space="0" w:color="auto"/>
        <w:bottom w:val="none" w:sz="0" w:space="0" w:color="auto"/>
        <w:right w:val="none" w:sz="0" w:space="0" w:color="auto"/>
      </w:divBdr>
    </w:div>
    <w:div w:id="1602491621">
      <w:bodyDiv w:val="1"/>
      <w:marLeft w:val="0"/>
      <w:marRight w:val="0"/>
      <w:marTop w:val="0"/>
      <w:marBottom w:val="0"/>
      <w:divBdr>
        <w:top w:val="none" w:sz="0" w:space="0" w:color="auto"/>
        <w:left w:val="none" w:sz="0" w:space="0" w:color="auto"/>
        <w:bottom w:val="none" w:sz="0" w:space="0" w:color="auto"/>
        <w:right w:val="none" w:sz="0" w:space="0" w:color="auto"/>
      </w:divBdr>
    </w:div>
    <w:div w:id="1609434293">
      <w:bodyDiv w:val="1"/>
      <w:marLeft w:val="0"/>
      <w:marRight w:val="0"/>
      <w:marTop w:val="0"/>
      <w:marBottom w:val="0"/>
      <w:divBdr>
        <w:top w:val="none" w:sz="0" w:space="0" w:color="auto"/>
        <w:left w:val="none" w:sz="0" w:space="0" w:color="auto"/>
        <w:bottom w:val="none" w:sz="0" w:space="0" w:color="auto"/>
        <w:right w:val="none" w:sz="0" w:space="0" w:color="auto"/>
      </w:divBdr>
    </w:div>
    <w:div w:id="1609921429">
      <w:bodyDiv w:val="1"/>
      <w:marLeft w:val="0"/>
      <w:marRight w:val="0"/>
      <w:marTop w:val="0"/>
      <w:marBottom w:val="0"/>
      <w:divBdr>
        <w:top w:val="none" w:sz="0" w:space="0" w:color="auto"/>
        <w:left w:val="none" w:sz="0" w:space="0" w:color="auto"/>
        <w:bottom w:val="none" w:sz="0" w:space="0" w:color="auto"/>
        <w:right w:val="none" w:sz="0" w:space="0" w:color="auto"/>
      </w:divBdr>
    </w:div>
    <w:div w:id="1630935754">
      <w:bodyDiv w:val="1"/>
      <w:marLeft w:val="0"/>
      <w:marRight w:val="0"/>
      <w:marTop w:val="0"/>
      <w:marBottom w:val="0"/>
      <w:divBdr>
        <w:top w:val="none" w:sz="0" w:space="0" w:color="auto"/>
        <w:left w:val="none" w:sz="0" w:space="0" w:color="auto"/>
        <w:bottom w:val="none" w:sz="0" w:space="0" w:color="auto"/>
        <w:right w:val="none" w:sz="0" w:space="0" w:color="auto"/>
      </w:divBdr>
    </w:div>
    <w:div w:id="1662468318">
      <w:bodyDiv w:val="1"/>
      <w:marLeft w:val="0"/>
      <w:marRight w:val="0"/>
      <w:marTop w:val="0"/>
      <w:marBottom w:val="0"/>
      <w:divBdr>
        <w:top w:val="none" w:sz="0" w:space="0" w:color="auto"/>
        <w:left w:val="none" w:sz="0" w:space="0" w:color="auto"/>
        <w:bottom w:val="none" w:sz="0" w:space="0" w:color="auto"/>
        <w:right w:val="none" w:sz="0" w:space="0" w:color="auto"/>
      </w:divBdr>
      <w:divsChild>
        <w:div w:id="1337919820">
          <w:marLeft w:val="-420"/>
          <w:marRight w:val="0"/>
          <w:marTop w:val="0"/>
          <w:marBottom w:val="0"/>
          <w:divBdr>
            <w:top w:val="none" w:sz="0" w:space="0" w:color="auto"/>
            <w:left w:val="none" w:sz="0" w:space="0" w:color="auto"/>
            <w:bottom w:val="none" w:sz="0" w:space="0" w:color="auto"/>
            <w:right w:val="none" w:sz="0" w:space="0" w:color="auto"/>
          </w:divBdr>
          <w:divsChild>
            <w:div w:id="1230002187">
              <w:marLeft w:val="0"/>
              <w:marRight w:val="0"/>
              <w:marTop w:val="0"/>
              <w:marBottom w:val="0"/>
              <w:divBdr>
                <w:top w:val="none" w:sz="0" w:space="0" w:color="auto"/>
                <w:left w:val="none" w:sz="0" w:space="0" w:color="auto"/>
                <w:bottom w:val="none" w:sz="0" w:space="0" w:color="auto"/>
                <w:right w:val="none" w:sz="0" w:space="0" w:color="auto"/>
              </w:divBdr>
              <w:divsChild>
                <w:div w:id="776753993">
                  <w:marLeft w:val="0"/>
                  <w:marRight w:val="0"/>
                  <w:marTop w:val="0"/>
                  <w:marBottom w:val="0"/>
                  <w:divBdr>
                    <w:top w:val="none" w:sz="0" w:space="0" w:color="auto"/>
                    <w:left w:val="none" w:sz="0" w:space="0" w:color="auto"/>
                    <w:bottom w:val="none" w:sz="0" w:space="0" w:color="auto"/>
                    <w:right w:val="none" w:sz="0" w:space="0" w:color="auto"/>
                  </w:divBdr>
                  <w:divsChild>
                    <w:div w:id="971133565">
                      <w:marLeft w:val="0"/>
                      <w:marRight w:val="0"/>
                      <w:marTop w:val="0"/>
                      <w:marBottom w:val="0"/>
                      <w:divBdr>
                        <w:top w:val="none" w:sz="0" w:space="0" w:color="auto"/>
                        <w:left w:val="none" w:sz="0" w:space="0" w:color="auto"/>
                        <w:bottom w:val="none" w:sz="0" w:space="0" w:color="auto"/>
                        <w:right w:val="none" w:sz="0" w:space="0" w:color="auto"/>
                      </w:divBdr>
                    </w:div>
                    <w:div w:id="43760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32018">
          <w:marLeft w:val="-420"/>
          <w:marRight w:val="0"/>
          <w:marTop w:val="0"/>
          <w:marBottom w:val="0"/>
          <w:divBdr>
            <w:top w:val="none" w:sz="0" w:space="0" w:color="auto"/>
            <w:left w:val="none" w:sz="0" w:space="0" w:color="auto"/>
            <w:bottom w:val="none" w:sz="0" w:space="0" w:color="auto"/>
            <w:right w:val="none" w:sz="0" w:space="0" w:color="auto"/>
          </w:divBdr>
          <w:divsChild>
            <w:div w:id="1864056063">
              <w:marLeft w:val="0"/>
              <w:marRight w:val="0"/>
              <w:marTop w:val="0"/>
              <w:marBottom w:val="0"/>
              <w:divBdr>
                <w:top w:val="none" w:sz="0" w:space="0" w:color="auto"/>
                <w:left w:val="none" w:sz="0" w:space="0" w:color="auto"/>
                <w:bottom w:val="none" w:sz="0" w:space="0" w:color="auto"/>
                <w:right w:val="none" w:sz="0" w:space="0" w:color="auto"/>
              </w:divBdr>
              <w:divsChild>
                <w:div w:id="1856311673">
                  <w:marLeft w:val="0"/>
                  <w:marRight w:val="0"/>
                  <w:marTop w:val="0"/>
                  <w:marBottom w:val="0"/>
                  <w:divBdr>
                    <w:top w:val="none" w:sz="0" w:space="0" w:color="auto"/>
                    <w:left w:val="none" w:sz="0" w:space="0" w:color="auto"/>
                    <w:bottom w:val="none" w:sz="0" w:space="0" w:color="auto"/>
                    <w:right w:val="none" w:sz="0" w:space="0" w:color="auto"/>
                  </w:divBdr>
                  <w:divsChild>
                    <w:div w:id="958604133">
                      <w:marLeft w:val="0"/>
                      <w:marRight w:val="0"/>
                      <w:marTop w:val="0"/>
                      <w:marBottom w:val="0"/>
                      <w:divBdr>
                        <w:top w:val="none" w:sz="0" w:space="0" w:color="auto"/>
                        <w:left w:val="none" w:sz="0" w:space="0" w:color="auto"/>
                        <w:bottom w:val="none" w:sz="0" w:space="0" w:color="auto"/>
                        <w:right w:val="none" w:sz="0" w:space="0" w:color="auto"/>
                      </w:divBdr>
                    </w:div>
                    <w:div w:id="156672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89878">
          <w:marLeft w:val="-420"/>
          <w:marRight w:val="0"/>
          <w:marTop w:val="0"/>
          <w:marBottom w:val="0"/>
          <w:divBdr>
            <w:top w:val="none" w:sz="0" w:space="0" w:color="auto"/>
            <w:left w:val="none" w:sz="0" w:space="0" w:color="auto"/>
            <w:bottom w:val="none" w:sz="0" w:space="0" w:color="auto"/>
            <w:right w:val="none" w:sz="0" w:space="0" w:color="auto"/>
          </w:divBdr>
          <w:divsChild>
            <w:div w:id="288825092">
              <w:marLeft w:val="0"/>
              <w:marRight w:val="0"/>
              <w:marTop w:val="0"/>
              <w:marBottom w:val="0"/>
              <w:divBdr>
                <w:top w:val="none" w:sz="0" w:space="0" w:color="auto"/>
                <w:left w:val="none" w:sz="0" w:space="0" w:color="auto"/>
                <w:bottom w:val="none" w:sz="0" w:space="0" w:color="auto"/>
                <w:right w:val="none" w:sz="0" w:space="0" w:color="auto"/>
              </w:divBdr>
              <w:divsChild>
                <w:div w:id="1207715095">
                  <w:marLeft w:val="0"/>
                  <w:marRight w:val="0"/>
                  <w:marTop w:val="0"/>
                  <w:marBottom w:val="0"/>
                  <w:divBdr>
                    <w:top w:val="none" w:sz="0" w:space="0" w:color="auto"/>
                    <w:left w:val="none" w:sz="0" w:space="0" w:color="auto"/>
                    <w:bottom w:val="none" w:sz="0" w:space="0" w:color="auto"/>
                    <w:right w:val="none" w:sz="0" w:space="0" w:color="auto"/>
                  </w:divBdr>
                  <w:divsChild>
                    <w:div w:id="656106829">
                      <w:marLeft w:val="0"/>
                      <w:marRight w:val="0"/>
                      <w:marTop w:val="0"/>
                      <w:marBottom w:val="0"/>
                      <w:divBdr>
                        <w:top w:val="none" w:sz="0" w:space="0" w:color="auto"/>
                        <w:left w:val="none" w:sz="0" w:space="0" w:color="auto"/>
                        <w:bottom w:val="none" w:sz="0" w:space="0" w:color="auto"/>
                        <w:right w:val="none" w:sz="0" w:space="0" w:color="auto"/>
                      </w:divBdr>
                    </w:div>
                    <w:div w:id="162715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882300">
          <w:marLeft w:val="-420"/>
          <w:marRight w:val="0"/>
          <w:marTop w:val="0"/>
          <w:marBottom w:val="0"/>
          <w:divBdr>
            <w:top w:val="none" w:sz="0" w:space="0" w:color="auto"/>
            <w:left w:val="none" w:sz="0" w:space="0" w:color="auto"/>
            <w:bottom w:val="none" w:sz="0" w:space="0" w:color="auto"/>
            <w:right w:val="none" w:sz="0" w:space="0" w:color="auto"/>
          </w:divBdr>
          <w:divsChild>
            <w:div w:id="1843010184">
              <w:marLeft w:val="0"/>
              <w:marRight w:val="0"/>
              <w:marTop w:val="0"/>
              <w:marBottom w:val="0"/>
              <w:divBdr>
                <w:top w:val="none" w:sz="0" w:space="0" w:color="auto"/>
                <w:left w:val="none" w:sz="0" w:space="0" w:color="auto"/>
                <w:bottom w:val="none" w:sz="0" w:space="0" w:color="auto"/>
                <w:right w:val="none" w:sz="0" w:space="0" w:color="auto"/>
              </w:divBdr>
              <w:divsChild>
                <w:div w:id="1707900149">
                  <w:marLeft w:val="0"/>
                  <w:marRight w:val="0"/>
                  <w:marTop w:val="0"/>
                  <w:marBottom w:val="0"/>
                  <w:divBdr>
                    <w:top w:val="none" w:sz="0" w:space="0" w:color="auto"/>
                    <w:left w:val="none" w:sz="0" w:space="0" w:color="auto"/>
                    <w:bottom w:val="none" w:sz="0" w:space="0" w:color="auto"/>
                    <w:right w:val="none" w:sz="0" w:space="0" w:color="auto"/>
                  </w:divBdr>
                  <w:divsChild>
                    <w:div w:id="192498666">
                      <w:marLeft w:val="0"/>
                      <w:marRight w:val="0"/>
                      <w:marTop w:val="0"/>
                      <w:marBottom w:val="0"/>
                      <w:divBdr>
                        <w:top w:val="none" w:sz="0" w:space="0" w:color="auto"/>
                        <w:left w:val="none" w:sz="0" w:space="0" w:color="auto"/>
                        <w:bottom w:val="none" w:sz="0" w:space="0" w:color="auto"/>
                        <w:right w:val="none" w:sz="0" w:space="0" w:color="auto"/>
                      </w:divBdr>
                    </w:div>
                    <w:div w:id="3008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896663">
      <w:bodyDiv w:val="1"/>
      <w:marLeft w:val="0"/>
      <w:marRight w:val="0"/>
      <w:marTop w:val="0"/>
      <w:marBottom w:val="0"/>
      <w:divBdr>
        <w:top w:val="none" w:sz="0" w:space="0" w:color="auto"/>
        <w:left w:val="none" w:sz="0" w:space="0" w:color="auto"/>
        <w:bottom w:val="none" w:sz="0" w:space="0" w:color="auto"/>
        <w:right w:val="none" w:sz="0" w:space="0" w:color="auto"/>
      </w:divBdr>
    </w:div>
    <w:div w:id="1687903308">
      <w:bodyDiv w:val="1"/>
      <w:marLeft w:val="0"/>
      <w:marRight w:val="0"/>
      <w:marTop w:val="0"/>
      <w:marBottom w:val="0"/>
      <w:divBdr>
        <w:top w:val="none" w:sz="0" w:space="0" w:color="auto"/>
        <w:left w:val="none" w:sz="0" w:space="0" w:color="auto"/>
        <w:bottom w:val="none" w:sz="0" w:space="0" w:color="auto"/>
        <w:right w:val="none" w:sz="0" w:space="0" w:color="auto"/>
      </w:divBdr>
      <w:divsChild>
        <w:div w:id="1177768540">
          <w:marLeft w:val="0"/>
          <w:marRight w:val="0"/>
          <w:marTop w:val="0"/>
          <w:marBottom w:val="0"/>
          <w:divBdr>
            <w:top w:val="none" w:sz="0" w:space="0" w:color="auto"/>
            <w:left w:val="none" w:sz="0" w:space="0" w:color="auto"/>
            <w:bottom w:val="none" w:sz="0" w:space="0" w:color="auto"/>
            <w:right w:val="none" w:sz="0" w:space="0" w:color="auto"/>
          </w:divBdr>
        </w:div>
        <w:div w:id="904684104">
          <w:marLeft w:val="0"/>
          <w:marRight w:val="0"/>
          <w:marTop w:val="0"/>
          <w:marBottom w:val="0"/>
          <w:divBdr>
            <w:top w:val="none" w:sz="0" w:space="0" w:color="auto"/>
            <w:left w:val="none" w:sz="0" w:space="0" w:color="auto"/>
            <w:bottom w:val="none" w:sz="0" w:space="0" w:color="auto"/>
            <w:right w:val="none" w:sz="0" w:space="0" w:color="auto"/>
          </w:divBdr>
        </w:div>
        <w:div w:id="432553165">
          <w:marLeft w:val="0"/>
          <w:marRight w:val="0"/>
          <w:marTop w:val="0"/>
          <w:marBottom w:val="0"/>
          <w:divBdr>
            <w:top w:val="none" w:sz="0" w:space="0" w:color="auto"/>
            <w:left w:val="none" w:sz="0" w:space="0" w:color="auto"/>
            <w:bottom w:val="none" w:sz="0" w:space="0" w:color="auto"/>
            <w:right w:val="none" w:sz="0" w:space="0" w:color="auto"/>
          </w:divBdr>
        </w:div>
        <w:div w:id="456604831">
          <w:marLeft w:val="0"/>
          <w:marRight w:val="0"/>
          <w:marTop w:val="0"/>
          <w:marBottom w:val="0"/>
          <w:divBdr>
            <w:top w:val="none" w:sz="0" w:space="0" w:color="auto"/>
            <w:left w:val="none" w:sz="0" w:space="0" w:color="auto"/>
            <w:bottom w:val="none" w:sz="0" w:space="0" w:color="auto"/>
            <w:right w:val="none" w:sz="0" w:space="0" w:color="auto"/>
          </w:divBdr>
        </w:div>
        <w:div w:id="1201823573">
          <w:marLeft w:val="0"/>
          <w:marRight w:val="0"/>
          <w:marTop w:val="0"/>
          <w:marBottom w:val="0"/>
          <w:divBdr>
            <w:top w:val="none" w:sz="0" w:space="0" w:color="auto"/>
            <w:left w:val="none" w:sz="0" w:space="0" w:color="auto"/>
            <w:bottom w:val="none" w:sz="0" w:space="0" w:color="auto"/>
            <w:right w:val="none" w:sz="0" w:space="0" w:color="auto"/>
          </w:divBdr>
        </w:div>
      </w:divsChild>
    </w:div>
    <w:div w:id="1695573644">
      <w:bodyDiv w:val="1"/>
      <w:marLeft w:val="0"/>
      <w:marRight w:val="0"/>
      <w:marTop w:val="0"/>
      <w:marBottom w:val="0"/>
      <w:divBdr>
        <w:top w:val="none" w:sz="0" w:space="0" w:color="auto"/>
        <w:left w:val="none" w:sz="0" w:space="0" w:color="auto"/>
        <w:bottom w:val="none" w:sz="0" w:space="0" w:color="auto"/>
        <w:right w:val="none" w:sz="0" w:space="0" w:color="auto"/>
      </w:divBdr>
    </w:div>
    <w:div w:id="1697074328">
      <w:bodyDiv w:val="1"/>
      <w:marLeft w:val="0"/>
      <w:marRight w:val="0"/>
      <w:marTop w:val="0"/>
      <w:marBottom w:val="0"/>
      <w:divBdr>
        <w:top w:val="none" w:sz="0" w:space="0" w:color="auto"/>
        <w:left w:val="none" w:sz="0" w:space="0" w:color="auto"/>
        <w:bottom w:val="none" w:sz="0" w:space="0" w:color="auto"/>
        <w:right w:val="none" w:sz="0" w:space="0" w:color="auto"/>
      </w:divBdr>
    </w:div>
    <w:div w:id="1705788769">
      <w:bodyDiv w:val="1"/>
      <w:marLeft w:val="0"/>
      <w:marRight w:val="0"/>
      <w:marTop w:val="0"/>
      <w:marBottom w:val="0"/>
      <w:divBdr>
        <w:top w:val="none" w:sz="0" w:space="0" w:color="auto"/>
        <w:left w:val="none" w:sz="0" w:space="0" w:color="auto"/>
        <w:bottom w:val="none" w:sz="0" w:space="0" w:color="auto"/>
        <w:right w:val="none" w:sz="0" w:space="0" w:color="auto"/>
      </w:divBdr>
    </w:div>
    <w:div w:id="1706786790">
      <w:bodyDiv w:val="1"/>
      <w:marLeft w:val="0"/>
      <w:marRight w:val="0"/>
      <w:marTop w:val="0"/>
      <w:marBottom w:val="0"/>
      <w:divBdr>
        <w:top w:val="none" w:sz="0" w:space="0" w:color="auto"/>
        <w:left w:val="none" w:sz="0" w:space="0" w:color="auto"/>
        <w:bottom w:val="none" w:sz="0" w:space="0" w:color="auto"/>
        <w:right w:val="none" w:sz="0" w:space="0" w:color="auto"/>
      </w:divBdr>
    </w:div>
    <w:div w:id="1708526214">
      <w:bodyDiv w:val="1"/>
      <w:marLeft w:val="0"/>
      <w:marRight w:val="0"/>
      <w:marTop w:val="0"/>
      <w:marBottom w:val="0"/>
      <w:divBdr>
        <w:top w:val="none" w:sz="0" w:space="0" w:color="auto"/>
        <w:left w:val="none" w:sz="0" w:space="0" w:color="auto"/>
        <w:bottom w:val="none" w:sz="0" w:space="0" w:color="auto"/>
        <w:right w:val="none" w:sz="0" w:space="0" w:color="auto"/>
      </w:divBdr>
    </w:div>
    <w:div w:id="1724719435">
      <w:bodyDiv w:val="1"/>
      <w:marLeft w:val="0"/>
      <w:marRight w:val="0"/>
      <w:marTop w:val="0"/>
      <w:marBottom w:val="0"/>
      <w:divBdr>
        <w:top w:val="none" w:sz="0" w:space="0" w:color="auto"/>
        <w:left w:val="none" w:sz="0" w:space="0" w:color="auto"/>
        <w:bottom w:val="none" w:sz="0" w:space="0" w:color="auto"/>
        <w:right w:val="none" w:sz="0" w:space="0" w:color="auto"/>
      </w:divBdr>
    </w:div>
    <w:div w:id="1731148289">
      <w:bodyDiv w:val="1"/>
      <w:marLeft w:val="0"/>
      <w:marRight w:val="0"/>
      <w:marTop w:val="0"/>
      <w:marBottom w:val="0"/>
      <w:divBdr>
        <w:top w:val="none" w:sz="0" w:space="0" w:color="auto"/>
        <w:left w:val="none" w:sz="0" w:space="0" w:color="auto"/>
        <w:bottom w:val="none" w:sz="0" w:space="0" w:color="auto"/>
        <w:right w:val="none" w:sz="0" w:space="0" w:color="auto"/>
      </w:divBdr>
    </w:div>
    <w:div w:id="1732079009">
      <w:bodyDiv w:val="1"/>
      <w:marLeft w:val="0"/>
      <w:marRight w:val="0"/>
      <w:marTop w:val="0"/>
      <w:marBottom w:val="0"/>
      <w:divBdr>
        <w:top w:val="none" w:sz="0" w:space="0" w:color="auto"/>
        <w:left w:val="none" w:sz="0" w:space="0" w:color="auto"/>
        <w:bottom w:val="none" w:sz="0" w:space="0" w:color="auto"/>
        <w:right w:val="none" w:sz="0" w:space="0" w:color="auto"/>
      </w:divBdr>
    </w:div>
    <w:div w:id="1737556240">
      <w:bodyDiv w:val="1"/>
      <w:marLeft w:val="0"/>
      <w:marRight w:val="0"/>
      <w:marTop w:val="0"/>
      <w:marBottom w:val="0"/>
      <w:divBdr>
        <w:top w:val="none" w:sz="0" w:space="0" w:color="auto"/>
        <w:left w:val="none" w:sz="0" w:space="0" w:color="auto"/>
        <w:bottom w:val="none" w:sz="0" w:space="0" w:color="auto"/>
        <w:right w:val="none" w:sz="0" w:space="0" w:color="auto"/>
      </w:divBdr>
    </w:div>
    <w:div w:id="1742212414">
      <w:bodyDiv w:val="1"/>
      <w:marLeft w:val="0"/>
      <w:marRight w:val="0"/>
      <w:marTop w:val="0"/>
      <w:marBottom w:val="0"/>
      <w:divBdr>
        <w:top w:val="none" w:sz="0" w:space="0" w:color="auto"/>
        <w:left w:val="none" w:sz="0" w:space="0" w:color="auto"/>
        <w:bottom w:val="none" w:sz="0" w:space="0" w:color="auto"/>
        <w:right w:val="none" w:sz="0" w:space="0" w:color="auto"/>
      </w:divBdr>
    </w:div>
    <w:div w:id="1742943722">
      <w:bodyDiv w:val="1"/>
      <w:marLeft w:val="0"/>
      <w:marRight w:val="0"/>
      <w:marTop w:val="0"/>
      <w:marBottom w:val="0"/>
      <w:divBdr>
        <w:top w:val="none" w:sz="0" w:space="0" w:color="auto"/>
        <w:left w:val="none" w:sz="0" w:space="0" w:color="auto"/>
        <w:bottom w:val="none" w:sz="0" w:space="0" w:color="auto"/>
        <w:right w:val="none" w:sz="0" w:space="0" w:color="auto"/>
      </w:divBdr>
      <w:divsChild>
        <w:div w:id="890965257">
          <w:marLeft w:val="0"/>
          <w:marRight w:val="0"/>
          <w:marTop w:val="0"/>
          <w:marBottom w:val="0"/>
          <w:divBdr>
            <w:top w:val="none" w:sz="0" w:space="0" w:color="auto"/>
            <w:left w:val="none" w:sz="0" w:space="0" w:color="auto"/>
            <w:bottom w:val="none" w:sz="0" w:space="0" w:color="auto"/>
            <w:right w:val="none" w:sz="0" w:space="0" w:color="auto"/>
          </w:divBdr>
        </w:div>
        <w:div w:id="399791176">
          <w:marLeft w:val="0"/>
          <w:marRight w:val="0"/>
          <w:marTop w:val="0"/>
          <w:marBottom w:val="0"/>
          <w:divBdr>
            <w:top w:val="none" w:sz="0" w:space="0" w:color="auto"/>
            <w:left w:val="none" w:sz="0" w:space="0" w:color="auto"/>
            <w:bottom w:val="none" w:sz="0" w:space="0" w:color="auto"/>
            <w:right w:val="none" w:sz="0" w:space="0" w:color="auto"/>
          </w:divBdr>
        </w:div>
        <w:div w:id="2025402112">
          <w:marLeft w:val="0"/>
          <w:marRight w:val="0"/>
          <w:marTop w:val="0"/>
          <w:marBottom w:val="0"/>
          <w:divBdr>
            <w:top w:val="none" w:sz="0" w:space="0" w:color="auto"/>
            <w:left w:val="none" w:sz="0" w:space="0" w:color="auto"/>
            <w:bottom w:val="none" w:sz="0" w:space="0" w:color="auto"/>
            <w:right w:val="none" w:sz="0" w:space="0" w:color="auto"/>
          </w:divBdr>
        </w:div>
        <w:div w:id="905605276">
          <w:marLeft w:val="0"/>
          <w:marRight w:val="0"/>
          <w:marTop w:val="0"/>
          <w:marBottom w:val="0"/>
          <w:divBdr>
            <w:top w:val="none" w:sz="0" w:space="0" w:color="auto"/>
            <w:left w:val="none" w:sz="0" w:space="0" w:color="auto"/>
            <w:bottom w:val="none" w:sz="0" w:space="0" w:color="auto"/>
            <w:right w:val="none" w:sz="0" w:space="0" w:color="auto"/>
          </w:divBdr>
        </w:div>
        <w:div w:id="881790245">
          <w:marLeft w:val="0"/>
          <w:marRight w:val="0"/>
          <w:marTop w:val="0"/>
          <w:marBottom w:val="0"/>
          <w:divBdr>
            <w:top w:val="none" w:sz="0" w:space="0" w:color="auto"/>
            <w:left w:val="none" w:sz="0" w:space="0" w:color="auto"/>
            <w:bottom w:val="none" w:sz="0" w:space="0" w:color="auto"/>
            <w:right w:val="none" w:sz="0" w:space="0" w:color="auto"/>
          </w:divBdr>
        </w:div>
        <w:div w:id="1419016316">
          <w:marLeft w:val="0"/>
          <w:marRight w:val="0"/>
          <w:marTop w:val="0"/>
          <w:marBottom w:val="0"/>
          <w:divBdr>
            <w:top w:val="none" w:sz="0" w:space="0" w:color="auto"/>
            <w:left w:val="none" w:sz="0" w:space="0" w:color="auto"/>
            <w:bottom w:val="none" w:sz="0" w:space="0" w:color="auto"/>
            <w:right w:val="none" w:sz="0" w:space="0" w:color="auto"/>
          </w:divBdr>
        </w:div>
        <w:div w:id="1180043934">
          <w:marLeft w:val="0"/>
          <w:marRight w:val="0"/>
          <w:marTop w:val="0"/>
          <w:marBottom w:val="0"/>
          <w:divBdr>
            <w:top w:val="none" w:sz="0" w:space="0" w:color="auto"/>
            <w:left w:val="none" w:sz="0" w:space="0" w:color="auto"/>
            <w:bottom w:val="none" w:sz="0" w:space="0" w:color="auto"/>
            <w:right w:val="none" w:sz="0" w:space="0" w:color="auto"/>
          </w:divBdr>
        </w:div>
        <w:div w:id="1334145777">
          <w:marLeft w:val="0"/>
          <w:marRight w:val="0"/>
          <w:marTop w:val="0"/>
          <w:marBottom w:val="0"/>
          <w:divBdr>
            <w:top w:val="none" w:sz="0" w:space="0" w:color="auto"/>
            <w:left w:val="none" w:sz="0" w:space="0" w:color="auto"/>
            <w:bottom w:val="none" w:sz="0" w:space="0" w:color="auto"/>
            <w:right w:val="none" w:sz="0" w:space="0" w:color="auto"/>
          </w:divBdr>
        </w:div>
        <w:div w:id="769854137">
          <w:marLeft w:val="0"/>
          <w:marRight w:val="0"/>
          <w:marTop w:val="0"/>
          <w:marBottom w:val="0"/>
          <w:divBdr>
            <w:top w:val="none" w:sz="0" w:space="0" w:color="auto"/>
            <w:left w:val="none" w:sz="0" w:space="0" w:color="auto"/>
            <w:bottom w:val="none" w:sz="0" w:space="0" w:color="auto"/>
            <w:right w:val="none" w:sz="0" w:space="0" w:color="auto"/>
          </w:divBdr>
        </w:div>
        <w:div w:id="1513104715">
          <w:marLeft w:val="0"/>
          <w:marRight w:val="0"/>
          <w:marTop w:val="0"/>
          <w:marBottom w:val="0"/>
          <w:divBdr>
            <w:top w:val="none" w:sz="0" w:space="0" w:color="auto"/>
            <w:left w:val="none" w:sz="0" w:space="0" w:color="auto"/>
            <w:bottom w:val="none" w:sz="0" w:space="0" w:color="auto"/>
            <w:right w:val="none" w:sz="0" w:space="0" w:color="auto"/>
          </w:divBdr>
        </w:div>
        <w:div w:id="904266129">
          <w:marLeft w:val="0"/>
          <w:marRight w:val="0"/>
          <w:marTop w:val="0"/>
          <w:marBottom w:val="0"/>
          <w:divBdr>
            <w:top w:val="none" w:sz="0" w:space="0" w:color="auto"/>
            <w:left w:val="none" w:sz="0" w:space="0" w:color="auto"/>
            <w:bottom w:val="none" w:sz="0" w:space="0" w:color="auto"/>
            <w:right w:val="none" w:sz="0" w:space="0" w:color="auto"/>
          </w:divBdr>
        </w:div>
        <w:div w:id="344477748">
          <w:marLeft w:val="0"/>
          <w:marRight w:val="0"/>
          <w:marTop w:val="0"/>
          <w:marBottom w:val="0"/>
          <w:divBdr>
            <w:top w:val="none" w:sz="0" w:space="0" w:color="auto"/>
            <w:left w:val="none" w:sz="0" w:space="0" w:color="auto"/>
            <w:bottom w:val="none" w:sz="0" w:space="0" w:color="auto"/>
            <w:right w:val="none" w:sz="0" w:space="0" w:color="auto"/>
          </w:divBdr>
        </w:div>
        <w:div w:id="1961452024">
          <w:marLeft w:val="0"/>
          <w:marRight w:val="0"/>
          <w:marTop w:val="0"/>
          <w:marBottom w:val="0"/>
          <w:divBdr>
            <w:top w:val="none" w:sz="0" w:space="0" w:color="auto"/>
            <w:left w:val="none" w:sz="0" w:space="0" w:color="auto"/>
            <w:bottom w:val="none" w:sz="0" w:space="0" w:color="auto"/>
            <w:right w:val="none" w:sz="0" w:space="0" w:color="auto"/>
          </w:divBdr>
        </w:div>
        <w:div w:id="2139106449">
          <w:marLeft w:val="0"/>
          <w:marRight w:val="0"/>
          <w:marTop w:val="0"/>
          <w:marBottom w:val="0"/>
          <w:divBdr>
            <w:top w:val="none" w:sz="0" w:space="0" w:color="auto"/>
            <w:left w:val="none" w:sz="0" w:space="0" w:color="auto"/>
            <w:bottom w:val="none" w:sz="0" w:space="0" w:color="auto"/>
            <w:right w:val="none" w:sz="0" w:space="0" w:color="auto"/>
          </w:divBdr>
        </w:div>
        <w:div w:id="1198422185">
          <w:marLeft w:val="0"/>
          <w:marRight w:val="0"/>
          <w:marTop w:val="0"/>
          <w:marBottom w:val="0"/>
          <w:divBdr>
            <w:top w:val="none" w:sz="0" w:space="0" w:color="auto"/>
            <w:left w:val="none" w:sz="0" w:space="0" w:color="auto"/>
            <w:bottom w:val="none" w:sz="0" w:space="0" w:color="auto"/>
            <w:right w:val="none" w:sz="0" w:space="0" w:color="auto"/>
          </w:divBdr>
        </w:div>
        <w:div w:id="312487253">
          <w:marLeft w:val="0"/>
          <w:marRight w:val="0"/>
          <w:marTop w:val="0"/>
          <w:marBottom w:val="0"/>
          <w:divBdr>
            <w:top w:val="none" w:sz="0" w:space="0" w:color="auto"/>
            <w:left w:val="none" w:sz="0" w:space="0" w:color="auto"/>
            <w:bottom w:val="none" w:sz="0" w:space="0" w:color="auto"/>
            <w:right w:val="none" w:sz="0" w:space="0" w:color="auto"/>
          </w:divBdr>
        </w:div>
        <w:div w:id="867792708">
          <w:marLeft w:val="0"/>
          <w:marRight w:val="0"/>
          <w:marTop w:val="0"/>
          <w:marBottom w:val="0"/>
          <w:divBdr>
            <w:top w:val="none" w:sz="0" w:space="0" w:color="auto"/>
            <w:left w:val="none" w:sz="0" w:space="0" w:color="auto"/>
            <w:bottom w:val="none" w:sz="0" w:space="0" w:color="auto"/>
            <w:right w:val="none" w:sz="0" w:space="0" w:color="auto"/>
          </w:divBdr>
        </w:div>
        <w:div w:id="204105732">
          <w:marLeft w:val="0"/>
          <w:marRight w:val="0"/>
          <w:marTop w:val="0"/>
          <w:marBottom w:val="0"/>
          <w:divBdr>
            <w:top w:val="none" w:sz="0" w:space="0" w:color="auto"/>
            <w:left w:val="none" w:sz="0" w:space="0" w:color="auto"/>
            <w:bottom w:val="none" w:sz="0" w:space="0" w:color="auto"/>
            <w:right w:val="none" w:sz="0" w:space="0" w:color="auto"/>
          </w:divBdr>
        </w:div>
        <w:div w:id="2113544643">
          <w:marLeft w:val="0"/>
          <w:marRight w:val="0"/>
          <w:marTop w:val="0"/>
          <w:marBottom w:val="0"/>
          <w:divBdr>
            <w:top w:val="none" w:sz="0" w:space="0" w:color="auto"/>
            <w:left w:val="none" w:sz="0" w:space="0" w:color="auto"/>
            <w:bottom w:val="none" w:sz="0" w:space="0" w:color="auto"/>
            <w:right w:val="none" w:sz="0" w:space="0" w:color="auto"/>
          </w:divBdr>
        </w:div>
        <w:div w:id="898829565">
          <w:marLeft w:val="0"/>
          <w:marRight w:val="0"/>
          <w:marTop w:val="0"/>
          <w:marBottom w:val="0"/>
          <w:divBdr>
            <w:top w:val="none" w:sz="0" w:space="0" w:color="auto"/>
            <w:left w:val="none" w:sz="0" w:space="0" w:color="auto"/>
            <w:bottom w:val="none" w:sz="0" w:space="0" w:color="auto"/>
            <w:right w:val="none" w:sz="0" w:space="0" w:color="auto"/>
          </w:divBdr>
        </w:div>
        <w:div w:id="1227305908">
          <w:marLeft w:val="0"/>
          <w:marRight w:val="0"/>
          <w:marTop w:val="0"/>
          <w:marBottom w:val="0"/>
          <w:divBdr>
            <w:top w:val="none" w:sz="0" w:space="0" w:color="auto"/>
            <w:left w:val="none" w:sz="0" w:space="0" w:color="auto"/>
            <w:bottom w:val="none" w:sz="0" w:space="0" w:color="auto"/>
            <w:right w:val="none" w:sz="0" w:space="0" w:color="auto"/>
          </w:divBdr>
        </w:div>
        <w:div w:id="703673785">
          <w:marLeft w:val="0"/>
          <w:marRight w:val="0"/>
          <w:marTop w:val="0"/>
          <w:marBottom w:val="0"/>
          <w:divBdr>
            <w:top w:val="none" w:sz="0" w:space="0" w:color="auto"/>
            <w:left w:val="none" w:sz="0" w:space="0" w:color="auto"/>
            <w:bottom w:val="none" w:sz="0" w:space="0" w:color="auto"/>
            <w:right w:val="none" w:sz="0" w:space="0" w:color="auto"/>
          </w:divBdr>
        </w:div>
        <w:div w:id="281348677">
          <w:marLeft w:val="0"/>
          <w:marRight w:val="0"/>
          <w:marTop w:val="0"/>
          <w:marBottom w:val="0"/>
          <w:divBdr>
            <w:top w:val="none" w:sz="0" w:space="0" w:color="auto"/>
            <w:left w:val="none" w:sz="0" w:space="0" w:color="auto"/>
            <w:bottom w:val="none" w:sz="0" w:space="0" w:color="auto"/>
            <w:right w:val="none" w:sz="0" w:space="0" w:color="auto"/>
          </w:divBdr>
        </w:div>
        <w:div w:id="97719565">
          <w:marLeft w:val="0"/>
          <w:marRight w:val="0"/>
          <w:marTop w:val="0"/>
          <w:marBottom w:val="0"/>
          <w:divBdr>
            <w:top w:val="none" w:sz="0" w:space="0" w:color="auto"/>
            <w:left w:val="none" w:sz="0" w:space="0" w:color="auto"/>
            <w:bottom w:val="none" w:sz="0" w:space="0" w:color="auto"/>
            <w:right w:val="none" w:sz="0" w:space="0" w:color="auto"/>
          </w:divBdr>
        </w:div>
        <w:div w:id="343366405">
          <w:marLeft w:val="0"/>
          <w:marRight w:val="0"/>
          <w:marTop w:val="0"/>
          <w:marBottom w:val="0"/>
          <w:divBdr>
            <w:top w:val="none" w:sz="0" w:space="0" w:color="auto"/>
            <w:left w:val="none" w:sz="0" w:space="0" w:color="auto"/>
            <w:bottom w:val="none" w:sz="0" w:space="0" w:color="auto"/>
            <w:right w:val="none" w:sz="0" w:space="0" w:color="auto"/>
          </w:divBdr>
        </w:div>
      </w:divsChild>
    </w:div>
    <w:div w:id="1752967343">
      <w:bodyDiv w:val="1"/>
      <w:marLeft w:val="0"/>
      <w:marRight w:val="0"/>
      <w:marTop w:val="0"/>
      <w:marBottom w:val="0"/>
      <w:divBdr>
        <w:top w:val="none" w:sz="0" w:space="0" w:color="auto"/>
        <w:left w:val="none" w:sz="0" w:space="0" w:color="auto"/>
        <w:bottom w:val="none" w:sz="0" w:space="0" w:color="auto"/>
        <w:right w:val="none" w:sz="0" w:space="0" w:color="auto"/>
      </w:divBdr>
    </w:div>
    <w:div w:id="1763406125">
      <w:bodyDiv w:val="1"/>
      <w:marLeft w:val="0"/>
      <w:marRight w:val="0"/>
      <w:marTop w:val="0"/>
      <w:marBottom w:val="0"/>
      <w:divBdr>
        <w:top w:val="none" w:sz="0" w:space="0" w:color="auto"/>
        <w:left w:val="none" w:sz="0" w:space="0" w:color="auto"/>
        <w:bottom w:val="none" w:sz="0" w:space="0" w:color="auto"/>
        <w:right w:val="none" w:sz="0" w:space="0" w:color="auto"/>
      </w:divBdr>
    </w:div>
    <w:div w:id="1773280334">
      <w:bodyDiv w:val="1"/>
      <w:marLeft w:val="0"/>
      <w:marRight w:val="0"/>
      <w:marTop w:val="0"/>
      <w:marBottom w:val="0"/>
      <w:divBdr>
        <w:top w:val="none" w:sz="0" w:space="0" w:color="auto"/>
        <w:left w:val="none" w:sz="0" w:space="0" w:color="auto"/>
        <w:bottom w:val="none" w:sz="0" w:space="0" w:color="auto"/>
        <w:right w:val="none" w:sz="0" w:space="0" w:color="auto"/>
      </w:divBdr>
    </w:div>
    <w:div w:id="1784114220">
      <w:bodyDiv w:val="1"/>
      <w:marLeft w:val="0"/>
      <w:marRight w:val="0"/>
      <w:marTop w:val="0"/>
      <w:marBottom w:val="0"/>
      <w:divBdr>
        <w:top w:val="none" w:sz="0" w:space="0" w:color="auto"/>
        <w:left w:val="none" w:sz="0" w:space="0" w:color="auto"/>
        <w:bottom w:val="none" w:sz="0" w:space="0" w:color="auto"/>
        <w:right w:val="none" w:sz="0" w:space="0" w:color="auto"/>
      </w:divBdr>
    </w:div>
    <w:div w:id="1788619863">
      <w:bodyDiv w:val="1"/>
      <w:marLeft w:val="0"/>
      <w:marRight w:val="0"/>
      <w:marTop w:val="0"/>
      <w:marBottom w:val="0"/>
      <w:divBdr>
        <w:top w:val="none" w:sz="0" w:space="0" w:color="auto"/>
        <w:left w:val="none" w:sz="0" w:space="0" w:color="auto"/>
        <w:bottom w:val="none" w:sz="0" w:space="0" w:color="auto"/>
        <w:right w:val="none" w:sz="0" w:space="0" w:color="auto"/>
      </w:divBdr>
    </w:div>
    <w:div w:id="1809739684">
      <w:bodyDiv w:val="1"/>
      <w:marLeft w:val="0"/>
      <w:marRight w:val="0"/>
      <w:marTop w:val="0"/>
      <w:marBottom w:val="0"/>
      <w:divBdr>
        <w:top w:val="none" w:sz="0" w:space="0" w:color="auto"/>
        <w:left w:val="none" w:sz="0" w:space="0" w:color="auto"/>
        <w:bottom w:val="none" w:sz="0" w:space="0" w:color="auto"/>
        <w:right w:val="none" w:sz="0" w:space="0" w:color="auto"/>
      </w:divBdr>
    </w:div>
    <w:div w:id="1818837631">
      <w:bodyDiv w:val="1"/>
      <w:marLeft w:val="0"/>
      <w:marRight w:val="0"/>
      <w:marTop w:val="0"/>
      <w:marBottom w:val="0"/>
      <w:divBdr>
        <w:top w:val="none" w:sz="0" w:space="0" w:color="auto"/>
        <w:left w:val="none" w:sz="0" w:space="0" w:color="auto"/>
        <w:bottom w:val="none" w:sz="0" w:space="0" w:color="auto"/>
        <w:right w:val="none" w:sz="0" w:space="0" w:color="auto"/>
      </w:divBdr>
    </w:div>
    <w:div w:id="1860000855">
      <w:bodyDiv w:val="1"/>
      <w:marLeft w:val="0"/>
      <w:marRight w:val="0"/>
      <w:marTop w:val="0"/>
      <w:marBottom w:val="0"/>
      <w:divBdr>
        <w:top w:val="none" w:sz="0" w:space="0" w:color="auto"/>
        <w:left w:val="none" w:sz="0" w:space="0" w:color="auto"/>
        <w:bottom w:val="none" w:sz="0" w:space="0" w:color="auto"/>
        <w:right w:val="none" w:sz="0" w:space="0" w:color="auto"/>
      </w:divBdr>
    </w:div>
    <w:div w:id="1861894999">
      <w:bodyDiv w:val="1"/>
      <w:marLeft w:val="0"/>
      <w:marRight w:val="0"/>
      <w:marTop w:val="0"/>
      <w:marBottom w:val="0"/>
      <w:divBdr>
        <w:top w:val="none" w:sz="0" w:space="0" w:color="auto"/>
        <w:left w:val="none" w:sz="0" w:space="0" w:color="auto"/>
        <w:bottom w:val="none" w:sz="0" w:space="0" w:color="auto"/>
        <w:right w:val="none" w:sz="0" w:space="0" w:color="auto"/>
      </w:divBdr>
    </w:div>
    <w:div w:id="1882280353">
      <w:bodyDiv w:val="1"/>
      <w:marLeft w:val="0"/>
      <w:marRight w:val="0"/>
      <w:marTop w:val="0"/>
      <w:marBottom w:val="0"/>
      <w:divBdr>
        <w:top w:val="none" w:sz="0" w:space="0" w:color="auto"/>
        <w:left w:val="none" w:sz="0" w:space="0" w:color="auto"/>
        <w:bottom w:val="none" w:sz="0" w:space="0" w:color="auto"/>
        <w:right w:val="none" w:sz="0" w:space="0" w:color="auto"/>
      </w:divBdr>
    </w:div>
    <w:div w:id="1884515282">
      <w:bodyDiv w:val="1"/>
      <w:marLeft w:val="0"/>
      <w:marRight w:val="0"/>
      <w:marTop w:val="0"/>
      <w:marBottom w:val="0"/>
      <w:divBdr>
        <w:top w:val="none" w:sz="0" w:space="0" w:color="auto"/>
        <w:left w:val="none" w:sz="0" w:space="0" w:color="auto"/>
        <w:bottom w:val="none" w:sz="0" w:space="0" w:color="auto"/>
        <w:right w:val="none" w:sz="0" w:space="0" w:color="auto"/>
      </w:divBdr>
      <w:divsChild>
        <w:div w:id="81755904">
          <w:marLeft w:val="0"/>
          <w:marRight w:val="0"/>
          <w:marTop w:val="0"/>
          <w:marBottom w:val="0"/>
          <w:divBdr>
            <w:top w:val="none" w:sz="0" w:space="0" w:color="auto"/>
            <w:left w:val="none" w:sz="0" w:space="0" w:color="auto"/>
            <w:bottom w:val="none" w:sz="0" w:space="0" w:color="auto"/>
            <w:right w:val="none" w:sz="0" w:space="0" w:color="auto"/>
          </w:divBdr>
        </w:div>
        <w:div w:id="1113094709">
          <w:marLeft w:val="0"/>
          <w:marRight w:val="0"/>
          <w:marTop w:val="0"/>
          <w:marBottom w:val="0"/>
          <w:divBdr>
            <w:top w:val="none" w:sz="0" w:space="0" w:color="auto"/>
            <w:left w:val="none" w:sz="0" w:space="0" w:color="auto"/>
            <w:bottom w:val="none" w:sz="0" w:space="0" w:color="auto"/>
            <w:right w:val="none" w:sz="0" w:space="0" w:color="auto"/>
          </w:divBdr>
        </w:div>
        <w:div w:id="1647321447">
          <w:marLeft w:val="0"/>
          <w:marRight w:val="0"/>
          <w:marTop w:val="0"/>
          <w:marBottom w:val="0"/>
          <w:divBdr>
            <w:top w:val="none" w:sz="0" w:space="0" w:color="auto"/>
            <w:left w:val="none" w:sz="0" w:space="0" w:color="auto"/>
            <w:bottom w:val="none" w:sz="0" w:space="0" w:color="auto"/>
            <w:right w:val="none" w:sz="0" w:space="0" w:color="auto"/>
          </w:divBdr>
        </w:div>
        <w:div w:id="252669074">
          <w:marLeft w:val="0"/>
          <w:marRight w:val="0"/>
          <w:marTop w:val="0"/>
          <w:marBottom w:val="0"/>
          <w:divBdr>
            <w:top w:val="none" w:sz="0" w:space="0" w:color="auto"/>
            <w:left w:val="none" w:sz="0" w:space="0" w:color="auto"/>
            <w:bottom w:val="none" w:sz="0" w:space="0" w:color="auto"/>
            <w:right w:val="none" w:sz="0" w:space="0" w:color="auto"/>
          </w:divBdr>
        </w:div>
        <w:div w:id="1089698543">
          <w:marLeft w:val="0"/>
          <w:marRight w:val="0"/>
          <w:marTop w:val="0"/>
          <w:marBottom w:val="0"/>
          <w:divBdr>
            <w:top w:val="none" w:sz="0" w:space="0" w:color="auto"/>
            <w:left w:val="none" w:sz="0" w:space="0" w:color="auto"/>
            <w:bottom w:val="none" w:sz="0" w:space="0" w:color="auto"/>
            <w:right w:val="none" w:sz="0" w:space="0" w:color="auto"/>
          </w:divBdr>
        </w:div>
        <w:div w:id="1050112444">
          <w:marLeft w:val="0"/>
          <w:marRight w:val="0"/>
          <w:marTop w:val="0"/>
          <w:marBottom w:val="0"/>
          <w:divBdr>
            <w:top w:val="none" w:sz="0" w:space="0" w:color="auto"/>
            <w:left w:val="none" w:sz="0" w:space="0" w:color="auto"/>
            <w:bottom w:val="none" w:sz="0" w:space="0" w:color="auto"/>
            <w:right w:val="none" w:sz="0" w:space="0" w:color="auto"/>
          </w:divBdr>
        </w:div>
      </w:divsChild>
    </w:div>
    <w:div w:id="1897886361">
      <w:bodyDiv w:val="1"/>
      <w:marLeft w:val="0"/>
      <w:marRight w:val="0"/>
      <w:marTop w:val="0"/>
      <w:marBottom w:val="0"/>
      <w:divBdr>
        <w:top w:val="none" w:sz="0" w:space="0" w:color="auto"/>
        <w:left w:val="none" w:sz="0" w:space="0" w:color="auto"/>
        <w:bottom w:val="none" w:sz="0" w:space="0" w:color="auto"/>
        <w:right w:val="none" w:sz="0" w:space="0" w:color="auto"/>
      </w:divBdr>
    </w:div>
    <w:div w:id="1915430430">
      <w:bodyDiv w:val="1"/>
      <w:marLeft w:val="0"/>
      <w:marRight w:val="0"/>
      <w:marTop w:val="0"/>
      <w:marBottom w:val="0"/>
      <w:divBdr>
        <w:top w:val="none" w:sz="0" w:space="0" w:color="auto"/>
        <w:left w:val="none" w:sz="0" w:space="0" w:color="auto"/>
        <w:bottom w:val="none" w:sz="0" w:space="0" w:color="auto"/>
        <w:right w:val="none" w:sz="0" w:space="0" w:color="auto"/>
      </w:divBdr>
    </w:div>
    <w:div w:id="1924797637">
      <w:bodyDiv w:val="1"/>
      <w:marLeft w:val="0"/>
      <w:marRight w:val="0"/>
      <w:marTop w:val="0"/>
      <w:marBottom w:val="0"/>
      <w:divBdr>
        <w:top w:val="none" w:sz="0" w:space="0" w:color="auto"/>
        <w:left w:val="none" w:sz="0" w:space="0" w:color="auto"/>
        <w:bottom w:val="none" w:sz="0" w:space="0" w:color="auto"/>
        <w:right w:val="none" w:sz="0" w:space="0" w:color="auto"/>
      </w:divBdr>
      <w:divsChild>
        <w:div w:id="411899162">
          <w:marLeft w:val="0"/>
          <w:marRight w:val="0"/>
          <w:marTop w:val="0"/>
          <w:marBottom w:val="0"/>
          <w:divBdr>
            <w:top w:val="none" w:sz="0" w:space="0" w:color="auto"/>
            <w:left w:val="none" w:sz="0" w:space="0" w:color="auto"/>
            <w:bottom w:val="none" w:sz="0" w:space="0" w:color="auto"/>
            <w:right w:val="none" w:sz="0" w:space="0" w:color="auto"/>
          </w:divBdr>
        </w:div>
        <w:div w:id="85197660">
          <w:marLeft w:val="0"/>
          <w:marRight w:val="0"/>
          <w:marTop w:val="0"/>
          <w:marBottom w:val="0"/>
          <w:divBdr>
            <w:top w:val="none" w:sz="0" w:space="0" w:color="auto"/>
            <w:left w:val="none" w:sz="0" w:space="0" w:color="auto"/>
            <w:bottom w:val="none" w:sz="0" w:space="0" w:color="auto"/>
            <w:right w:val="none" w:sz="0" w:space="0" w:color="auto"/>
          </w:divBdr>
        </w:div>
      </w:divsChild>
    </w:div>
    <w:div w:id="1928541112">
      <w:bodyDiv w:val="1"/>
      <w:marLeft w:val="0"/>
      <w:marRight w:val="0"/>
      <w:marTop w:val="0"/>
      <w:marBottom w:val="0"/>
      <w:divBdr>
        <w:top w:val="none" w:sz="0" w:space="0" w:color="auto"/>
        <w:left w:val="none" w:sz="0" w:space="0" w:color="auto"/>
        <w:bottom w:val="none" w:sz="0" w:space="0" w:color="auto"/>
        <w:right w:val="none" w:sz="0" w:space="0" w:color="auto"/>
      </w:divBdr>
    </w:div>
    <w:div w:id="1934973348">
      <w:bodyDiv w:val="1"/>
      <w:marLeft w:val="0"/>
      <w:marRight w:val="0"/>
      <w:marTop w:val="0"/>
      <w:marBottom w:val="0"/>
      <w:divBdr>
        <w:top w:val="none" w:sz="0" w:space="0" w:color="auto"/>
        <w:left w:val="none" w:sz="0" w:space="0" w:color="auto"/>
        <w:bottom w:val="none" w:sz="0" w:space="0" w:color="auto"/>
        <w:right w:val="none" w:sz="0" w:space="0" w:color="auto"/>
      </w:divBdr>
    </w:div>
    <w:div w:id="1938635000">
      <w:bodyDiv w:val="1"/>
      <w:marLeft w:val="0"/>
      <w:marRight w:val="0"/>
      <w:marTop w:val="0"/>
      <w:marBottom w:val="0"/>
      <w:divBdr>
        <w:top w:val="none" w:sz="0" w:space="0" w:color="auto"/>
        <w:left w:val="none" w:sz="0" w:space="0" w:color="auto"/>
        <w:bottom w:val="none" w:sz="0" w:space="0" w:color="auto"/>
        <w:right w:val="none" w:sz="0" w:space="0" w:color="auto"/>
      </w:divBdr>
    </w:div>
    <w:div w:id="1967273009">
      <w:bodyDiv w:val="1"/>
      <w:marLeft w:val="0"/>
      <w:marRight w:val="0"/>
      <w:marTop w:val="0"/>
      <w:marBottom w:val="0"/>
      <w:divBdr>
        <w:top w:val="none" w:sz="0" w:space="0" w:color="auto"/>
        <w:left w:val="none" w:sz="0" w:space="0" w:color="auto"/>
        <w:bottom w:val="none" w:sz="0" w:space="0" w:color="auto"/>
        <w:right w:val="none" w:sz="0" w:space="0" w:color="auto"/>
      </w:divBdr>
    </w:div>
    <w:div w:id="1973827794">
      <w:bodyDiv w:val="1"/>
      <w:marLeft w:val="0"/>
      <w:marRight w:val="0"/>
      <w:marTop w:val="0"/>
      <w:marBottom w:val="0"/>
      <w:divBdr>
        <w:top w:val="none" w:sz="0" w:space="0" w:color="auto"/>
        <w:left w:val="none" w:sz="0" w:space="0" w:color="auto"/>
        <w:bottom w:val="none" w:sz="0" w:space="0" w:color="auto"/>
        <w:right w:val="none" w:sz="0" w:space="0" w:color="auto"/>
      </w:divBdr>
    </w:div>
    <w:div w:id="1988700104">
      <w:bodyDiv w:val="1"/>
      <w:marLeft w:val="0"/>
      <w:marRight w:val="0"/>
      <w:marTop w:val="0"/>
      <w:marBottom w:val="0"/>
      <w:divBdr>
        <w:top w:val="none" w:sz="0" w:space="0" w:color="auto"/>
        <w:left w:val="none" w:sz="0" w:space="0" w:color="auto"/>
        <w:bottom w:val="none" w:sz="0" w:space="0" w:color="auto"/>
        <w:right w:val="none" w:sz="0" w:space="0" w:color="auto"/>
      </w:divBdr>
    </w:div>
    <w:div w:id="1998341523">
      <w:bodyDiv w:val="1"/>
      <w:marLeft w:val="0"/>
      <w:marRight w:val="0"/>
      <w:marTop w:val="0"/>
      <w:marBottom w:val="0"/>
      <w:divBdr>
        <w:top w:val="none" w:sz="0" w:space="0" w:color="auto"/>
        <w:left w:val="none" w:sz="0" w:space="0" w:color="auto"/>
        <w:bottom w:val="none" w:sz="0" w:space="0" w:color="auto"/>
        <w:right w:val="none" w:sz="0" w:space="0" w:color="auto"/>
      </w:divBdr>
    </w:div>
    <w:div w:id="2001419503">
      <w:bodyDiv w:val="1"/>
      <w:marLeft w:val="0"/>
      <w:marRight w:val="0"/>
      <w:marTop w:val="0"/>
      <w:marBottom w:val="0"/>
      <w:divBdr>
        <w:top w:val="none" w:sz="0" w:space="0" w:color="auto"/>
        <w:left w:val="none" w:sz="0" w:space="0" w:color="auto"/>
        <w:bottom w:val="none" w:sz="0" w:space="0" w:color="auto"/>
        <w:right w:val="none" w:sz="0" w:space="0" w:color="auto"/>
      </w:divBdr>
    </w:div>
    <w:div w:id="2001500866">
      <w:bodyDiv w:val="1"/>
      <w:marLeft w:val="0"/>
      <w:marRight w:val="0"/>
      <w:marTop w:val="0"/>
      <w:marBottom w:val="0"/>
      <w:divBdr>
        <w:top w:val="none" w:sz="0" w:space="0" w:color="auto"/>
        <w:left w:val="none" w:sz="0" w:space="0" w:color="auto"/>
        <w:bottom w:val="none" w:sz="0" w:space="0" w:color="auto"/>
        <w:right w:val="none" w:sz="0" w:space="0" w:color="auto"/>
      </w:divBdr>
    </w:div>
    <w:div w:id="2002149954">
      <w:bodyDiv w:val="1"/>
      <w:marLeft w:val="0"/>
      <w:marRight w:val="0"/>
      <w:marTop w:val="0"/>
      <w:marBottom w:val="0"/>
      <w:divBdr>
        <w:top w:val="none" w:sz="0" w:space="0" w:color="auto"/>
        <w:left w:val="none" w:sz="0" w:space="0" w:color="auto"/>
        <w:bottom w:val="none" w:sz="0" w:space="0" w:color="auto"/>
        <w:right w:val="none" w:sz="0" w:space="0" w:color="auto"/>
      </w:divBdr>
    </w:div>
    <w:div w:id="2004309810">
      <w:bodyDiv w:val="1"/>
      <w:marLeft w:val="0"/>
      <w:marRight w:val="0"/>
      <w:marTop w:val="0"/>
      <w:marBottom w:val="0"/>
      <w:divBdr>
        <w:top w:val="none" w:sz="0" w:space="0" w:color="auto"/>
        <w:left w:val="none" w:sz="0" w:space="0" w:color="auto"/>
        <w:bottom w:val="none" w:sz="0" w:space="0" w:color="auto"/>
        <w:right w:val="none" w:sz="0" w:space="0" w:color="auto"/>
      </w:divBdr>
      <w:divsChild>
        <w:div w:id="715814573">
          <w:marLeft w:val="780"/>
          <w:marRight w:val="240"/>
          <w:marTop w:val="180"/>
          <w:marBottom w:val="0"/>
          <w:divBdr>
            <w:top w:val="none" w:sz="0" w:space="0" w:color="auto"/>
            <w:left w:val="none" w:sz="0" w:space="0" w:color="auto"/>
            <w:bottom w:val="none" w:sz="0" w:space="0" w:color="auto"/>
            <w:right w:val="none" w:sz="0" w:space="0" w:color="auto"/>
          </w:divBdr>
          <w:divsChild>
            <w:div w:id="249968692">
              <w:marLeft w:val="0"/>
              <w:marRight w:val="0"/>
              <w:marTop w:val="0"/>
              <w:marBottom w:val="0"/>
              <w:divBdr>
                <w:top w:val="none" w:sz="0" w:space="0" w:color="auto"/>
                <w:left w:val="none" w:sz="0" w:space="0" w:color="auto"/>
                <w:bottom w:val="none" w:sz="0" w:space="0" w:color="auto"/>
                <w:right w:val="none" w:sz="0" w:space="0" w:color="auto"/>
              </w:divBdr>
              <w:divsChild>
                <w:div w:id="68428479">
                  <w:marLeft w:val="0"/>
                  <w:marRight w:val="0"/>
                  <w:marTop w:val="0"/>
                  <w:marBottom w:val="0"/>
                  <w:divBdr>
                    <w:top w:val="none" w:sz="0" w:space="0" w:color="auto"/>
                    <w:left w:val="none" w:sz="0" w:space="0" w:color="auto"/>
                    <w:bottom w:val="none" w:sz="0" w:space="0" w:color="auto"/>
                    <w:right w:val="none" w:sz="0" w:space="0" w:color="auto"/>
                  </w:divBdr>
                  <w:divsChild>
                    <w:div w:id="1075475354">
                      <w:marLeft w:val="0"/>
                      <w:marRight w:val="0"/>
                      <w:marTop w:val="0"/>
                      <w:marBottom w:val="0"/>
                      <w:divBdr>
                        <w:top w:val="none" w:sz="0" w:space="0" w:color="auto"/>
                        <w:left w:val="none" w:sz="0" w:space="0" w:color="auto"/>
                        <w:bottom w:val="none" w:sz="0" w:space="0" w:color="auto"/>
                        <w:right w:val="none" w:sz="0" w:space="0" w:color="auto"/>
                      </w:divBdr>
                      <w:divsChild>
                        <w:div w:id="165841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7890">
          <w:marLeft w:val="780"/>
          <w:marRight w:val="0"/>
          <w:marTop w:val="180"/>
          <w:marBottom w:val="0"/>
          <w:divBdr>
            <w:top w:val="none" w:sz="0" w:space="0" w:color="auto"/>
            <w:left w:val="none" w:sz="0" w:space="0" w:color="auto"/>
            <w:bottom w:val="none" w:sz="0" w:space="0" w:color="auto"/>
            <w:right w:val="none" w:sz="0" w:space="0" w:color="auto"/>
          </w:divBdr>
        </w:div>
      </w:divsChild>
    </w:div>
    <w:div w:id="2015566129">
      <w:bodyDiv w:val="1"/>
      <w:marLeft w:val="0"/>
      <w:marRight w:val="0"/>
      <w:marTop w:val="0"/>
      <w:marBottom w:val="0"/>
      <w:divBdr>
        <w:top w:val="none" w:sz="0" w:space="0" w:color="auto"/>
        <w:left w:val="none" w:sz="0" w:space="0" w:color="auto"/>
        <w:bottom w:val="none" w:sz="0" w:space="0" w:color="auto"/>
        <w:right w:val="none" w:sz="0" w:space="0" w:color="auto"/>
      </w:divBdr>
    </w:div>
    <w:div w:id="2047901038">
      <w:bodyDiv w:val="1"/>
      <w:marLeft w:val="0"/>
      <w:marRight w:val="0"/>
      <w:marTop w:val="0"/>
      <w:marBottom w:val="0"/>
      <w:divBdr>
        <w:top w:val="none" w:sz="0" w:space="0" w:color="auto"/>
        <w:left w:val="none" w:sz="0" w:space="0" w:color="auto"/>
        <w:bottom w:val="none" w:sz="0" w:space="0" w:color="auto"/>
        <w:right w:val="none" w:sz="0" w:space="0" w:color="auto"/>
      </w:divBdr>
    </w:div>
    <w:div w:id="2057852868">
      <w:bodyDiv w:val="1"/>
      <w:marLeft w:val="0"/>
      <w:marRight w:val="0"/>
      <w:marTop w:val="0"/>
      <w:marBottom w:val="0"/>
      <w:divBdr>
        <w:top w:val="none" w:sz="0" w:space="0" w:color="auto"/>
        <w:left w:val="none" w:sz="0" w:space="0" w:color="auto"/>
        <w:bottom w:val="none" w:sz="0" w:space="0" w:color="auto"/>
        <w:right w:val="none" w:sz="0" w:space="0" w:color="auto"/>
      </w:divBdr>
    </w:div>
    <w:div w:id="2058814136">
      <w:bodyDiv w:val="1"/>
      <w:marLeft w:val="0"/>
      <w:marRight w:val="0"/>
      <w:marTop w:val="0"/>
      <w:marBottom w:val="0"/>
      <w:divBdr>
        <w:top w:val="none" w:sz="0" w:space="0" w:color="auto"/>
        <w:left w:val="none" w:sz="0" w:space="0" w:color="auto"/>
        <w:bottom w:val="none" w:sz="0" w:space="0" w:color="auto"/>
        <w:right w:val="none" w:sz="0" w:space="0" w:color="auto"/>
      </w:divBdr>
    </w:div>
    <w:div w:id="2062553110">
      <w:bodyDiv w:val="1"/>
      <w:marLeft w:val="0"/>
      <w:marRight w:val="0"/>
      <w:marTop w:val="0"/>
      <w:marBottom w:val="0"/>
      <w:divBdr>
        <w:top w:val="none" w:sz="0" w:space="0" w:color="auto"/>
        <w:left w:val="none" w:sz="0" w:space="0" w:color="auto"/>
        <w:bottom w:val="none" w:sz="0" w:space="0" w:color="auto"/>
        <w:right w:val="none" w:sz="0" w:space="0" w:color="auto"/>
      </w:divBdr>
    </w:div>
    <w:div w:id="2076588690">
      <w:bodyDiv w:val="1"/>
      <w:marLeft w:val="0"/>
      <w:marRight w:val="0"/>
      <w:marTop w:val="0"/>
      <w:marBottom w:val="0"/>
      <w:divBdr>
        <w:top w:val="none" w:sz="0" w:space="0" w:color="auto"/>
        <w:left w:val="none" w:sz="0" w:space="0" w:color="auto"/>
        <w:bottom w:val="none" w:sz="0" w:space="0" w:color="auto"/>
        <w:right w:val="none" w:sz="0" w:space="0" w:color="auto"/>
      </w:divBdr>
    </w:div>
    <w:div w:id="2089228220">
      <w:bodyDiv w:val="1"/>
      <w:marLeft w:val="0"/>
      <w:marRight w:val="0"/>
      <w:marTop w:val="0"/>
      <w:marBottom w:val="0"/>
      <w:divBdr>
        <w:top w:val="none" w:sz="0" w:space="0" w:color="auto"/>
        <w:left w:val="none" w:sz="0" w:space="0" w:color="auto"/>
        <w:bottom w:val="none" w:sz="0" w:space="0" w:color="auto"/>
        <w:right w:val="none" w:sz="0" w:space="0" w:color="auto"/>
      </w:divBdr>
    </w:div>
    <w:div w:id="2095010641">
      <w:bodyDiv w:val="1"/>
      <w:marLeft w:val="0"/>
      <w:marRight w:val="0"/>
      <w:marTop w:val="0"/>
      <w:marBottom w:val="0"/>
      <w:divBdr>
        <w:top w:val="none" w:sz="0" w:space="0" w:color="auto"/>
        <w:left w:val="none" w:sz="0" w:space="0" w:color="auto"/>
        <w:bottom w:val="none" w:sz="0" w:space="0" w:color="auto"/>
        <w:right w:val="none" w:sz="0" w:space="0" w:color="auto"/>
      </w:divBdr>
    </w:div>
    <w:div w:id="2102531967">
      <w:bodyDiv w:val="1"/>
      <w:marLeft w:val="0"/>
      <w:marRight w:val="0"/>
      <w:marTop w:val="0"/>
      <w:marBottom w:val="0"/>
      <w:divBdr>
        <w:top w:val="none" w:sz="0" w:space="0" w:color="auto"/>
        <w:left w:val="none" w:sz="0" w:space="0" w:color="auto"/>
        <w:bottom w:val="none" w:sz="0" w:space="0" w:color="auto"/>
        <w:right w:val="none" w:sz="0" w:space="0" w:color="auto"/>
      </w:divBdr>
    </w:div>
    <w:div w:id="2109277644">
      <w:bodyDiv w:val="1"/>
      <w:marLeft w:val="0"/>
      <w:marRight w:val="0"/>
      <w:marTop w:val="0"/>
      <w:marBottom w:val="0"/>
      <w:divBdr>
        <w:top w:val="none" w:sz="0" w:space="0" w:color="auto"/>
        <w:left w:val="none" w:sz="0" w:space="0" w:color="auto"/>
        <w:bottom w:val="none" w:sz="0" w:space="0" w:color="auto"/>
        <w:right w:val="none" w:sz="0" w:space="0" w:color="auto"/>
      </w:divBdr>
    </w:div>
    <w:div w:id="2130270595">
      <w:bodyDiv w:val="1"/>
      <w:marLeft w:val="0"/>
      <w:marRight w:val="0"/>
      <w:marTop w:val="0"/>
      <w:marBottom w:val="0"/>
      <w:divBdr>
        <w:top w:val="none" w:sz="0" w:space="0" w:color="auto"/>
        <w:left w:val="none" w:sz="0" w:space="0" w:color="auto"/>
        <w:bottom w:val="none" w:sz="0" w:space="0" w:color="auto"/>
        <w:right w:val="none" w:sz="0" w:space="0" w:color="auto"/>
      </w:divBdr>
    </w:div>
    <w:div w:id="2130582155">
      <w:bodyDiv w:val="1"/>
      <w:marLeft w:val="0"/>
      <w:marRight w:val="0"/>
      <w:marTop w:val="0"/>
      <w:marBottom w:val="0"/>
      <w:divBdr>
        <w:top w:val="none" w:sz="0" w:space="0" w:color="auto"/>
        <w:left w:val="none" w:sz="0" w:space="0" w:color="auto"/>
        <w:bottom w:val="none" w:sz="0" w:space="0" w:color="auto"/>
        <w:right w:val="none" w:sz="0" w:space="0" w:color="auto"/>
      </w:divBdr>
    </w:div>
    <w:div w:id="2132437694">
      <w:bodyDiv w:val="1"/>
      <w:marLeft w:val="0"/>
      <w:marRight w:val="0"/>
      <w:marTop w:val="0"/>
      <w:marBottom w:val="0"/>
      <w:divBdr>
        <w:top w:val="none" w:sz="0" w:space="0" w:color="auto"/>
        <w:left w:val="none" w:sz="0" w:space="0" w:color="auto"/>
        <w:bottom w:val="none" w:sz="0" w:space="0" w:color="auto"/>
        <w:right w:val="none" w:sz="0" w:space="0" w:color="auto"/>
      </w:divBdr>
    </w:div>
    <w:div w:id="2133866540">
      <w:bodyDiv w:val="1"/>
      <w:marLeft w:val="0"/>
      <w:marRight w:val="0"/>
      <w:marTop w:val="0"/>
      <w:marBottom w:val="0"/>
      <w:divBdr>
        <w:top w:val="none" w:sz="0" w:space="0" w:color="auto"/>
        <w:left w:val="none" w:sz="0" w:space="0" w:color="auto"/>
        <w:bottom w:val="none" w:sz="0" w:space="0" w:color="auto"/>
        <w:right w:val="none" w:sz="0" w:space="0" w:color="auto"/>
      </w:divBdr>
    </w:div>
    <w:div w:id="214218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outu.be/REoEdLA7LTo" TargetMode="External"/><Relationship Id="rId21" Type="http://schemas.openxmlformats.org/officeDocument/2006/relationships/hyperlink" Target="https://livewell.leicester.gov.uk/services/stop-smoking/" TargetMode="External"/><Relationship Id="rId42" Type="http://schemas.openxmlformats.org/officeDocument/2006/relationships/hyperlink" Target="https://youtu.be/GDDl7OYJFRU" TargetMode="External"/><Relationship Id="rId63" Type="http://schemas.openxmlformats.org/officeDocument/2006/relationships/hyperlink" Target="https://cdn.intelligencebank.com/eu/share/qMbw14/GEJwg/3E4k1/original/20260379+GP+CA_Social+graphics_Posters_v5_updated+QR_Final5" TargetMode="External"/><Relationship Id="rId84" Type="http://schemas.openxmlformats.org/officeDocument/2006/relationships/hyperlink" Target="mailto:enquiries@llrlmc.co.uk?subject=NEWSLETTER_CHIS_Childhood_Vaccinations" TargetMode="External"/><Relationship Id="rId138" Type="http://schemas.openxmlformats.org/officeDocument/2006/relationships/image" Target="media/image13.jpeg"/><Relationship Id="rId107" Type="http://schemas.openxmlformats.org/officeDocument/2006/relationships/hyperlink" Target="https://youtu.be/uxt7W6ELRQA" TargetMode="External"/><Relationship Id="rId11" Type="http://schemas.openxmlformats.org/officeDocument/2006/relationships/image" Target="media/image1.jpeg"/><Relationship Id="rId32" Type="http://schemas.openxmlformats.org/officeDocument/2006/relationships/image" Target="media/image5.jpeg"/><Relationship Id="rId53" Type="http://schemas.openxmlformats.org/officeDocument/2006/relationships/hyperlink" Target="https://www.youtube.com/shorts/IMyiySpIb0c" TargetMode="External"/><Relationship Id="rId74" Type="http://schemas.openxmlformats.org/officeDocument/2006/relationships/image" Target="media/image9.png"/><Relationship Id="rId128" Type="http://schemas.openxmlformats.org/officeDocument/2006/relationships/hyperlink" Target="https://youtube.com/shorts/Qr5xT-UKToI" TargetMode="Externa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https://youtu.be/jc-bQsE9ZZ0" TargetMode="External"/><Relationship Id="rId22" Type="http://schemas.openxmlformats.org/officeDocument/2006/relationships/hyperlink" Target="https://www.llrlmc.co.uk/guidance/smoking-cessation-medication-quit-ready/" TargetMode="External"/><Relationship Id="rId27" Type="http://schemas.openxmlformats.org/officeDocument/2006/relationships/hyperlink" Target="https://www.legislation.gov.uk/uksi/2015/1862/contents" TargetMode="External"/><Relationship Id="rId43" Type="http://schemas.openxmlformats.org/officeDocument/2006/relationships/hyperlink" Target="https://gbr01.safelinks.protection.outlook.com/?url=https%3A%2F%2Fbma-mail.org.uk%2Fc%2FAQiEtRUQuLEjGKO0nyQg58u6Byia1YcELsFNrrhZbHqaU_cRvHwnZhiK2OMq1_u4exBipL332P0&amp;data=05%7C02%7Cgji%40nhs.net%7C564ecffd74f54841118a08deb8172e0f%7C37c354b285b047f5b22207b48d774ee3%7C0%7C0%7C639150606915663251%7CUnknown%7CTWFpbGZsb3d8eyJFbXB0eU1hcGkiOnRydWUsIlYiOiIwLjAuMDAwMCIsIlAiOiJXaW4zMiIsIkFOIjoiTWFpbCIsIldUIjoyfQ%3D%3D%7C0%7C%7C%7C&amp;sdata=KFdRykuPAQCnCkGa5IGr9tRYK2SZUZZ%2BznTtrVr13%2Fk%3D&amp;reserved=0" TargetMode="External"/><Relationship Id="rId48" Type="http://schemas.openxmlformats.org/officeDocument/2006/relationships/hyperlink" Target="mailto:reema.parwaiz@llrlmc.co.uk" TargetMode="External"/><Relationship Id="rId64" Type="http://schemas.openxmlformats.org/officeDocument/2006/relationships/hyperlink" Target="https://cdn.intelligencebank.com/eu/share/qMbw14/GEJwg/3EOWJ/original/20260379+GP+CA_Social+graphics_Posters_v6_updated+QR_Final2" TargetMode="External"/><Relationship Id="rId69" Type="http://schemas.openxmlformats.org/officeDocument/2006/relationships/hyperlink" Target="mailto:enquiries@llrlmc.co.uk?subject=NEWSLETTER_Election" TargetMode="External"/><Relationship Id="rId113" Type="http://schemas.openxmlformats.org/officeDocument/2006/relationships/hyperlink" Target="https://youtu.be/mXMlb9oRVUs" TargetMode="External"/><Relationship Id="rId118" Type="http://schemas.openxmlformats.org/officeDocument/2006/relationships/hyperlink" Target="https://youtu.be/IJAWjePwbxw" TargetMode="External"/><Relationship Id="rId134" Type="http://schemas.openxmlformats.org/officeDocument/2006/relationships/image" Target="media/image12.jpeg"/><Relationship Id="rId139" Type="http://schemas.openxmlformats.org/officeDocument/2006/relationships/hyperlink" Target="mailto:enquiries@llrlmc.co.uk?subject=NEWSLETTER_Job_Adverts" TargetMode="External"/><Relationship Id="rId80" Type="http://schemas.openxmlformats.org/officeDocument/2006/relationships/hyperlink" Target="mailto:enquiries@llrlmc.co.uk?subject=NEWSLETTER_Partnership_Deed" TargetMode="External"/><Relationship Id="rId85" Type="http://schemas.openxmlformats.org/officeDocument/2006/relationships/image" Target="media/image11.jpeg"/><Relationship Id="rId12" Type="http://schemas.openxmlformats.org/officeDocument/2006/relationships/hyperlink" Target="mailto:enquiries@llrlmc.co.uk?subject=NEWSLETTER_Board_Meeting_Information" TargetMode="External"/><Relationship Id="rId17" Type="http://schemas.openxmlformats.org/officeDocument/2006/relationships/hyperlink" Target="https://www.llrlmc.co.uk/wp-content/uploads/2026/08/Inclisiran-Rejection-Letter-to-Patient.docx" TargetMode="External"/><Relationship Id="rId33" Type="http://schemas.openxmlformats.org/officeDocument/2006/relationships/hyperlink" Target="mailto:enquiries@llrlmc.co.uk?subject=NEWSLETTER_Collective_Action" TargetMode="External"/><Relationship Id="rId38" Type="http://schemas.openxmlformats.org/officeDocument/2006/relationships/hyperlink" Target="mailto:gpcontract@bma.org.uk" TargetMode="External"/><Relationship Id="rId59" Type="http://schemas.openxmlformats.org/officeDocument/2006/relationships/hyperlink" Target="https://cdn.intelligencebank.com/eu/share/qMbw14/GEJwg/LYo1o/original/20260379+GP+CA_Social+graphics_Posters_v5_updated+QR_Final" TargetMode="External"/><Relationship Id="rId103" Type="http://schemas.openxmlformats.org/officeDocument/2006/relationships/hyperlink" Target="https://youtu.be/15CyzfdiTbA" TargetMode="External"/><Relationship Id="rId108" Type="http://schemas.openxmlformats.org/officeDocument/2006/relationships/hyperlink" Target="https://youtu.be/ra8fhoWr1bs" TargetMode="External"/><Relationship Id="rId124" Type="http://schemas.openxmlformats.org/officeDocument/2006/relationships/hyperlink" Target="https://www.youtube.com/watch?v=D3lHX_YX-5o" TargetMode="External"/><Relationship Id="rId129" Type="http://schemas.openxmlformats.org/officeDocument/2006/relationships/hyperlink" Target="https://youtu.be/mvw9zyWLWKo" TargetMode="External"/><Relationship Id="rId54" Type="http://schemas.openxmlformats.org/officeDocument/2006/relationships/hyperlink" Target="https://www.youtube.com/watch?v=GBEZADcQ5uw" TargetMode="External"/><Relationship Id="rId70" Type="http://schemas.openxmlformats.org/officeDocument/2006/relationships/image" Target="media/image7.jpeg"/><Relationship Id="rId75" Type="http://schemas.openxmlformats.org/officeDocument/2006/relationships/image" Target="cid:9913404b-a61a-4cfd-9d0b-3abd3826741e" TargetMode="External"/><Relationship Id="rId91" Type="http://schemas.openxmlformats.org/officeDocument/2006/relationships/hyperlink" Target="https://youtu.be/YZysNW785FI" TargetMode="External"/><Relationship Id="rId96" Type="http://schemas.openxmlformats.org/officeDocument/2006/relationships/hyperlink" Target="https://youtu.be/x9HxZnShBxw" TargetMode="External"/><Relationship Id="rId140" Type="http://schemas.openxmlformats.org/officeDocument/2006/relationships/hyperlink" Target="https://www.llrlmc.co.uk/jobs/" TargetMode="External"/><Relationship Id="rId145" Type="http://schemas.openxmlformats.org/officeDocument/2006/relationships/hyperlink" Target="mailto:Grant.Ingrams@llrlmc.co.uk"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llrlmc.co.uk/wp-content/uploads/2026/06/final-stop-smoking-poster.png" TargetMode="External"/><Relationship Id="rId28" Type="http://schemas.openxmlformats.org/officeDocument/2006/relationships/hyperlink" Target="https://www.legislation.gov.uk/uksi/2015/1862/data.pdf" TargetMode="External"/><Relationship Id="rId49" Type="http://schemas.openxmlformats.org/officeDocument/2006/relationships/hyperlink" Target="https://www.bma.org.uk/our-campaigns/gp-campaigns/england/patients-gps-are-on-your-side" TargetMode="External"/><Relationship Id="rId114" Type="http://schemas.openxmlformats.org/officeDocument/2006/relationships/hyperlink" Target="https://www.llrlmc.co.uk/wp-content/uploads/2026/06/CQC-LMC-presentation-June-2026.pptx" TargetMode="External"/><Relationship Id="rId119" Type="http://schemas.openxmlformats.org/officeDocument/2006/relationships/hyperlink" Target="https://youtu.be/AKBzqNhEtAo" TargetMode="External"/><Relationship Id="rId44" Type="http://schemas.openxmlformats.org/officeDocument/2006/relationships/hyperlink" Target="https://gbr01.safelinks.protection.outlook.com/?url=https%3A%2F%2Fbma-mail.org.uk%2Fc%2FAQiEtRUQuLEjGKO0nyQg8MLCByia1YcEvco-IqsSN3dF-w8_E5-GWOcvy5A0xljZ0PkxtY_5wHY&amp;data=05%7C02%7Cgji%40nhs.net%7C564ecffd74f54841118a08deb8172e0f%7C37c354b285b047f5b22207b48d774ee3%7C0%7C0%7C639150606915672750%7CUnknown%7CTWFpbGZsb3d8eyJFbXB0eU1hcGkiOnRydWUsIlYiOiIwLjAuMDAwMCIsIlAiOiJXaW4zMiIsIkFOIjoiTWFpbCIsIldUIjoyfQ%3D%3D%7C0%7C%7C%7C&amp;sdata=SgxOQe%2B3CZ%2BxEzmiLKnJoaNTjO42N2QVpCN6Js0bn9o%3D&amp;reserved=0" TargetMode="External"/><Relationship Id="rId60" Type="http://schemas.openxmlformats.org/officeDocument/2006/relationships/hyperlink" Target="https://cdn.intelligencebank.com/eu/share/qMbw14/GEJwg/oYDlW/original/20260379+GP+CA_Social+graphics_Posters_v5_updated+QR_Final2" TargetMode="External"/><Relationship Id="rId65" Type="http://schemas.openxmlformats.org/officeDocument/2006/relationships/hyperlink" Target="https://forms.cloud.microsoft/pages/responsepage.aspx?id=vo5Ev1_m5kCeMTP9qkEogI-OG5_lANhFt8ZqzoFTKkxUMjVRUk1XVERXQUhWWlhIRjRJM1FZMjkwTSQlQCN0PWcu&amp;route=shorturl" TargetMode="External"/><Relationship Id="rId81" Type="http://schemas.openxmlformats.org/officeDocument/2006/relationships/hyperlink" Target="https://www.llrlmc.co.uk/wp-content/uploads/2025/08/Removing-a-patient.pdf" TargetMode="External"/><Relationship Id="rId86" Type="http://schemas.openxmlformats.org/officeDocument/2006/relationships/hyperlink" Target="https://youtube.com/@llrlmc-k4y?si=5RgmLmW-pMZSR0pq" TargetMode="External"/><Relationship Id="rId130" Type="http://schemas.openxmlformats.org/officeDocument/2006/relationships/hyperlink" Target="https://youtu.be/COTIjdqCNzo" TargetMode="External"/><Relationship Id="rId135" Type="http://schemas.openxmlformats.org/officeDocument/2006/relationships/hyperlink" Target="mailto:enquiries@llrlmc.co.uk?subject=NEWSLETTER_2026-7_events" TargetMode="External"/><Relationship Id="rId13" Type="http://schemas.openxmlformats.org/officeDocument/2006/relationships/hyperlink" Target="mailto:enquiries@llrlmc.co.uk?subject=NEWSLETTER_Observe_Board_Meeting_" TargetMode="External"/><Relationship Id="rId18" Type="http://schemas.openxmlformats.org/officeDocument/2006/relationships/hyperlink" Target="mailto:enquiries@llrlmc.co.uk?subject=NEWSLETTER_Inclisiran" TargetMode="External"/><Relationship Id="rId39" Type="http://schemas.openxmlformats.org/officeDocument/2006/relationships/hyperlink" Target="https://gbr01.safelinks.protection.outlook.com/?url=https%3A%2F%2Fbma-mail.org.uk%2Fc%2FAQiEtRUQuLEjGKO0nyQgr7rCByia1YcE9q968OKNu9vJeq81gv0xLtSwBO9j5fONtas2_Z5lorI&amp;data=05%7C02%7Cgji%40nhs.net%7C564ecffd74f54841118a08deb8172e0f%7C37c354b285b047f5b22207b48d774ee3%7C0%7C0%7C639150606915742462%7CUnknown%7CTWFpbGZsb3d8eyJFbXB0eU1hcGkiOnRydWUsIlYiOiIwLjAuMDAwMCIsIlAiOiJXaW4zMiIsIkFOIjoiTWFpbCIsIldUIjoyfQ%3D%3D%7C0%7C%7C%7C&amp;sdata=k45oHgAoXTLkikMowtLPnMmaIiee64k%2FR%2BxtevlyOCU%3D&amp;reserved=0" TargetMode="External"/><Relationship Id="rId109" Type="http://schemas.openxmlformats.org/officeDocument/2006/relationships/hyperlink" Target="https://youtu.be/a1lX0-I_A24" TargetMode="External"/><Relationship Id="rId34" Type="http://schemas.openxmlformats.org/officeDocument/2006/relationships/hyperlink" Target="https://gbr01.safelinks.protection.outlook.com/?url=https%3A%2F%2Fbma-mail.org.uk%2Fc%2FAQiEtRUQw8ElGKO0nyQgkbqDCCit-aoEwr22ynlyiRp3Vy4bxFor-nfKDuPbeMI7fCCSW9dDPRA&amp;data=05%7C02%7Cgji%40nhs.net%7C607636f495304eb0e4f908deff93b28a%7C37c354b285b047f5b22207b48d774ee3%7C0%7C0%7C639229206996036308%7CUnknown%7CTWFpbGZsb3d8eyJFbXB0eU1hcGkiOnRydWUsIlYiOiIwLjAuMDAwMCIsIlAiOiJXaW4zMiIsIkFOIjoiTWFpbCIsIldUIjoyfQ%3D%3D%7C0%7C%7C%7C&amp;sdata=t2msJTsnQ4BFWyJROkMuuQBH2a0M0EEjXAKHGPuPT%2B4%3D&amp;reserved=0" TargetMode="External"/><Relationship Id="rId50" Type="http://schemas.openxmlformats.org/officeDocument/2006/relationships/hyperlink" Target="https://www.change.org/p/protect-your-family-gp-before-it-s-too-late?recruiter=1424243409&amp;recruited_by_id=c35d97d0-876a-11f1-ae92-e9fab70bd8e4&amp;utm_source=share_petition&amp;utm_campaign=share_petition&amp;utm_term=petition_dashboard&amp;utm_medium=copylink&amp;share_id=zBFmnvwMVG" TargetMode="External"/><Relationship Id="rId55" Type="http://schemas.openxmlformats.org/officeDocument/2006/relationships/hyperlink" Target="https://www.youtube.com/shorts/HfNVCQuFnM8" TargetMode="External"/><Relationship Id="rId76" Type="http://schemas.openxmlformats.org/officeDocument/2006/relationships/hyperlink" Target="mailto:uhl-tr.uhlfittestingmailbox@nhs.net" TargetMode="External"/><Relationship Id="rId97" Type="http://schemas.openxmlformats.org/officeDocument/2006/relationships/hyperlink" Target="https://youtu.be/e_nkmWbFdk8" TargetMode="External"/><Relationship Id="rId104" Type="http://schemas.openxmlformats.org/officeDocument/2006/relationships/hyperlink" Target="https://youtu.be/yu9BF52iTnY" TargetMode="External"/><Relationship Id="rId120" Type="http://schemas.openxmlformats.org/officeDocument/2006/relationships/hyperlink" Target="https://youtu.be/9tWKaFtPnsQ" TargetMode="External"/><Relationship Id="rId125" Type="http://schemas.openxmlformats.org/officeDocument/2006/relationships/hyperlink" Target="https://youtu.be/GDDl7OYJFRU" TargetMode="External"/><Relationship Id="rId141" Type="http://schemas.openxmlformats.org/officeDocument/2006/relationships/image" Target="media/image14.jpeg"/><Relationship Id="rId14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gov.uk/government/news/managing-healthcare-easy-as-online-banking-with-revamped-nhs-app" TargetMode="External"/><Relationship Id="rId92" Type="http://schemas.openxmlformats.org/officeDocument/2006/relationships/hyperlink" Target="https://youtu.be/GNpbOPjgJPU" TargetMode="External"/><Relationship Id="rId2" Type="http://schemas.openxmlformats.org/officeDocument/2006/relationships/numbering" Target="numbering.xml"/><Relationship Id="rId29" Type="http://schemas.openxmlformats.org/officeDocument/2006/relationships/hyperlink" Target="mailto:enquiries@llrlmc.co.uk?subject=NEWSLETTER_HVS" TargetMode="External"/><Relationship Id="rId24" Type="http://schemas.openxmlformats.org/officeDocument/2006/relationships/hyperlink" Target="https://www.llrlmc.co.uk/wp-content/uploads/2026/09/LMC-Letter-to-PATIENTS-about-Smoking-Cessation-Services.docx" TargetMode="External"/><Relationship Id="rId40" Type="http://schemas.openxmlformats.org/officeDocument/2006/relationships/hyperlink" Target="https://gbr01.safelinks.protection.outlook.com/?url=https%3A%2F%2Fbma-mail.org.uk%2Fc%2FAQiEtRUQuLEjGKO0nyQgxLnCByia1YcE9PCbt2tW7cd8kBFb2V_Y5-eJhlzosTj7Y1nhiuT9Tc8&amp;data=05%7C02%7Cgji%40nhs.net%7C564ecffd74f54841118a08deb8172e0f%7C37c354b285b047f5b22207b48d774ee3%7C0%7C0%7C639150606915750733%7CUnknown%7CTWFpbGZsb3d8eyJFbXB0eU1hcGkiOnRydWUsIlYiOiIwLjAuMDAwMCIsIlAiOiJXaW4zMiIsIkFOIjoiTWFpbCIsIldUIjoyfQ%3D%3D%7C0%7C%7C%7C&amp;sdata=mFYvnRNL1iXBcjr8W%2FenIwuLGhHFRdXRudVDuPWrDf4%3D&amp;reserved=0" TargetMode="External"/><Relationship Id="rId45" Type="http://schemas.openxmlformats.org/officeDocument/2006/relationships/image" Target="media/image6.jpeg"/><Relationship Id="rId66" Type="http://schemas.openxmlformats.org/officeDocument/2006/relationships/hyperlink" Target="mailto:icqueries@bma.org.uk" TargetMode="External"/><Relationship Id="rId87" Type="http://schemas.openxmlformats.org/officeDocument/2006/relationships/hyperlink" Target="https://youtu.be/40_9o30w780" TargetMode="External"/><Relationship Id="rId110" Type="http://schemas.openxmlformats.org/officeDocument/2006/relationships/hyperlink" Target="https://youtu.be/kFmZs55ame8" TargetMode="External"/><Relationship Id="rId115" Type="http://schemas.openxmlformats.org/officeDocument/2006/relationships/hyperlink" Target="https://www.llrlmc.co.uk/guidance/return-to-good-inspections-cqc-quality-statements/" TargetMode="External"/><Relationship Id="rId131" Type="http://schemas.openxmlformats.org/officeDocument/2006/relationships/hyperlink" Target="https://www.itv.com/news/central/2023-01-13/gp-surgeries-across-the-midlands-facing-increased-pressure-as-demand-soars" TargetMode="External"/><Relationship Id="rId136" Type="http://schemas.openxmlformats.org/officeDocument/2006/relationships/hyperlink" Target="https://www.llrlmc.co.uk/training-and-events/" TargetMode="External"/><Relationship Id="rId61" Type="http://schemas.openxmlformats.org/officeDocument/2006/relationships/hyperlink" Target="https://cdn.intelligencebank.com/eu/share/qMbw14/GEJwg/yE683/original/20260379+GP+CA_Social+graphics_Posters_v5_updated+QR_Final3" TargetMode="External"/><Relationship Id="rId82" Type="http://schemas.openxmlformats.org/officeDocument/2006/relationships/hyperlink" Target="https://view.officeapps.live.com/op/view.aspx?src=https%3A%2F%2Fwww.england.nhs.uk%2Fwp-content%2Fuploads%2F2024%2F07%2FB-6.5.5-annex-2-template-good-behaviour-guidance-agreement.docx&amp;wdOrigin=BROWSELINK" TargetMode="External"/><Relationship Id="rId19" Type="http://schemas.openxmlformats.org/officeDocument/2006/relationships/image" Target="media/image3.jpeg"/><Relationship Id="rId14" Type="http://schemas.openxmlformats.org/officeDocument/2006/relationships/image" Target="media/image2.jpeg"/><Relationship Id="rId30" Type="http://schemas.openxmlformats.org/officeDocument/2006/relationships/image" Target="media/image4.jpeg"/><Relationship Id="rId35" Type="http://schemas.openxmlformats.org/officeDocument/2006/relationships/hyperlink" Target="https://activism.bma.org.uk/page/194494/action/1?utm_campaign=598644_03072026%20NEWSLETTER%20GPs%20England%20M%20CMP-06873-M2K1N&amp;utm_medium=email&amp;utm_source=The%20British%20Medical%20Association%20%28Comms%20Engagment%29&amp;dm_i=7IPW,CTX0,1997AB,1RDOB,1,0,0,0" TargetMode="External"/><Relationship Id="rId56" Type="http://schemas.openxmlformats.org/officeDocument/2006/relationships/hyperlink" Target="https://thebma.egnyte.com/fl/FxThR8mct78c" TargetMode="External"/><Relationship Id="rId77" Type="http://schemas.openxmlformats.org/officeDocument/2006/relationships/hyperlink" Target="mailto:uhl-tr.uhlfittestingmailbox@nhs.net?subject=Concern%20Regarding%20Faecal%20testing" TargetMode="External"/><Relationship Id="rId100" Type="http://schemas.openxmlformats.org/officeDocument/2006/relationships/hyperlink" Target="https://youtu.be/6Q8a7jQLQzI" TargetMode="External"/><Relationship Id="rId105" Type="http://schemas.openxmlformats.org/officeDocument/2006/relationships/hyperlink" Target="https://youtu.be/2Su1pBNKysQ" TargetMode="External"/><Relationship Id="rId126" Type="http://schemas.openxmlformats.org/officeDocument/2006/relationships/hyperlink" Target="https://gbr01.safelinks.protection.outlook.com/?url=https%3A%2F%2Fwww.llrlmc.co.uk%2Fwp-content%2Fuploads%2F2026%2F06%2FGHRRutland-TX-2026-05-27-170132-2026-05-27-170212-002.wav&amp;data=05%7C02%7Cgji%40nhs.net%7Ccc44f58ef8e64ac1954908dec628e1f4%7C37c354b285b047f5b22207b48d774ee3%7C0%7C0%7C639166076182725013%7CUnknown%7CTWFpbGZsb3d8eyJFbXB0eU1hcGkiOnRydWUsIlYiOiIwLjAuMDAwMCIsIlAiOiJXaW4zMiIsIkFOIjoiTWFpbCIsIldUIjoyfQ%3D%3D%7C0%7C%7C%7C&amp;sdata=VM86kyCLAXNoitxoILgYobDWaMVjRHfn41ozVP6Ae4c%3D&amp;reserved=0" TargetMode="External"/><Relationship Id="rId147" Type="http://schemas.openxmlformats.org/officeDocument/2006/relationships/header" Target="header2.xml"/><Relationship Id="rId8" Type="http://schemas.openxmlformats.org/officeDocument/2006/relationships/hyperlink" Target="https://youtu.be/F77oCbtZ3jM" TargetMode="External"/><Relationship Id="rId51" Type="http://schemas.openxmlformats.org/officeDocument/2006/relationships/hyperlink" Target="https://activism.bma.org.uk/page/194494/action/1" TargetMode="External"/><Relationship Id="rId72" Type="http://schemas.openxmlformats.org/officeDocument/2006/relationships/hyperlink" Target="mailto:enquiries@llrlmc.co.uk?subject=NEWSLETTER_Help_AI_Taken_Over_My_Surgery" TargetMode="External"/><Relationship Id="rId93" Type="http://schemas.openxmlformats.org/officeDocument/2006/relationships/hyperlink" Target="https://youtu.be/-c7Q4MzGhcg" TargetMode="External"/><Relationship Id="rId98" Type="http://schemas.openxmlformats.org/officeDocument/2006/relationships/hyperlink" Target="https://youtu.be/mXCe0nqbd4Y" TargetMode="External"/><Relationship Id="rId121" Type="http://schemas.openxmlformats.org/officeDocument/2006/relationships/hyperlink" Target="https://youtu.be/Dlsum_xVRiY" TargetMode="External"/><Relationship Id="rId142" Type="http://schemas.openxmlformats.org/officeDocument/2006/relationships/hyperlink" Target="https://www.surveymonkey.com/r/3FFVMMT" TargetMode="External"/><Relationship Id="rId3" Type="http://schemas.openxmlformats.org/officeDocument/2006/relationships/styles" Target="styles.xml"/><Relationship Id="rId25" Type="http://schemas.openxmlformats.org/officeDocument/2006/relationships/hyperlink" Target="https://www.llrlmc.co.uk/wp-content/uploads/2026/09/LMC-Letter-to-Smoking-Cessation-Services.docx" TargetMode="External"/><Relationship Id="rId46" Type="http://schemas.openxmlformats.org/officeDocument/2006/relationships/hyperlink" Target="https://www.llrlmc.co.uk/guidance/supportive-documents-to-help-practices-with-declining-shared-care-agreements/" TargetMode="External"/><Relationship Id="rId67" Type="http://schemas.openxmlformats.org/officeDocument/2006/relationships/hyperlink" Target="https://www.llrlmc.co.uk/wp-content/uploads/2026/03/2026-01-LLR-LMC-Constitution-Version-6.pdf" TargetMode="External"/><Relationship Id="rId116" Type="http://schemas.openxmlformats.org/officeDocument/2006/relationships/hyperlink" Target="https://youtu.be/upnoRw52t5o" TargetMode="External"/><Relationship Id="rId137" Type="http://schemas.openxmlformats.org/officeDocument/2006/relationships/hyperlink" Target="https://lrlmc-my.sharepoint.com/personal/charlotte_woods_llrlmc_co_uk/Documents/Documents/2026-06%20LMC%20Newsletter%20June%20(cw).docx" TargetMode="External"/><Relationship Id="rId20" Type="http://schemas.openxmlformats.org/officeDocument/2006/relationships/hyperlink" Target="https://www.quitready.co.uk/" TargetMode="External"/><Relationship Id="rId41" Type="http://schemas.openxmlformats.org/officeDocument/2006/relationships/hyperlink" Target="https://gbr01.safelinks.protection.outlook.com/?url=https%3A%2F%2Fbma-mail.org.uk%2Fc%2FAQiEtRUQuLEjGKO0nyQg6cy6Byia1YcE9bI4Pq6OHt4UeBj2foH255gimhPWaeRs1t4qJexcGU4&amp;data=05%7C02%7Cgji%40nhs.net%7C564ecffd74f54841118a08deb8172e0f%7C37c354b285b047f5b22207b48d774ee3%7C0%7C0%7C639150606915758928%7CUnknown%7CTWFpbGZsb3d8eyJFbXB0eU1hcGkiOnRydWUsIlYiOiIwLjAuMDAwMCIsIlAiOiJXaW4zMiIsIkFOIjoiTWFpbCIsIldUIjoyfQ%3D%3D%7C0%7C%7C%7C&amp;sdata=Y5FvDc6yAR3lrtNfKgiLzKs%2BTPzcvkXIiBzglz0Rfa8%3D&amp;reserved=0" TargetMode="External"/><Relationship Id="rId62" Type="http://schemas.openxmlformats.org/officeDocument/2006/relationships/hyperlink" Target="https://cdn.intelligencebank.com/eu/share/qMbw14/GEJwg/4oybE/original/20260379+GP+CA_Social+graphics_Posters_v5_updated+QR_Final4" TargetMode="External"/><Relationship Id="rId83" Type="http://schemas.openxmlformats.org/officeDocument/2006/relationships/hyperlink" Target="mailto:enquiries@llrlmc.co.uk?subject=NEWSLETTER_Difficult_Patients" TargetMode="External"/><Relationship Id="rId88" Type="http://schemas.openxmlformats.org/officeDocument/2006/relationships/hyperlink" Target="https://youtu.be/yFqkc7Or6sQ" TargetMode="External"/><Relationship Id="rId111" Type="http://schemas.openxmlformats.org/officeDocument/2006/relationships/hyperlink" Target="https://youtu.be/83Ng59obUe4" TargetMode="External"/><Relationship Id="rId132" Type="http://schemas.openxmlformats.org/officeDocument/2006/relationships/hyperlink" Target="https://youtu.be/QWUSrUNRh5g" TargetMode="External"/><Relationship Id="rId15" Type="http://schemas.openxmlformats.org/officeDocument/2006/relationships/hyperlink" Target="https://www.llrlmc.co.uk/guidance/inclisarin/" TargetMode="External"/><Relationship Id="rId36" Type="http://schemas.openxmlformats.org/officeDocument/2006/relationships/hyperlink" Target="https://gbr01.safelinks.protection.outlook.com/?url=https%3A%2F%2Fbma-mail.org.uk%2Fc%2FAQiEtRUQuLEjGKO0nyQg08HCByia1YcEjdzmquj2povHK0qvsKIlrDZeF436QrG1a4LCQceFLS4&amp;data=05%7C02%7Cgji%40nhs.net%7C564ecffd74f54841118a08deb8172e0f%7C37c354b285b047f5b22207b48d774ee3%7C0%7C0%7C639150606915716946%7CUnknown%7CTWFpbGZsb3d8eyJFbXB0eU1hcGkiOnRydWUsIlYiOiIwLjAuMDAwMCIsIlAiOiJXaW4zMiIsIkFOIjoiTWFpbCIsIldUIjoyfQ%3D%3D%7C0%7C%7C%7C&amp;sdata=UYIHYQXiD2v36Eo06%2BcpOvHcmtaft3un6qCEJZ3Qut8%3D&amp;reserved=0" TargetMode="External"/><Relationship Id="rId57" Type="http://schemas.openxmlformats.org/officeDocument/2006/relationships/hyperlink" Target="https://www.youtube.com/watch?v=vjm1kPOGk9s&amp;feature=youtu.be" TargetMode="External"/><Relationship Id="rId106" Type="http://schemas.openxmlformats.org/officeDocument/2006/relationships/hyperlink" Target="https://youtu.be/_vIkcxdm8-A" TargetMode="External"/><Relationship Id="rId127" Type="http://schemas.openxmlformats.org/officeDocument/2006/relationships/hyperlink" Target="https://youtu.be/QJk_3E-0OCM" TargetMode="External"/><Relationship Id="rId10" Type="http://schemas.openxmlformats.org/officeDocument/2006/relationships/hyperlink" Target="https://www.llrlmc.co.uk/wp-content/uploads/2026/06/Updated-fear-of-flying-poster.png" TargetMode="External"/><Relationship Id="rId31" Type="http://schemas.openxmlformats.org/officeDocument/2006/relationships/hyperlink" Target="mailto:enquiries@llrlmc.co.uk?subject=NEWSLETTER_LPT_Letters_On_SystmOne" TargetMode="External"/><Relationship Id="rId52" Type="http://schemas.openxmlformats.org/officeDocument/2006/relationships/hyperlink" Target="https://www.youtube.com/watch?v=tSMX9H9_MO0" TargetMode="External"/><Relationship Id="rId73" Type="http://schemas.openxmlformats.org/officeDocument/2006/relationships/image" Target="media/image8.jpeg"/><Relationship Id="rId78" Type="http://schemas.openxmlformats.org/officeDocument/2006/relationships/hyperlink" Target="mailto:enquiries@llrlmc.co.uk?subject=NEWSLETTER_Faecal_Testing" TargetMode="External"/><Relationship Id="rId94" Type="http://schemas.openxmlformats.org/officeDocument/2006/relationships/hyperlink" Target="https://youtu.be/5Rw-vjGnEkc" TargetMode="External"/><Relationship Id="rId99" Type="http://schemas.openxmlformats.org/officeDocument/2006/relationships/hyperlink" Target="https://youtu.be/4DOUOzrzcZE" TargetMode="External"/><Relationship Id="rId101" Type="http://schemas.openxmlformats.org/officeDocument/2006/relationships/hyperlink" Target="https://youtu.be/BCBxkbW1LdU" TargetMode="External"/><Relationship Id="rId122" Type="http://schemas.openxmlformats.org/officeDocument/2006/relationships/hyperlink" Target="https://youtu.be/r_5dxFdZdUE" TargetMode="External"/><Relationship Id="rId143" Type="http://schemas.openxmlformats.org/officeDocument/2006/relationships/hyperlink" Target="https://view.officeapps.live.com/op/view.aspx?src=https%3A%2F%2Fwww.llrlmc.co.uk%2Fwp-content%2Fuploads%2F2025%2F10%2FPUBLISHED_-October-25_Copy-of-LLR-Locum-avalibilty-4.xlsx&amp;wdOrigin=BROWSELINK"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asedevere.co.uk/call-back-request-kj/?utm_source=Medical+Marketing&amp;utm_medium=ME_BDCT_100926_KJ" TargetMode="External"/><Relationship Id="rId26" Type="http://schemas.openxmlformats.org/officeDocument/2006/relationships/hyperlink" Target="mailto:enquiries@llrlmc.co.uk?subject=NEWSLETTER_stop_smoking" TargetMode="External"/><Relationship Id="rId47" Type="http://schemas.openxmlformats.org/officeDocument/2006/relationships/hyperlink" Target="https://gbr01.safelinks.protection.outlook.com/?url=https%3A%2F%2Feec4j.r.sp1-brevo.net%2Fmk%2Fcl%2Ff%2Fsh%2FSMK1E8tHeG13DL9L2QUMIbf2eYi8%2FGreQOxZnUkEw&amp;data=05%7C02%7Cgji%40nhs.net%7C8dd9d5c68ba14183610608dedc16836f%7C37c354b285b047f5b22207b48d774ee3%7C0%7C1%7C639190186417078298%7CUnknown%7CTWFpbGZsb3d8eyJFbXB0eU1hcGkiOnRydWUsIlYiOiIwLjAuMDAwMCIsIlAiOiJXaW4zMiIsIkFOIjoiTWFpbCIsIldUIjoyfQ%3D%3D%7C0%7C%7C%7C&amp;sdata=pe7R2eiAvbWerk0cfNmvN8KwA%2BwvpZukLn4oJfgSPdU%3D&amp;reserved=0" TargetMode="External"/><Relationship Id="rId68" Type="http://schemas.openxmlformats.org/officeDocument/2006/relationships/hyperlink" Target="https://www.llrlmc.co.uk/wp-content/uploads/2025/06/Code-of-Conduct-and-Conflict-of-Interest-Policy-LLR-LMC.pdf?_rt=NHwxfGNvZGUgb2YgY29uZHVjdHwxNzg0MTAyNDIw&amp;_rt_nonce=8c480500f5" TargetMode="External"/><Relationship Id="rId89" Type="http://schemas.openxmlformats.org/officeDocument/2006/relationships/hyperlink" Target="https://youtu.be/Qz_d-g7obiU" TargetMode="External"/><Relationship Id="rId112" Type="http://schemas.openxmlformats.org/officeDocument/2006/relationships/hyperlink" Target="https://www.youtube.com/watch?v=F77oCbtZ3jM" TargetMode="External"/><Relationship Id="rId133" Type="http://schemas.openxmlformats.org/officeDocument/2006/relationships/hyperlink" Target="mailto:enquiries@llrlmc.co.uk?subject=NEWSLETTER_Podcasts" TargetMode="External"/><Relationship Id="rId16" Type="http://schemas.openxmlformats.org/officeDocument/2006/relationships/hyperlink" Target="https://www.llrlmc.co.uk/wp-content/uploads/2026/08/Inclisiran-Rejection-Letter-to-Secondary-Care.docx" TargetMode="External"/><Relationship Id="rId37" Type="http://schemas.openxmlformats.org/officeDocument/2006/relationships/hyperlink" Target="https://www.llrlmc.co.uk/wp-content/uploads/2026/05/Draft-GP-Collective-Action-May-1-2026-re-DSAs-FINAL-1.docx" TargetMode="External"/><Relationship Id="rId58" Type="http://schemas.openxmlformats.org/officeDocument/2006/relationships/hyperlink" Target="https://thebma.egnyte.com/fl/7KXWMM6GPp9T" TargetMode="External"/><Relationship Id="rId79" Type="http://schemas.openxmlformats.org/officeDocument/2006/relationships/image" Target="media/image10.jpeg"/><Relationship Id="rId102" Type="http://schemas.openxmlformats.org/officeDocument/2006/relationships/hyperlink" Target="https://youtu.be/m-9xXshgpbI" TargetMode="External"/><Relationship Id="rId123" Type="http://schemas.openxmlformats.org/officeDocument/2006/relationships/hyperlink" Target="https://www.youtube.com/watch?v=-l6XQ_jqTeM" TargetMode="External"/><Relationship Id="rId144" Type="http://schemas.openxmlformats.org/officeDocument/2006/relationships/image" Target="media/image15.jpg"/><Relationship Id="rId90" Type="http://schemas.openxmlformats.org/officeDocument/2006/relationships/hyperlink" Target="https://youtu.be/AyjcsgY8ym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jp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E3DA3-4B26-4D3A-8BB9-1615C7EE3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9175</TotalTime>
  <Pages>19</Pages>
  <Words>8924</Words>
  <Characters>50872</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Ingrams</dc:creator>
  <cp:keywords/>
  <dc:description/>
  <cp:lastModifiedBy>Grant Ingrams</cp:lastModifiedBy>
  <cp:revision>315</cp:revision>
  <cp:lastPrinted>2026-09-22T11:17:00Z</cp:lastPrinted>
  <dcterms:created xsi:type="dcterms:W3CDTF">2026-09-12T11:27:00Z</dcterms:created>
  <dcterms:modified xsi:type="dcterms:W3CDTF">2026-09-22T11:20:00Z</dcterms:modified>
</cp:coreProperties>
</file>