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C56E" w14:textId="77777777" w:rsidR="0092284D" w:rsidRDefault="0092284D" w:rsidP="0092284D">
      <w:pPr>
        <w:rPr>
          <w:b/>
          <w:bCs/>
        </w:rPr>
      </w:pPr>
    </w:p>
    <w:p w14:paraId="74F6F1F0" w14:textId="77777777" w:rsidR="0092284D" w:rsidRDefault="0092284D" w:rsidP="0092284D">
      <w:pPr>
        <w:rPr>
          <w:b/>
          <w:bCs/>
        </w:rPr>
      </w:pPr>
    </w:p>
    <w:p w14:paraId="31C50BAA" w14:textId="77777777" w:rsidR="0092284D" w:rsidRDefault="0092284D" w:rsidP="0092284D">
      <w:pPr>
        <w:rPr>
          <w:b/>
          <w:bCs/>
        </w:rPr>
      </w:pPr>
    </w:p>
    <w:p w14:paraId="1F71C1D2" w14:textId="40AC6C57" w:rsidR="0092284D" w:rsidRPr="0092284D" w:rsidRDefault="0092284D" w:rsidP="0092284D">
      <w:r w:rsidRPr="0092284D">
        <w:rPr>
          <w:b/>
          <w:bCs/>
        </w:rPr>
        <w:t>[Practice Name]</w:t>
      </w:r>
      <w:r w:rsidRPr="0092284D">
        <w:t xml:space="preserve"> </w:t>
      </w:r>
      <w:r w:rsidRPr="0092284D">
        <w:br/>
      </w:r>
      <w:r w:rsidRPr="0092284D">
        <w:rPr>
          <w:b/>
          <w:bCs/>
        </w:rPr>
        <w:t>[Practice Address]</w:t>
      </w:r>
      <w:r w:rsidRPr="0092284D">
        <w:t xml:space="preserve"> </w:t>
      </w:r>
      <w:r w:rsidRPr="0092284D">
        <w:br/>
      </w:r>
      <w:r w:rsidRPr="0092284D">
        <w:rPr>
          <w:b/>
          <w:bCs/>
        </w:rPr>
        <w:t>[Date]</w:t>
      </w:r>
    </w:p>
    <w:p w14:paraId="6A255ECB" w14:textId="77777777" w:rsidR="0092284D" w:rsidRPr="0092284D" w:rsidRDefault="0092284D" w:rsidP="0092284D">
      <w:r w:rsidRPr="0092284D">
        <w:rPr>
          <w:b/>
          <w:bCs/>
        </w:rPr>
        <w:t>Patient Name</w:t>
      </w:r>
      <w:r w:rsidRPr="0092284D">
        <w:t xml:space="preserve"> </w:t>
      </w:r>
      <w:r w:rsidRPr="0092284D">
        <w:br/>
      </w:r>
      <w:r w:rsidRPr="0092284D">
        <w:rPr>
          <w:b/>
          <w:bCs/>
        </w:rPr>
        <w:t>Patient Address</w:t>
      </w:r>
    </w:p>
    <w:p w14:paraId="36B272DB" w14:textId="77777777" w:rsidR="0092284D" w:rsidRPr="0092284D" w:rsidRDefault="0092284D" w:rsidP="0092284D">
      <w:r w:rsidRPr="0092284D">
        <w:t>Dear [Patient Name],</w:t>
      </w:r>
    </w:p>
    <w:p w14:paraId="76ECFE9E" w14:textId="77777777" w:rsidR="0092284D" w:rsidRPr="0092284D" w:rsidRDefault="0092284D" w:rsidP="0092284D">
      <w:r w:rsidRPr="0092284D">
        <w:rPr>
          <w:b/>
          <w:bCs/>
        </w:rPr>
        <w:t>Re: Referral to University Hospitals of Leicester (UHL) for MGUS Monitoring</w:t>
      </w:r>
    </w:p>
    <w:p w14:paraId="7CF0E30A" w14:textId="77777777" w:rsidR="0092284D" w:rsidRPr="0092284D" w:rsidRDefault="0092284D" w:rsidP="0092284D">
      <w:r w:rsidRPr="0092284D">
        <w:t>We are writing to inform you of an important update regarding the ongoing monitoring of your condition, Monoclonal Gammopathy of Undetermined Significance (MGUS).</w:t>
      </w:r>
    </w:p>
    <w:p w14:paraId="4042E959" w14:textId="7D5018B7" w:rsidR="0092284D" w:rsidRPr="0092284D" w:rsidRDefault="0092284D" w:rsidP="0092284D">
      <w:r w:rsidRPr="0092284D">
        <w:t>Following recent guidance</w:t>
      </w:r>
      <w:r>
        <w:t xml:space="preserve"> update supplied by</w:t>
      </w:r>
      <w:r w:rsidRPr="0092284D">
        <w:t xml:space="preserve"> the Local Medical Committee (LMC), and after extensive discussions </w:t>
      </w:r>
      <w:r>
        <w:t xml:space="preserve">with UHL </w:t>
      </w:r>
      <w:r w:rsidRPr="0092284D">
        <w:t>Consultant</w:t>
      </w:r>
      <w:r>
        <w:t xml:space="preserve"> and </w:t>
      </w:r>
      <w:r w:rsidRPr="0092284D">
        <w:t>the Integrated Care Board (ICB)</w:t>
      </w:r>
      <w:r>
        <w:t xml:space="preserve"> </w:t>
      </w:r>
      <w:r w:rsidRPr="0092284D">
        <w:t xml:space="preserve">a new arrangement has been established to support long-term monitoring of MGUS patients through the haematology team at UHL. </w:t>
      </w:r>
    </w:p>
    <w:p w14:paraId="61FED8C4" w14:textId="4F3A53D0" w:rsidR="0092284D" w:rsidRPr="0092284D" w:rsidRDefault="0092284D" w:rsidP="0092284D">
      <w:r>
        <w:t>W</w:t>
      </w:r>
      <w:r w:rsidRPr="0092284D">
        <w:t>e will now be referring you back to the hospital to ensure your care continues in line with best practice and specialist oversight.</w:t>
      </w:r>
    </w:p>
    <w:p w14:paraId="08CEC474" w14:textId="77777777" w:rsidR="0092284D" w:rsidRPr="0092284D" w:rsidRDefault="0092284D" w:rsidP="0092284D">
      <w:r w:rsidRPr="0092284D">
        <w:rPr>
          <w:b/>
          <w:bCs/>
        </w:rPr>
        <w:t>Next Steps:</w:t>
      </w:r>
    </w:p>
    <w:p w14:paraId="7F53432B" w14:textId="77777777" w:rsidR="0092284D" w:rsidRPr="0092284D" w:rsidRDefault="0092284D" w:rsidP="0092284D">
      <w:pPr>
        <w:numPr>
          <w:ilvl w:val="0"/>
          <w:numId w:val="2"/>
        </w:numPr>
      </w:pPr>
      <w:r w:rsidRPr="0092284D">
        <w:t>To facilitate your referral, we will arrange for a set of baseline blood tests to be completed. These need to be done within the last 3 months before your referral is accepted by the hospital team.</w:t>
      </w:r>
    </w:p>
    <w:p w14:paraId="3844CF31" w14:textId="77777777" w:rsidR="0092284D" w:rsidRPr="0092284D" w:rsidRDefault="0092284D" w:rsidP="0092284D">
      <w:pPr>
        <w:numPr>
          <w:ilvl w:val="0"/>
          <w:numId w:val="2"/>
        </w:numPr>
      </w:pPr>
      <w:r w:rsidRPr="0092284D">
        <w:t>Once these tests are completed, we will refer you to the haematology ‘DAWN’ service at UHL, who will take over your long-term monitoring.</w:t>
      </w:r>
    </w:p>
    <w:p w14:paraId="3748964B" w14:textId="77777777" w:rsidR="0092284D" w:rsidRDefault="0092284D" w:rsidP="0092284D">
      <w:r w:rsidRPr="0092284D">
        <w:t xml:space="preserve">Please be assured that this change is designed to improve the quality and consistency of care for patients with MGUS. </w:t>
      </w:r>
    </w:p>
    <w:p w14:paraId="42CD6D55" w14:textId="6A40627C" w:rsidR="0092284D" w:rsidRPr="0092284D" w:rsidRDefault="0092284D" w:rsidP="0092284D">
      <w:r w:rsidRPr="0092284D">
        <w:t xml:space="preserve">If you have any questions or concerns about this process, feel free to contact us at the practice. </w:t>
      </w:r>
    </w:p>
    <w:p w14:paraId="5DE82A3F" w14:textId="77777777" w:rsidR="0092284D" w:rsidRPr="0092284D" w:rsidRDefault="0092284D" w:rsidP="0092284D">
      <w:r w:rsidRPr="0092284D">
        <w:t>Thank you for your understanding.</w:t>
      </w:r>
    </w:p>
    <w:p w14:paraId="66624BD5" w14:textId="350434C1" w:rsidR="001B02CA" w:rsidRDefault="0092284D" w:rsidP="0092284D">
      <w:r w:rsidRPr="0092284D">
        <w:t>Yours sincerely,</w:t>
      </w:r>
      <w:r w:rsidRPr="0092284D">
        <w:br/>
      </w:r>
    </w:p>
    <w:p w14:paraId="2612A9AE" w14:textId="77777777" w:rsidR="0092284D" w:rsidRDefault="0092284D" w:rsidP="0092284D"/>
    <w:sectPr w:rsidR="0092284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CF0FA" w14:textId="77777777" w:rsidR="0092284D" w:rsidRDefault="0092284D" w:rsidP="0092284D">
      <w:pPr>
        <w:spacing w:after="0" w:line="240" w:lineRule="auto"/>
      </w:pPr>
      <w:r>
        <w:separator/>
      </w:r>
    </w:p>
  </w:endnote>
  <w:endnote w:type="continuationSeparator" w:id="0">
    <w:p w14:paraId="0275F835" w14:textId="77777777" w:rsidR="0092284D" w:rsidRDefault="0092284D" w:rsidP="0092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47E37" w14:textId="77777777" w:rsidR="0092284D" w:rsidRDefault="0092284D" w:rsidP="0092284D">
      <w:pPr>
        <w:spacing w:after="0" w:line="240" w:lineRule="auto"/>
      </w:pPr>
      <w:r>
        <w:separator/>
      </w:r>
    </w:p>
  </w:footnote>
  <w:footnote w:type="continuationSeparator" w:id="0">
    <w:p w14:paraId="50F4874D" w14:textId="77777777" w:rsidR="0092284D" w:rsidRDefault="0092284D" w:rsidP="00922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6B84" w14:textId="2F92FABA" w:rsidR="0092284D" w:rsidRPr="0092284D" w:rsidRDefault="0092284D" w:rsidP="0092284D">
    <w:pPr>
      <w:pStyle w:val="Header"/>
      <w:jc w:val="center"/>
      <w:rPr>
        <w:sz w:val="32"/>
        <w:szCs w:val="32"/>
        <w:lang w:val="en-US"/>
      </w:rPr>
    </w:pPr>
    <w:r w:rsidRPr="0092284D">
      <w:rPr>
        <w:sz w:val="32"/>
        <w:szCs w:val="32"/>
        <w:lang w:val="en-US"/>
      </w:rPr>
      <w:t>PRACTICE LETTERHEAD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086"/>
    <w:multiLevelType w:val="multilevel"/>
    <w:tmpl w:val="33EE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D3647"/>
    <w:multiLevelType w:val="hybridMultilevel"/>
    <w:tmpl w:val="26806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04109">
    <w:abstractNumId w:val="1"/>
  </w:num>
  <w:num w:numId="2" w16cid:durableId="17630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4D"/>
    <w:rsid w:val="001B02CA"/>
    <w:rsid w:val="003A1C53"/>
    <w:rsid w:val="008F2639"/>
    <w:rsid w:val="0092284D"/>
    <w:rsid w:val="009E1C7B"/>
    <w:rsid w:val="00B41D02"/>
    <w:rsid w:val="00E5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9B4B"/>
  <w15:chartTrackingRefBased/>
  <w15:docId w15:val="{A93C99E8-834C-4CA2-8F74-67C4CD1F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8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8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8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8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8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8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8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8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8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8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8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8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8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84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2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84D"/>
  </w:style>
  <w:style w:type="paragraph" w:styleId="Footer">
    <w:name w:val="footer"/>
    <w:basedOn w:val="Normal"/>
    <w:link w:val="FooterChar"/>
    <w:uiPriority w:val="99"/>
    <w:unhideWhenUsed/>
    <w:rsid w:val="00922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C76DF77C2254DAAA279076E22CA71" ma:contentTypeVersion="18" ma:contentTypeDescription="Create a new document." ma:contentTypeScope="" ma:versionID="9d973100176f937945472f28e9dec6e4">
  <xsd:schema xmlns:xsd="http://www.w3.org/2001/XMLSchema" xmlns:xs="http://www.w3.org/2001/XMLSchema" xmlns:p="http://schemas.microsoft.com/office/2006/metadata/properties" xmlns:ns2="2ca69ae7-3b6d-41fb-a8c3-bfb268a9e64b" xmlns:ns3="f313fc95-0301-41f5-8cdc-cd1764bdb4a2" targetNamespace="http://schemas.microsoft.com/office/2006/metadata/properties" ma:root="true" ma:fieldsID="033088b54ac10e3c5b21c8c6e250ef56" ns2:_="" ns3:_="">
    <xsd:import namespace="2ca69ae7-3b6d-41fb-a8c3-bfb268a9e64b"/>
    <xsd:import namespace="f313fc95-0301-41f5-8cdc-cd1764bdb4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9ae7-3b6d-41fb-a8c3-bfb268a9e6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22ad96-a7bf-4c8c-bb14-64907c360e8e}" ma:internalName="TaxCatchAll" ma:showField="CatchAllData" ma:web="2ca69ae7-3b6d-41fb-a8c3-bfb268a9e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fc95-0301-41f5-8cdc-cd1764bdb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71b7a4c-bc10-4c7a-9395-ec275f48e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3fc95-0301-41f5-8cdc-cd1764bdb4a2">
      <Terms xmlns="http://schemas.microsoft.com/office/infopath/2007/PartnerControls"/>
    </lcf76f155ced4ddcb4097134ff3c332f>
    <TaxCatchAll xmlns="2ca69ae7-3b6d-41fb-a8c3-bfb268a9e64b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47DE0-0E1C-42FC-A4D8-24B42C943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69ae7-3b6d-41fb-a8c3-bfb268a9e64b"/>
    <ds:schemaRef ds:uri="f313fc95-0301-41f5-8cdc-cd1764bdb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62A09-B74A-4D9C-A657-EB1FD476CDA5}">
  <ds:schemaRefs>
    <ds:schemaRef ds:uri="http://schemas.microsoft.com/office/2006/documentManagement/types"/>
    <ds:schemaRef ds:uri="2ca69ae7-3b6d-41fb-a8c3-bfb268a9e64b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f313fc95-0301-41f5-8cdc-cd1764bdb4a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5270CC-F00E-4E7F-B7EF-584F3B7CF9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Woods</dc:creator>
  <cp:keywords/>
  <dc:description/>
  <cp:lastModifiedBy>Charlotte Woods</cp:lastModifiedBy>
  <cp:revision>2</cp:revision>
  <dcterms:created xsi:type="dcterms:W3CDTF">2025-08-27T14:44:00Z</dcterms:created>
  <dcterms:modified xsi:type="dcterms:W3CDTF">2025-08-27T14:44:00Z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0x010100CE7C76DF77C2254DAAA279076E22CA71</vt:lpwstr>
  </property>
</Properties>
</file>